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15" w:rsidRPr="00B01C11" w:rsidRDefault="00DE42AD" w:rsidP="00B97515">
      <w:pPr>
        <w:rPr>
          <w:rFonts w:cs="Arial"/>
          <w:szCs w:val="22"/>
        </w:rPr>
      </w:pPr>
      <w:r>
        <w:rPr>
          <w:rFonts w:cs="Arial"/>
          <w:noProof/>
          <w:szCs w:val="22"/>
        </w:rPr>
        <w:drawing>
          <wp:anchor distT="0" distB="0" distL="114300" distR="114300" simplePos="0" relativeHeight="251657728" behindDoc="0" locked="0" layoutInCell="1" allowOverlap="1">
            <wp:simplePos x="0" y="0"/>
            <wp:positionH relativeFrom="column">
              <wp:posOffset>3744595</wp:posOffset>
            </wp:positionH>
            <wp:positionV relativeFrom="paragraph">
              <wp:posOffset>-683895</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8"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1D476F" w:rsidRDefault="00764746" w:rsidP="007674B9">
      <w:pPr>
        <w:rPr>
          <w:lang w:val="en-GB"/>
        </w:rPr>
      </w:pPr>
    </w:p>
    <w:p w:rsidR="002A5131" w:rsidRPr="00B85CC9" w:rsidRDefault="009A1CF0" w:rsidP="002D2827">
      <w:pPr>
        <w:framePr w:w="2835" w:h="1191" w:hRule="exact" w:wrap="around" w:vAnchor="page" w:hAnchor="page" w:x="1702" w:y="2326"/>
      </w:pPr>
      <w:r w:rsidRPr="00B85CC9">
        <w:t>Til medlemmer af</w:t>
      </w:r>
    </w:p>
    <w:p w:rsidR="009A1CF0" w:rsidRPr="00B85CC9" w:rsidRDefault="009A1CF0" w:rsidP="002D2827">
      <w:pPr>
        <w:framePr w:w="2835" w:h="1191" w:hRule="exact" w:wrap="around" w:vAnchor="page" w:hAnchor="page" w:x="1702" w:y="2326"/>
      </w:pPr>
      <w:r w:rsidRPr="00B85CC9">
        <w:t>Stege facaderåd</w:t>
      </w:r>
    </w:p>
    <w:p w:rsidR="002A5131" w:rsidRPr="00B85CC9" w:rsidRDefault="002A5131" w:rsidP="002D2827">
      <w:pPr>
        <w:framePr w:w="2835" w:h="1191" w:hRule="exact" w:wrap="around" w:vAnchor="page" w:hAnchor="page" w:x="1702" w:y="2326"/>
      </w:pPr>
    </w:p>
    <w:p w:rsidR="002A5131" w:rsidRPr="00944058" w:rsidRDefault="003B3BF5" w:rsidP="002D2827">
      <w:pPr>
        <w:framePr w:w="2835" w:h="1191" w:hRule="exact" w:wrap="around" w:vAnchor="page" w:hAnchor="page" w:x="1702" w:y="2326"/>
      </w:pPr>
      <w:r w:rsidRPr="00944058">
        <w:t xml:space="preserve"> </w:t>
      </w:r>
    </w:p>
    <w:p w:rsidR="007674B9" w:rsidRPr="00944058" w:rsidRDefault="007674B9" w:rsidP="00C81E47"/>
    <w:p w:rsidR="005E1C5A" w:rsidRPr="00944058" w:rsidRDefault="005E1C5A" w:rsidP="00660C2C">
      <w:pPr>
        <w:pStyle w:val="Kolofontekst"/>
        <w:framePr w:w="2155" w:h="4593" w:hRule="exact" w:hSpace="170" w:vSpace="170" w:wrap="around" w:x="9073" w:y="2042"/>
      </w:pPr>
      <w:r w:rsidRPr="00944058">
        <w:t>Valdemarsgade 43</w:t>
      </w:r>
    </w:p>
    <w:p w:rsidR="005E1C5A" w:rsidRPr="00944058" w:rsidRDefault="005E1C5A" w:rsidP="00660C2C">
      <w:pPr>
        <w:pStyle w:val="Kolofontekst"/>
        <w:framePr w:w="2155" w:h="4593" w:hRule="exact" w:hSpace="170" w:vSpace="170" w:wrap="around" w:x="9073" w:y="2042"/>
      </w:pPr>
      <w:r w:rsidRPr="00944058">
        <w:t>4760 Vordingborg</w:t>
      </w:r>
    </w:p>
    <w:p w:rsidR="00764746" w:rsidRPr="00944058" w:rsidRDefault="00764746" w:rsidP="00660C2C">
      <w:pPr>
        <w:pStyle w:val="Kolofontekst"/>
        <w:framePr w:w="2155" w:h="4593" w:hRule="exact" w:hSpace="170" w:vSpace="170" w:wrap="around" w:x="9073" w:y="2042"/>
      </w:pPr>
      <w:r w:rsidRPr="00944058">
        <w:t>Tlf. 55 36 36 36</w:t>
      </w:r>
    </w:p>
    <w:p w:rsidR="00C26FCA" w:rsidRPr="00944058" w:rsidRDefault="00C26FCA" w:rsidP="00660C2C">
      <w:pPr>
        <w:pStyle w:val="Kolofontekst"/>
        <w:framePr w:w="2155" w:h="4593" w:hRule="exact" w:hSpace="170" w:vSpace="170" w:wrap="around" w:x="9073" w:y="2042"/>
      </w:pPr>
      <w:r w:rsidRPr="00944058">
        <w:t>www.vordingborg.dk</w:t>
      </w:r>
    </w:p>
    <w:p w:rsidR="005E1C5A" w:rsidRPr="00944058" w:rsidRDefault="005E1C5A" w:rsidP="00660C2C">
      <w:pPr>
        <w:pStyle w:val="Kolofontekst"/>
        <w:framePr w:w="2155" w:h="4593" w:hRule="exact" w:hSpace="170" w:vSpace="170" w:wrap="around" w:x="9073" w:y="2042"/>
      </w:pPr>
    </w:p>
    <w:p w:rsidR="00B1734C" w:rsidRPr="00944058" w:rsidRDefault="00B1734C" w:rsidP="00660C2C">
      <w:pPr>
        <w:pStyle w:val="Kolofontekst"/>
        <w:framePr w:w="2155" w:h="4593" w:hRule="exact" w:hSpace="170" w:vSpace="170" w:wrap="around" w:x="9073" w:y="2042"/>
      </w:pPr>
      <w:r w:rsidRPr="00944058">
        <w:t xml:space="preserve">Sagsnr.: </w:t>
      </w:r>
      <w:r w:rsidR="00944058" w:rsidRPr="00944058">
        <w:t>16/8115</w:t>
      </w:r>
    </w:p>
    <w:p w:rsidR="005E1C5A" w:rsidRPr="00EA0B26" w:rsidRDefault="00764746" w:rsidP="00660C2C">
      <w:pPr>
        <w:pStyle w:val="Kolofontekst"/>
        <w:framePr w:w="2155" w:h="4593" w:hRule="exact" w:hSpace="170" w:vSpace="170" w:wrap="around" w:x="9073" w:y="2042"/>
      </w:pPr>
      <w:r w:rsidRPr="00EA0B26">
        <w:t xml:space="preserve">Dokumentnr.: </w:t>
      </w:r>
      <w:r w:rsidR="00944058">
        <w:t>61588/16</w:t>
      </w:r>
    </w:p>
    <w:p w:rsidR="00725AAB" w:rsidRPr="00EA0B26" w:rsidRDefault="00725AAB" w:rsidP="00660C2C">
      <w:pPr>
        <w:pStyle w:val="Kolofontekst"/>
        <w:framePr w:w="2155" w:h="4593" w:hRule="exact" w:hSpace="170" w:vSpace="170" w:wrap="around" w:x="9073" w:y="2042"/>
      </w:pPr>
      <w:bookmarkStart w:id="0" w:name="eDocDocumentCaseWorker_0"/>
    </w:p>
    <w:p w:rsidR="008E4F28" w:rsidRPr="00EA0B26" w:rsidRDefault="008E4F28" w:rsidP="00660C2C">
      <w:pPr>
        <w:pStyle w:val="Kolofontekst"/>
        <w:framePr w:w="2155" w:h="4593" w:hRule="exact" w:hSpace="170" w:vSpace="170" w:wrap="around" w:x="9073" w:y="2042"/>
      </w:pPr>
      <w:r w:rsidRPr="00EA0B26">
        <w:t>Afdeling:</w:t>
      </w:r>
    </w:p>
    <w:p w:rsidR="006525B7" w:rsidRPr="00EA0B26" w:rsidRDefault="00944058" w:rsidP="00660C2C">
      <w:pPr>
        <w:pStyle w:val="Kolofontekst"/>
        <w:framePr w:w="2155" w:h="4593" w:hRule="exact" w:hSpace="170" w:vSpace="170" w:wrap="around" w:x="9073" w:y="2042"/>
      </w:pPr>
      <w:r>
        <w:t>Plan og Byg</w:t>
      </w:r>
    </w:p>
    <w:p w:rsidR="00EF6EB2" w:rsidRPr="00EA0B26" w:rsidRDefault="005E1C5A" w:rsidP="00660C2C">
      <w:pPr>
        <w:pStyle w:val="Kolofontekst"/>
        <w:framePr w:w="2155" w:h="4593" w:hRule="exact" w:hSpace="170" w:vSpace="170" w:wrap="around" w:x="9073" w:y="2042"/>
      </w:pPr>
      <w:r w:rsidRPr="00EA0B26">
        <w:t>Sagsbehandler</w:t>
      </w:r>
      <w:bookmarkEnd w:id="0"/>
      <w:r w:rsidR="00764746" w:rsidRPr="00EA0B26">
        <w:t>:</w:t>
      </w:r>
    </w:p>
    <w:p w:rsidR="005E1C5A" w:rsidRPr="00944058" w:rsidRDefault="00EA0B26" w:rsidP="00660C2C">
      <w:pPr>
        <w:pStyle w:val="Kolofontekst"/>
        <w:framePr w:w="2155" w:h="4593" w:hRule="exact" w:hSpace="170" w:vSpace="170" w:wrap="around" w:x="9073" w:y="2042"/>
      </w:pPr>
      <w:r w:rsidRPr="00944058">
        <w:t xml:space="preserve"> </w:t>
      </w:r>
      <w:r w:rsidRPr="00944058">
        <w:br/>
      </w:r>
      <w:r w:rsidR="005E1C5A" w:rsidRPr="00944058">
        <w:t>Di</w:t>
      </w:r>
      <w:r w:rsidR="00764746" w:rsidRPr="00944058">
        <w:t>r.</w:t>
      </w:r>
      <w:r w:rsidR="00BA2E58" w:rsidRPr="00944058">
        <w:t xml:space="preserve"> </w:t>
      </w:r>
    </w:p>
    <w:p w:rsidR="005E1C5A" w:rsidRPr="00944058" w:rsidRDefault="005E1C5A" w:rsidP="00660C2C">
      <w:pPr>
        <w:pStyle w:val="Kolofontekst"/>
        <w:framePr w:w="2155" w:h="4593" w:hRule="exact" w:hSpace="170" w:vSpace="170" w:wrap="around" w:x="9073" w:y="2042"/>
      </w:pPr>
    </w:p>
    <w:p w:rsidR="00725AAB" w:rsidRPr="00944058" w:rsidRDefault="00725AAB" w:rsidP="00660C2C">
      <w:pPr>
        <w:pStyle w:val="Kolofontekst"/>
        <w:framePr w:w="2155" w:h="4593" w:hRule="exact" w:hSpace="170" w:vSpace="170" w:wrap="around" w:x="9073" w:y="2042"/>
      </w:pPr>
    </w:p>
    <w:p w:rsidR="005E1C5A" w:rsidRPr="00944058" w:rsidRDefault="00944058" w:rsidP="00660C2C">
      <w:pPr>
        <w:pStyle w:val="Kolofontekst"/>
        <w:framePr w:w="2155" w:h="4593" w:hRule="exact" w:hSpace="170" w:vSpace="170" w:wrap="around" w:x="9073" w:y="2042"/>
      </w:pPr>
      <w:r w:rsidRPr="00944058">
        <w:t>09-05-2016</w:t>
      </w:r>
    </w:p>
    <w:p w:rsidR="005E1C5A" w:rsidRPr="00944058" w:rsidRDefault="005E1C5A" w:rsidP="005E1C5A">
      <w:pPr>
        <w:rPr>
          <w:rFonts w:cs="Arial"/>
          <w:szCs w:val="22"/>
        </w:rPr>
      </w:pPr>
    </w:p>
    <w:p w:rsidR="005E1C5A" w:rsidRPr="00944058" w:rsidRDefault="005E1C5A" w:rsidP="005E1C5A">
      <w:pPr>
        <w:rPr>
          <w:rFonts w:cs="Arial"/>
          <w:szCs w:val="22"/>
        </w:rPr>
      </w:pPr>
    </w:p>
    <w:p w:rsidR="005E1C5A" w:rsidRPr="00944058" w:rsidRDefault="005E1C5A" w:rsidP="005E1C5A">
      <w:pPr>
        <w:rPr>
          <w:rFonts w:cs="Arial"/>
        </w:rPr>
      </w:pPr>
    </w:p>
    <w:p w:rsidR="005E1C5A" w:rsidRPr="00944058" w:rsidRDefault="005E1C5A" w:rsidP="005E1C5A">
      <w:pPr>
        <w:rPr>
          <w:rFonts w:cs="Arial"/>
        </w:rPr>
      </w:pPr>
    </w:p>
    <w:p w:rsidR="005E1C5A" w:rsidRPr="00944058" w:rsidRDefault="005E1C5A" w:rsidP="005E1C5A">
      <w:pPr>
        <w:rPr>
          <w:rFonts w:cs="Arial"/>
        </w:rPr>
      </w:pPr>
    </w:p>
    <w:p w:rsidR="005E1C5A" w:rsidRPr="00944058" w:rsidRDefault="005E1C5A" w:rsidP="005E1C5A">
      <w:pPr>
        <w:rPr>
          <w:rFonts w:cs="Arial"/>
        </w:rPr>
      </w:pPr>
    </w:p>
    <w:p w:rsidR="005E1C5A" w:rsidRPr="00944058" w:rsidRDefault="005E1C5A" w:rsidP="002A2842"/>
    <w:p w:rsidR="005E1C5A" w:rsidRPr="00944058" w:rsidRDefault="005E1C5A" w:rsidP="002A2842"/>
    <w:p w:rsidR="004F0745" w:rsidRDefault="004F0745" w:rsidP="008A2A2B">
      <w:pPr>
        <w:pStyle w:val="Overskrift1"/>
        <w:rPr>
          <w:lang w:val="da-DK"/>
        </w:rPr>
      </w:pPr>
    </w:p>
    <w:p w:rsidR="005E1C5A" w:rsidRDefault="009A1CF0" w:rsidP="008A2A2B">
      <w:pPr>
        <w:pStyle w:val="Overskrift1"/>
        <w:rPr>
          <w:lang w:val="da-DK"/>
        </w:rPr>
      </w:pPr>
      <w:r>
        <w:rPr>
          <w:lang w:val="da-DK"/>
        </w:rPr>
        <w:t>Referat fra facaderåds</w:t>
      </w:r>
      <w:r w:rsidR="00944058" w:rsidRPr="00944058">
        <w:rPr>
          <w:lang w:val="da-DK"/>
        </w:rPr>
        <w:t>møde den 28. april 2016</w:t>
      </w:r>
    </w:p>
    <w:p w:rsidR="00DF520D" w:rsidRDefault="00DF520D" w:rsidP="00DF520D">
      <w:r>
        <w:t>Tilstede: Carsten Nøhr Larsen, Jesper Øager, Klaus Pedersen, Hans Sattrup som suppleant for Axel Knuhtsen.</w:t>
      </w:r>
    </w:p>
    <w:p w:rsidR="00DF520D" w:rsidRDefault="00DF520D" w:rsidP="00DF520D">
      <w:r>
        <w:t>Afbud: Bente Bille</w:t>
      </w:r>
    </w:p>
    <w:p w:rsidR="00DF520D" w:rsidRPr="00DF520D" w:rsidRDefault="00DF520D" w:rsidP="00DF520D"/>
    <w:p w:rsidR="00041B0F" w:rsidRPr="00DF520D" w:rsidRDefault="00041B0F" w:rsidP="00DF520D">
      <w:pPr>
        <w:rPr>
          <w:rFonts w:cs="Arial"/>
          <w:szCs w:val="22"/>
        </w:rPr>
      </w:pPr>
      <w:r w:rsidRPr="00DF520D">
        <w:rPr>
          <w:rFonts w:cs="Arial"/>
          <w:szCs w:val="22"/>
        </w:rPr>
        <w:t>Jesper Øager</w:t>
      </w:r>
      <w:r w:rsidR="004F0745" w:rsidRPr="00DF520D">
        <w:rPr>
          <w:rFonts w:cs="Arial"/>
          <w:szCs w:val="22"/>
        </w:rPr>
        <w:t>, arkitekt,</w:t>
      </w:r>
      <w:r w:rsidRPr="00DF520D">
        <w:rPr>
          <w:rFonts w:cs="Arial"/>
          <w:szCs w:val="22"/>
        </w:rPr>
        <w:t xml:space="preserve"> </w:t>
      </w:r>
      <w:r w:rsidR="00DF520D">
        <w:rPr>
          <w:rFonts w:cs="Arial"/>
          <w:szCs w:val="22"/>
        </w:rPr>
        <w:t xml:space="preserve">meddelte facaderådet at han </w:t>
      </w:r>
      <w:r w:rsidRPr="00DF520D">
        <w:rPr>
          <w:rFonts w:cs="Arial"/>
          <w:szCs w:val="22"/>
        </w:rPr>
        <w:t>ønsker at træde ud af Stege facaderåd efter dette møde</w:t>
      </w:r>
      <w:r w:rsidR="004F0745" w:rsidRPr="00DF520D">
        <w:rPr>
          <w:rFonts w:cs="Arial"/>
          <w:szCs w:val="22"/>
        </w:rPr>
        <w:t xml:space="preserve">. Stort tak til Jesper for engageret deltagelse i facaderådet, </w:t>
      </w:r>
      <w:r w:rsidR="00DF520D">
        <w:rPr>
          <w:rFonts w:cs="Arial"/>
          <w:szCs w:val="22"/>
        </w:rPr>
        <w:t xml:space="preserve">og for hans </w:t>
      </w:r>
      <w:bookmarkStart w:id="1" w:name="_GoBack"/>
      <w:bookmarkEnd w:id="1"/>
      <w:r w:rsidR="004F0745" w:rsidRPr="00DF520D">
        <w:rPr>
          <w:rFonts w:cs="Arial"/>
          <w:szCs w:val="22"/>
        </w:rPr>
        <w:t>mange kompetente ideer og løsningsforslag til aktuelle sager. Velkommen til</w:t>
      </w:r>
      <w:r w:rsidRPr="00DF520D">
        <w:rPr>
          <w:rFonts w:cs="Arial"/>
          <w:szCs w:val="22"/>
        </w:rPr>
        <w:t xml:space="preserve"> Hans Sattrup</w:t>
      </w:r>
      <w:r w:rsidR="004F0745" w:rsidRPr="00DF520D">
        <w:rPr>
          <w:rFonts w:cs="Arial"/>
          <w:szCs w:val="22"/>
        </w:rPr>
        <w:t>, tidligere arkitekt,</w:t>
      </w:r>
      <w:r w:rsidRPr="00DF520D">
        <w:rPr>
          <w:rFonts w:cs="Arial"/>
          <w:szCs w:val="22"/>
        </w:rPr>
        <w:t xml:space="preserve"> </w:t>
      </w:r>
      <w:r w:rsidR="004F0745" w:rsidRPr="00DF520D">
        <w:rPr>
          <w:rFonts w:cs="Arial"/>
          <w:szCs w:val="22"/>
        </w:rPr>
        <w:t xml:space="preserve">der </w:t>
      </w:r>
      <w:r w:rsidR="00DF520D" w:rsidRPr="00DF520D">
        <w:rPr>
          <w:rFonts w:cs="Arial"/>
          <w:szCs w:val="22"/>
        </w:rPr>
        <w:t>er</w:t>
      </w:r>
      <w:r w:rsidRPr="00DF520D">
        <w:rPr>
          <w:rFonts w:cs="Arial"/>
          <w:szCs w:val="22"/>
        </w:rPr>
        <w:t xml:space="preserve"> ny repræsentant for Bygnings- og landskabskultur Møn</w:t>
      </w:r>
      <w:r w:rsidR="00DF520D">
        <w:rPr>
          <w:rFonts w:cs="Arial"/>
          <w:szCs w:val="22"/>
        </w:rPr>
        <w:t xml:space="preserve"> i stedet for Jesper</w:t>
      </w:r>
      <w:r w:rsidRPr="00DF520D">
        <w:rPr>
          <w:rFonts w:cs="Arial"/>
          <w:szCs w:val="22"/>
        </w:rPr>
        <w:t xml:space="preserve">. </w:t>
      </w:r>
    </w:p>
    <w:p w:rsidR="00041B0F" w:rsidRDefault="00041B0F" w:rsidP="00041B0F">
      <w:pPr>
        <w:pStyle w:val="Listeafsnit"/>
        <w:rPr>
          <w:rFonts w:cs="Arial"/>
          <w:i/>
          <w:szCs w:val="22"/>
        </w:rPr>
      </w:pPr>
    </w:p>
    <w:p w:rsidR="009A1CF0" w:rsidRDefault="009A1CF0" w:rsidP="009A1CF0">
      <w:pPr>
        <w:pStyle w:val="Listeafsnit"/>
        <w:numPr>
          <w:ilvl w:val="0"/>
          <w:numId w:val="1"/>
        </w:numPr>
        <w:rPr>
          <w:rFonts w:cs="Arial"/>
          <w:i/>
          <w:szCs w:val="22"/>
        </w:rPr>
      </w:pPr>
      <w:r w:rsidRPr="00487C4D">
        <w:rPr>
          <w:rFonts w:cs="Arial"/>
          <w:i/>
          <w:szCs w:val="22"/>
        </w:rPr>
        <w:t>Ansøgning om isætning af kviste og tagvinduer på Hotel Møen, Storegade 13</w:t>
      </w:r>
      <w:r w:rsidR="00487C4D">
        <w:rPr>
          <w:rFonts w:cs="Arial"/>
          <w:i/>
          <w:szCs w:val="22"/>
        </w:rPr>
        <w:t>.</w:t>
      </w:r>
    </w:p>
    <w:p w:rsidR="00487C4D" w:rsidRPr="00487C4D" w:rsidRDefault="00DE4D84" w:rsidP="00487C4D">
      <w:pPr>
        <w:pStyle w:val="Listeafsnit"/>
        <w:rPr>
          <w:rFonts w:cs="Arial"/>
          <w:szCs w:val="22"/>
        </w:rPr>
      </w:pPr>
      <w:r>
        <w:rPr>
          <w:rFonts w:cs="Arial"/>
          <w:szCs w:val="22"/>
        </w:rPr>
        <w:t xml:space="preserve">Afgørelse: </w:t>
      </w:r>
      <w:r w:rsidR="00487C4D">
        <w:rPr>
          <w:rFonts w:cs="Arial"/>
          <w:szCs w:val="22"/>
        </w:rPr>
        <w:t>Kviste skal overholde lokalplan nr. 61 § 5.4 Tag- og kvistvinduer må ikke være mere end 1 meter.</w:t>
      </w:r>
      <w:r w:rsidR="00DB3C1C">
        <w:rPr>
          <w:rFonts w:cs="Arial"/>
          <w:szCs w:val="22"/>
        </w:rPr>
        <w:t xml:space="preserve"> Facaderådet anbefaler at de proportioner, der er i eksisterende kvist</w:t>
      </w:r>
      <w:r w:rsidR="00B85CC9">
        <w:rPr>
          <w:rFonts w:cs="Arial"/>
          <w:szCs w:val="22"/>
        </w:rPr>
        <w:t>,</w:t>
      </w:r>
      <w:r w:rsidR="00DB3C1C">
        <w:rPr>
          <w:rFonts w:cs="Arial"/>
          <w:szCs w:val="22"/>
        </w:rPr>
        <w:t xml:space="preserve"> i rudeformattet</w:t>
      </w:r>
      <w:r w:rsidR="00B85CC9">
        <w:rPr>
          <w:rFonts w:cs="Arial"/>
          <w:szCs w:val="22"/>
        </w:rPr>
        <w:t>,</w:t>
      </w:r>
      <w:r>
        <w:rPr>
          <w:rFonts w:cs="Arial"/>
          <w:szCs w:val="22"/>
        </w:rPr>
        <w:t xml:space="preserve"> genan</w:t>
      </w:r>
      <w:r w:rsidR="00DB3C1C">
        <w:rPr>
          <w:rFonts w:cs="Arial"/>
          <w:szCs w:val="22"/>
        </w:rPr>
        <w:t>vendes i de nye kviste, og at de nye kviste kun har to fag.</w:t>
      </w:r>
      <w:r w:rsidR="00B85CC9">
        <w:rPr>
          <w:rFonts w:cs="Arial"/>
          <w:szCs w:val="22"/>
        </w:rPr>
        <w:t xml:space="preserve"> Facaderådet har ingen bemærkninger til nye tagvinduer mod gården.</w:t>
      </w:r>
    </w:p>
    <w:p w:rsidR="009A1CF0" w:rsidRDefault="009A1CF0" w:rsidP="009A1CF0">
      <w:pPr>
        <w:pStyle w:val="Listeafsnit"/>
        <w:rPr>
          <w:rFonts w:cs="Arial"/>
          <w:i/>
          <w:szCs w:val="22"/>
        </w:rPr>
      </w:pPr>
    </w:p>
    <w:p w:rsidR="009A1CF0" w:rsidRPr="00B15A6C" w:rsidRDefault="009A1CF0" w:rsidP="009A1CF0">
      <w:pPr>
        <w:pStyle w:val="Listeafsnit"/>
        <w:numPr>
          <w:ilvl w:val="0"/>
          <w:numId w:val="1"/>
        </w:numPr>
        <w:rPr>
          <w:rFonts w:cs="Arial"/>
          <w:i/>
          <w:szCs w:val="22"/>
        </w:rPr>
      </w:pPr>
      <w:r w:rsidRPr="00B15A6C">
        <w:rPr>
          <w:rFonts w:cs="Arial"/>
          <w:i/>
          <w:szCs w:val="22"/>
        </w:rPr>
        <w:t>Ansøgning om isætning af tagvinduer/kviste, Langgade 50</w:t>
      </w:r>
    </w:p>
    <w:p w:rsidR="009A1CF0" w:rsidRPr="00B85CC9" w:rsidRDefault="00DE4D84" w:rsidP="00B85CC9">
      <w:pPr>
        <w:ind w:left="720"/>
        <w:rPr>
          <w:rFonts w:cs="Arial"/>
          <w:szCs w:val="22"/>
        </w:rPr>
      </w:pPr>
      <w:r>
        <w:rPr>
          <w:rFonts w:cs="Arial"/>
          <w:szCs w:val="22"/>
        </w:rPr>
        <w:t>Bygningen ligger uden for facaderådets geografiske kompetenceområde.</w:t>
      </w:r>
    </w:p>
    <w:p w:rsidR="00B85CC9" w:rsidRDefault="00B85CC9" w:rsidP="009A1CF0">
      <w:pPr>
        <w:rPr>
          <w:rFonts w:cs="Arial"/>
          <w:i/>
          <w:szCs w:val="22"/>
        </w:rPr>
      </w:pPr>
    </w:p>
    <w:p w:rsidR="009A1CF0" w:rsidRPr="00B15A6C" w:rsidRDefault="009A1CF0" w:rsidP="009A1CF0">
      <w:pPr>
        <w:pStyle w:val="Listeafsnit"/>
        <w:numPr>
          <w:ilvl w:val="0"/>
          <w:numId w:val="1"/>
        </w:numPr>
        <w:rPr>
          <w:rFonts w:cs="Arial"/>
          <w:i/>
          <w:szCs w:val="22"/>
        </w:rPr>
      </w:pPr>
      <w:r w:rsidRPr="00B15A6C">
        <w:rPr>
          <w:rFonts w:cs="Arial"/>
          <w:i/>
          <w:szCs w:val="22"/>
        </w:rPr>
        <w:t>Ansøgning om skiltning på Storegade 38</w:t>
      </w:r>
    </w:p>
    <w:p w:rsidR="009A1CF0" w:rsidRPr="003370A8" w:rsidRDefault="00D36225" w:rsidP="009A1CF0">
      <w:pPr>
        <w:ind w:left="720"/>
        <w:rPr>
          <w:rFonts w:cs="Arial"/>
          <w:szCs w:val="22"/>
        </w:rPr>
      </w:pPr>
      <w:r>
        <w:rPr>
          <w:rFonts w:cs="Arial"/>
          <w:szCs w:val="22"/>
        </w:rPr>
        <w:t xml:space="preserve">Afgørelse: </w:t>
      </w:r>
      <w:r w:rsidR="003370A8">
        <w:rPr>
          <w:rFonts w:cs="Arial"/>
          <w:szCs w:val="22"/>
        </w:rPr>
        <w:t>Facaderådet anbefaler at skilteplader følger vinduesåbninger, men påpeger at det kræver en ansøgning at male</w:t>
      </w:r>
      <w:r w:rsidR="00351207">
        <w:rPr>
          <w:rFonts w:cs="Arial"/>
          <w:szCs w:val="22"/>
        </w:rPr>
        <w:t xml:space="preserve"> den</w:t>
      </w:r>
      <w:r w:rsidR="003370A8">
        <w:rPr>
          <w:rFonts w:cs="Arial"/>
          <w:szCs w:val="22"/>
        </w:rPr>
        <w:t xml:space="preserve"> eksisterende blank</w:t>
      </w:r>
      <w:r w:rsidR="00351207">
        <w:rPr>
          <w:rFonts w:cs="Arial"/>
          <w:szCs w:val="22"/>
        </w:rPr>
        <w:t>e</w:t>
      </w:r>
      <w:r w:rsidR="003370A8">
        <w:rPr>
          <w:rFonts w:cs="Arial"/>
          <w:szCs w:val="22"/>
        </w:rPr>
        <w:t xml:space="preserve"> mur</w:t>
      </w:r>
      <w:r w:rsidR="00351207">
        <w:rPr>
          <w:rFonts w:cs="Arial"/>
          <w:szCs w:val="22"/>
        </w:rPr>
        <w:t xml:space="preserve"> over vinduer og døre op til muret kordonbånd i en facadefarve. Dette reguleres af § 3.4</w:t>
      </w:r>
      <w:r w:rsidR="00B15A6C">
        <w:rPr>
          <w:rFonts w:cs="Arial"/>
          <w:szCs w:val="22"/>
        </w:rPr>
        <w:t xml:space="preserve"> i lokalplan nr. 61</w:t>
      </w:r>
    </w:p>
    <w:p w:rsidR="003370A8" w:rsidRDefault="003370A8" w:rsidP="009A1CF0">
      <w:pPr>
        <w:ind w:left="720"/>
        <w:rPr>
          <w:rFonts w:cs="Arial"/>
          <w:i/>
          <w:szCs w:val="22"/>
        </w:rPr>
      </w:pPr>
    </w:p>
    <w:p w:rsidR="009A1CF0" w:rsidRPr="00DE4D84" w:rsidRDefault="009A1CF0" w:rsidP="009A1CF0">
      <w:pPr>
        <w:pStyle w:val="Listeafsnit"/>
        <w:numPr>
          <w:ilvl w:val="0"/>
          <w:numId w:val="1"/>
        </w:numPr>
        <w:rPr>
          <w:rFonts w:cs="Arial"/>
          <w:i/>
          <w:szCs w:val="22"/>
        </w:rPr>
      </w:pPr>
      <w:r w:rsidRPr="00DE4D84">
        <w:rPr>
          <w:rFonts w:cs="Arial"/>
          <w:i/>
          <w:szCs w:val="22"/>
        </w:rPr>
        <w:t>Ansøgning om ændring af facader, Hagesvej 3</w:t>
      </w:r>
    </w:p>
    <w:p w:rsidR="00DE4D84" w:rsidRPr="00DE4D84" w:rsidRDefault="00DE4D84" w:rsidP="00DE4D84">
      <w:pPr>
        <w:pStyle w:val="Listeafsnit"/>
        <w:rPr>
          <w:rFonts w:cs="Arial"/>
          <w:szCs w:val="22"/>
        </w:rPr>
      </w:pPr>
      <w:r w:rsidRPr="00DE4D84">
        <w:rPr>
          <w:rFonts w:cs="Arial"/>
          <w:szCs w:val="22"/>
        </w:rPr>
        <w:t>Bygningen ligger uden for facaderådets geografiske kompetenceområde</w:t>
      </w:r>
      <w:r>
        <w:rPr>
          <w:rFonts w:cs="Arial"/>
          <w:szCs w:val="22"/>
        </w:rPr>
        <w:t>.</w:t>
      </w:r>
    </w:p>
    <w:p w:rsidR="009A1CF0" w:rsidRDefault="009A1CF0" w:rsidP="009A1CF0">
      <w:pPr>
        <w:rPr>
          <w:rFonts w:cs="Arial"/>
          <w:i/>
          <w:szCs w:val="22"/>
        </w:rPr>
      </w:pPr>
    </w:p>
    <w:p w:rsidR="009A1CF0" w:rsidRPr="00DE4D84" w:rsidRDefault="009A1CF0" w:rsidP="009A1CF0">
      <w:pPr>
        <w:pStyle w:val="Listeafsnit"/>
        <w:numPr>
          <w:ilvl w:val="0"/>
          <w:numId w:val="1"/>
        </w:numPr>
        <w:rPr>
          <w:rFonts w:cs="Arial"/>
          <w:i/>
          <w:szCs w:val="22"/>
        </w:rPr>
      </w:pPr>
      <w:r w:rsidRPr="00DE4D84">
        <w:rPr>
          <w:rFonts w:cs="Arial"/>
          <w:i/>
          <w:szCs w:val="22"/>
        </w:rPr>
        <w:t>Skiltning på Bazaren Møn, Storegade 44</w:t>
      </w:r>
    </w:p>
    <w:p w:rsidR="009A1CF0" w:rsidRPr="00DE4D84" w:rsidRDefault="00DE4D84" w:rsidP="009A1CF0">
      <w:pPr>
        <w:pStyle w:val="Listeafsnit"/>
        <w:rPr>
          <w:rFonts w:cs="Arial"/>
          <w:szCs w:val="22"/>
        </w:rPr>
      </w:pPr>
      <w:r>
        <w:rPr>
          <w:rFonts w:cs="Arial"/>
          <w:szCs w:val="22"/>
        </w:rPr>
        <w:t xml:space="preserve">Afgørelse: </w:t>
      </w:r>
      <w:r w:rsidRPr="00DE4D84">
        <w:rPr>
          <w:rFonts w:cs="Arial"/>
          <w:szCs w:val="22"/>
        </w:rPr>
        <w:t>Skiltning skal være i overensstemmelse med lokalplanen og facaderådet var enige om at der ikke bør meddeles dispensation.</w:t>
      </w:r>
      <w:r w:rsidR="003370A8">
        <w:rPr>
          <w:rFonts w:cs="Arial"/>
          <w:szCs w:val="22"/>
        </w:rPr>
        <w:t xml:space="preserve"> Facaderådet </w:t>
      </w:r>
      <w:r w:rsidR="003370A8">
        <w:rPr>
          <w:rFonts w:cs="Arial"/>
          <w:szCs w:val="22"/>
        </w:rPr>
        <w:lastRenderedPageBreak/>
        <w:t>anbefaler løse bogstaver i vinduer.</w:t>
      </w:r>
    </w:p>
    <w:p w:rsidR="009A1CF0" w:rsidRDefault="009A1CF0" w:rsidP="009A1CF0">
      <w:pPr>
        <w:rPr>
          <w:rFonts w:cs="Arial"/>
          <w:i/>
          <w:szCs w:val="22"/>
        </w:rPr>
      </w:pPr>
    </w:p>
    <w:p w:rsidR="009A1CF0" w:rsidRPr="00DE4D84" w:rsidRDefault="009A1CF0" w:rsidP="009A1CF0">
      <w:pPr>
        <w:pStyle w:val="Listeafsnit"/>
        <w:numPr>
          <w:ilvl w:val="0"/>
          <w:numId w:val="1"/>
        </w:numPr>
        <w:rPr>
          <w:rFonts w:cs="Arial"/>
          <w:i/>
          <w:szCs w:val="22"/>
        </w:rPr>
      </w:pPr>
      <w:r w:rsidRPr="00DE4D84">
        <w:rPr>
          <w:rFonts w:cs="Arial"/>
          <w:i/>
          <w:szCs w:val="22"/>
        </w:rPr>
        <w:t>Ansøgning om ændret skiltning på Faktas sydvendte facade, Østervangsvej 2</w:t>
      </w:r>
      <w:r w:rsidR="00DE4D84">
        <w:rPr>
          <w:rFonts w:cs="Arial"/>
          <w:i/>
          <w:szCs w:val="22"/>
        </w:rPr>
        <w:t>.</w:t>
      </w:r>
    </w:p>
    <w:p w:rsidR="009A1CF0" w:rsidRPr="00DE4D84" w:rsidRDefault="00DE4D84" w:rsidP="009A1CF0">
      <w:pPr>
        <w:pStyle w:val="Listeafsnit"/>
        <w:rPr>
          <w:rFonts w:cs="Arial"/>
          <w:szCs w:val="22"/>
        </w:rPr>
      </w:pPr>
      <w:r w:rsidRPr="00DE4D84">
        <w:rPr>
          <w:rFonts w:cs="Arial"/>
          <w:szCs w:val="22"/>
        </w:rPr>
        <w:t>Facaderådet høres da sagen skal behandles efter en kompetencenorm, der indebærer at ansøgningen skal opfattes som en dispensationsansøgning og sendes i høring. Facaderådet udgør det for høringsorgan, da mange foreninger er repræsenteret her.</w:t>
      </w:r>
      <w:r w:rsidR="00374FDD">
        <w:rPr>
          <w:rFonts w:cs="Arial"/>
          <w:szCs w:val="22"/>
        </w:rPr>
        <w:t xml:space="preserve"> Sagen tages op igen, da den ikke var oplyst tilstrækkeligt og i den sammenhæng vil facaderådet gerne følge op på bestemmelsen om beplantning på facaden.</w:t>
      </w:r>
    </w:p>
    <w:p w:rsidR="009A1CF0" w:rsidRDefault="009A1CF0" w:rsidP="009A1CF0">
      <w:pPr>
        <w:pStyle w:val="Listeafsnit"/>
        <w:rPr>
          <w:rFonts w:cs="Arial"/>
          <w:szCs w:val="22"/>
        </w:rPr>
      </w:pPr>
      <w:r>
        <w:rPr>
          <w:rFonts w:cs="Arial"/>
          <w:szCs w:val="22"/>
        </w:rPr>
        <w:t xml:space="preserve"> </w:t>
      </w:r>
    </w:p>
    <w:p w:rsidR="009A1CF0" w:rsidRPr="00DE4D84" w:rsidRDefault="009A1CF0" w:rsidP="009A1CF0">
      <w:pPr>
        <w:pStyle w:val="Listeafsnit"/>
        <w:numPr>
          <w:ilvl w:val="0"/>
          <w:numId w:val="1"/>
        </w:numPr>
        <w:rPr>
          <w:rFonts w:cs="Arial"/>
          <w:i/>
          <w:szCs w:val="22"/>
        </w:rPr>
      </w:pPr>
      <w:r w:rsidRPr="00DE4D84">
        <w:rPr>
          <w:rFonts w:cs="Arial"/>
          <w:i/>
          <w:szCs w:val="22"/>
        </w:rPr>
        <w:t>Geografisk afgrænsning af Stege facaderåd kompetenceområde</w:t>
      </w:r>
    </w:p>
    <w:p w:rsidR="00351207" w:rsidRDefault="00DE4D84" w:rsidP="009A1CF0">
      <w:pPr>
        <w:pStyle w:val="Listeafsnit"/>
        <w:rPr>
          <w:rFonts w:cs="Arial"/>
          <w:szCs w:val="22"/>
        </w:rPr>
      </w:pPr>
      <w:r w:rsidRPr="00DE4D84">
        <w:rPr>
          <w:rFonts w:cs="Arial"/>
          <w:szCs w:val="22"/>
        </w:rPr>
        <w:t>Ved forberedelse</w:t>
      </w:r>
      <w:r w:rsidR="00FF7902">
        <w:rPr>
          <w:rFonts w:cs="Arial"/>
          <w:szCs w:val="22"/>
        </w:rPr>
        <w:t xml:space="preserve"> af fælles facaderådsmøde den 5</w:t>
      </w:r>
      <w:r w:rsidRPr="00DE4D84">
        <w:rPr>
          <w:rFonts w:cs="Arial"/>
          <w:szCs w:val="22"/>
        </w:rPr>
        <w:t>. april, blev Stege facaderåds sekretær opmærksom på</w:t>
      </w:r>
      <w:r w:rsidR="00D36225">
        <w:rPr>
          <w:rFonts w:cs="Arial"/>
          <w:szCs w:val="22"/>
        </w:rPr>
        <w:t>,</w:t>
      </w:r>
      <w:r w:rsidRPr="00DE4D84">
        <w:rPr>
          <w:rFonts w:cs="Arial"/>
          <w:szCs w:val="22"/>
        </w:rPr>
        <w:t xml:space="preserve"> at det tidligere geografiske komp</w:t>
      </w:r>
      <w:r w:rsidR="00351207">
        <w:rPr>
          <w:rFonts w:cs="Arial"/>
          <w:szCs w:val="22"/>
        </w:rPr>
        <w:t>e</w:t>
      </w:r>
      <w:r w:rsidRPr="00DE4D84">
        <w:rPr>
          <w:rFonts w:cs="Arial"/>
          <w:szCs w:val="22"/>
        </w:rPr>
        <w:t>tenceområde for facaderådet og det gældende var meget forskelligt og derfor blev emnet bragt op til drøftelse og evt. politisk vedtagelse enten i forbindelse med udarbejdelsen af en ny lokalplan for Stege bymidte eller som et selvstændigt punkt til Teknik og Miljøudvalgsmøde.</w:t>
      </w:r>
      <w:r>
        <w:rPr>
          <w:rFonts w:cs="Arial"/>
          <w:szCs w:val="22"/>
        </w:rPr>
        <w:t xml:space="preserve"> </w:t>
      </w:r>
    </w:p>
    <w:p w:rsidR="00351207" w:rsidRDefault="00351207" w:rsidP="009A1CF0">
      <w:pPr>
        <w:pStyle w:val="Listeafsnit"/>
        <w:rPr>
          <w:rFonts w:cs="Arial"/>
          <w:szCs w:val="22"/>
        </w:rPr>
      </w:pPr>
    </w:p>
    <w:p w:rsidR="009A1CF0" w:rsidRPr="00DE4D84" w:rsidRDefault="00DE4D84" w:rsidP="009A1CF0">
      <w:pPr>
        <w:pStyle w:val="Listeafsnit"/>
        <w:rPr>
          <w:rFonts w:cs="Arial"/>
          <w:szCs w:val="22"/>
        </w:rPr>
      </w:pPr>
      <w:r>
        <w:rPr>
          <w:rFonts w:cs="Arial"/>
          <w:szCs w:val="22"/>
        </w:rPr>
        <w:t xml:space="preserve">Facaderådet ønsker at deres geografiske kompetenceområde dækker Stege inden for volden og ikke </w:t>
      </w:r>
      <w:r w:rsidR="00351207">
        <w:rPr>
          <w:rFonts w:cs="Arial"/>
          <w:szCs w:val="22"/>
        </w:rPr>
        <w:t>Lendemarke</w:t>
      </w:r>
      <w:r>
        <w:rPr>
          <w:rFonts w:cs="Arial"/>
          <w:szCs w:val="22"/>
        </w:rPr>
        <w:t>.</w:t>
      </w:r>
    </w:p>
    <w:p w:rsidR="009A1CF0" w:rsidRPr="001D1F3A" w:rsidRDefault="009A1CF0" w:rsidP="009A1CF0">
      <w:pPr>
        <w:pStyle w:val="Listeafsnit"/>
        <w:rPr>
          <w:rFonts w:cs="Arial"/>
          <w:szCs w:val="22"/>
        </w:rPr>
      </w:pPr>
    </w:p>
    <w:p w:rsidR="009A1CF0" w:rsidRPr="00B15A6C" w:rsidRDefault="009A1CF0" w:rsidP="009A1CF0">
      <w:pPr>
        <w:pStyle w:val="Listeafsnit"/>
        <w:numPr>
          <w:ilvl w:val="0"/>
          <w:numId w:val="1"/>
        </w:numPr>
        <w:rPr>
          <w:rFonts w:cs="Arial"/>
          <w:i/>
          <w:szCs w:val="22"/>
        </w:rPr>
      </w:pPr>
      <w:r w:rsidRPr="00B15A6C">
        <w:rPr>
          <w:rFonts w:cs="Arial"/>
          <w:i/>
          <w:szCs w:val="22"/>
        </w:rPr>
        <w:t>Orientering om skiltning ved Aldi, Vasen 2</w:t>
      </w:r>
    </w:p>
    <w:p w:rsidR="009A1CF0" w:rsidRDefault="00351207" w:rsidP="009A1CF0">
      <w:pPr>
        <w:pStyle w:val="Listeafsnit"/>
        <w:rPr>
          <w:rFonts w:cs="Arial"/>
          <w:szCs w:val="22"/>
        </w:rPr>
      </w:pPr>
      <w:r>
        <w:rPr>
          <w:rFonts w:cs="Arial"/>
          <w:szCs w:val="22"/>
        </w:rPr>
        <w:t>Den skiltning der er opsat er der givet tilladelse til og den er i overensstemmelse med gældende lokalplan. Der er dog også kommet en ansøgning om dispensation til opsætning af et dobbelt så stort logo på Aldi gavl mod Støvvasen og endnu en pylon. Denne ansøgning bringes op til Teknik og Miljø, da den strider mod gældende lokalplan, der blev vedtaget i 2014.</w:t>
      </w:r>
      <w:r w:rsidR="00B15A6C">
        <w:rPr>
          <w:rFonts w:cs="Arial"/>
          <w:szCs w:val="22"/>
        </w:rPr>
        <w:t xml:space="preserve"> Der er ophængt bannere på facade, der ikke stemmer overens med lokalplan, dette skal påpeges og lovliggøres. </w:t>
      </w:r>
    </w:p>
    <w:p w:rsidR="00351207" w:rsidRDefault="00351207" w:rsidP="009A1CF0">
      <w:pPr>
        <w:pStyle w:val="Listeafsnit"/>
        <w:rPr>
          <w:rFonts w:cs="Arial"/>
          <w:szCs w:val="22"/>
        </w:rPr>
      </w:pPr>
    </w:p>
    <w:p w:rsidR="009A1CF0" w:rsidRPr="00B15A6C" w:rsidRDefault="009A1CF0" w:rsidP="009A1CF0">
      <w:pPr>
        <w:pStyle w:val="Listeafsnit"/>
        <w:numPr>
          <w:ilvl w:val="0"/>
          <w:numId w:val="1"/>
        </w:numPr>
        <w:rPr>
          <w:rFonts w:cs="Arial"/>
          <w:i/>
          <w:szCs w:val="22"/>
        </w:rPr>
      </w:pPr>
      <w:r w:rsidRPr="00B15A6C">
        <w:rPr>
          <w:rFonts w:cs="Arial"/>
          <w:i/>
          <w:szCs w:val="22"/>
        </w:rPr>
        <w:t>Orientering om Cafe Frederik VII, Storetorv 1</w:t>
      </w:r>
    </w:p>
    <w:p w:rsidR="009A1CF0" w:rsidRDefault="00B15A6C" w:rsidP="009A1CF0">
      <w:pPr>
        <w:pStyle w:val="Listeafsnit"/>
        <w:rPr>
          <w:rFonts w:cs="Arial"/>
          <w:szCs w:val="22"/>
        </w:rPr>
      </w:pPr>
      <w:r>
        <w:rPr>
          <w:rFonts w:cs="Arial"/>
          <w:szCs w:val="22"/>
        </w:rPr>
        <w:t>Formand for facaderådet i Stege har talt med ejer af Cafe Frederik VII angående de ønsker han havde til udvidelse til</w:t>
      </w:r>
      <w:r w:rsidR="0050097B">
        <w:rPr>
          <w:rFonts w:cs="Arial"/>
          <w:szCs w:val="22"/>
        </w:rPr>
        <w:t xml:space="preserve"> den lukkede del af facaden</w:t>
      </w:r>
      <w:r>
        <w:rPr>
          <w:rFonts w:cs="Arial"/>
          <w:szCs w:val="22"/>
        </w:rPr>
        <w:t>, denne behandles videre i planafdelingen</w:t>
      </w:r>
      <w:r w:rsidR="0050097B">
        <w:rPr>
          <w:rFonts w:cs="Arial"/>
          <w:szCs w:val="22"/>
        </w:rPr>
        <w:t>. Formand for facaderådet anbefaler også ejer, at der opsættes parasoller på Torvet, det udstråler større kvalitet og er en midlertidig og fleksibel løsning. Facaderådsmedlemmer kritisere at der foregår en politisk debat på facebook, fremfor at der bliver taget hånd om en grundig offentlig debat, f.eks. gennem lokalplanlægning af cafeen.</w:t>
      </w:r>
      <w:r w:rsidR="00D36225">
        <w:rPr>
          <w:rFonts w:cs="Arial"/>
          <w:szCs w:val="22"/>
        </w:rPr>
        <w:t xml:space="preserve"> </w:t>
      </w:r>
    </w:p>
    <w:p w:rsidR="00B15A6C" w:rsidRDefault="00B15A6C" w:rsidP="009A1CF0">
      <w:pPr>
        <w:pStyle w:val="Listeafsnit"/>
        <w:rPr>
          <w:rFonts w:cs="Arial"/>
          <w:szCs w:val="22"/>
        </w:rPr>
      </w:pPr>
    </w:p>
    <w:p w:rsidR="009A1CF0" w:rsidRDefault="009A1CF0" w:rsidP="009A1CF0">
      <w:pPr>
        <w:pStyle w:val="Listeafsnit"/>
        <w:numPr>
          <w:ilvl w:val="0"/>
          <w:numId w:val="1"/>
        </w:numPr>
        <w:rPr>
          <w:rFonts w:cs="Arial"/>
          <w:szCs w:val="22"/>
        </w:rPr>
      </w:pPr>
      <w:r>
        <w:rPr>
          <w:rFonts w:cs="Arial"/>
          <w:szCs w:val="22"/>
        </w:rPr>
        <w:t>Evt.</w:t>
      </w:r>
    </w:p>
    <w:p w:rsidR="009A1CF0" w:rsidRPr="0046598C" w:rsidRDefault="00041B0F" w:rsidP="00041B0F">
      <w:pPr>
        <w:ind w:left="720"/>
        <w:rPr>
          <w:rFonts w:cs="Arial"/>
          <w:szCs w:val="22"/>
        </w:rPr>
      </w:pPr>
      <w:r>
        <w:rPr>
          <w:rFonts w:cs="Arial"/>
          <w:szCs w:val="22"/>
        </w:rPr>
        <w:t>Ingen punkter under evt.</w:t>
      </w:r>
    </w:p>
    <w:p w:rsidR="00591B9E" w:rsidRPr="00591B9E" w:rsidRDefault="00591B9E" w:rsidP="005E1C5A">
      <w:pPr>
        <w:rPr>
          <w:rFonts w:cs="Arial"/>
          <w:szCs w:val="22"/>
        </w:rPr>
      </w:pPr>
    </w:p>
    <w:p w:rsidR="00C333DE" w:rsidRPr="00041B0F" w:rsidRDefault="00C333DE" w:rsidP="005E1C5A">
      <w:pPr>
        <w:rPr>
          <w:rFonts w:cs="Arial"/>
          <w:szCs w:val="22"/>
        </w:rPr>
      </w:pPr>
    </w:p>
    <w:sectPr w:rsidR="00C333DE" w:rsidRPr="00041B0F" w:rsidSect="003B3BF5">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058" w:rsidRDefault="00944058">
      <w:r>
        <w:separator/>
      </w:r>
    </w:p>
  </w:endnote>
  <w:endnote w:type="continuationSeparator" w:id="0">
    <w:p w:rsidR="00944058" w:rsidRDefault="0094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5" w:rsidRDefault="0038583D" w:rsidP="005519FA">
    <w:pPr>
      <w:pStyle w:val="Sidefod"/>
      <w:framePr w:wrap="around" w:vAnchor="text" w:hAnchor="margin" w:xAlign="right" w:y="1"/>
      <w:rPr>
        <w:rStyle w:val="Sidetal"/>
      </w:rPr>
    </w:pPr>
    <w:r>
      <w:rPr>
        <w:rStyle w:val="Sidetal"/>
      </w:rPr>
      <w:fldChar w:fldCharType="begin"/>
    </w:r>
    <w:r w:rsidR="003B3BF5">
      <w:rPr>
        <w:rStyle w:val="Sidetal"/>
      </w:rPr>
      <w:instrText xml:space="preserve">PAGE  </w:instrText>
    </w:r>
    <w:r>
      <w:rPr>
        <w:rStyle w:val="Sidetal"/>
      </w:rPr>
      <w:fldChar w:fldCharType="end"/>
    </w:r>
  </w:p>
  <w:p w:rsidR="003B3BF5" w:rsidRDefault="003B3BF5" w:rsidP="005519F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5" w:rsidRDefault="0038583D" w:rsidP="005519FA">
    <w:pPr>
      <w:pStyle w:val="Sidefod"/>
      <w:framePr w:wrap="around" w:vAnchor="text" w:hAnchor="margin" w:xAlign="right" w:y="1"/>
      <w:rPr>
        <w:rStyle w:val="Sidetal"/>
      </w:rPr>
    </w:pPr>
    <w:r>
      <w:rPr>
        <w:rStyle w:val="Sidetal"/>
      </w:rPr>
      <w:fldChar w:fldCharType="begin"/>
    </w:r>
    <w:r w:rsidR="003B3BF5">
      <w:rPr>
        <w:rStyle w:val="Sidetal"/>
      </w:rPr>
      <w:instrText xml:space="preserve">PAGE  </w:instrText>
    </w:r>
    <w:r>
      <w:rPr>
        <w:rStyle w:val="Sidetal"/>
      </w:rPr>
      <w:fldChar w:fldCharType="separate"/>
    </w:r>
    <w:r w:rsidR="00DF520D">
      <w:rPr>
        <w:rStyle w:val="Sidetal"/>
        <w:noProof/>
      </w:rPr>
      <w:t>2</w:t>
    </w:r>
    <w:r>
      <w:rPr>
        <w:rStyle w:val="Sidetal"/>
      </w:rPr>
      <w:fldChar w:fldCharType="end"/>
    </w:r>
  </w:p>
  <w:p w:rsidR="003B3BF5" w:rsidRDefault="003B3BF5" w:rsidP="005519FA">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058" w:rsidRDefault="00944058">
      <w:r>
        <w:separator/>
      </w:r>
    </w:p>
  </w:footnote>
  <w:footnote w:type="continuationSeparator" w:id="0">
    <w:p w:rsidR="00944058" w:rsidRDefault="00944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rsidP="00591B9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343FC"/>
    <w:multiLevelType w:val="hybridMultilevel"/>
    <w:tmpl w:val="A1A479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OfficeInstanceGUID" w:val="{F0FEAA68-D4DF-48AD-A4B1-27A964417C24}"/>
    <w:docVar w:name="SaveInTemplateCenterEnabled" w:val="False"/>
  </w:docVars>
  <w:rsids>
    <w:rsidRoot w:val="00944058"/>
    <w:rsid w:val="000400F5"/>
    <w:rsid w:val="00041B0F"/>
    <w:rsid w:val="000D54CA"/>
    <w:rsid w:val="000F66C6"/>
    <w:rsid w:val="00121328"/>
    <w:rsid w:val="001A0865"/>
    <w:rsid w:val="001A62BC"/>
    <w:rsid w:val="001C0335"/>
    <w:rsid w:val="001C0A85"/>
    <w:rsid w:val="001C52DF"/>
    <w:rsid w:val="001D476F"/>
    <w:rsid w:val="001E4B1E"/>
    <w:rsid w:val="00204B86"/>
    <w:rsid w:val="00265F51"/>
    <w:rsid w:val="002777AD"/>
    <w:rsid w:val="002A2842"/>
    <w:rsid w:val="002A5041"/>
    <w:rsid w:val="002A5131"/>
    <w:rsid w:val="002D2827"/>
    <w:rsid w:val="003370A8"/>
    <w:rsid w:val="00345123"/>
    <w:rsid w:val="00351207"/>
    <w:rsid w:val="00357516"/>
    <w:rsid w:val="0037336B"/>
    <w:rsid w:val="00374FDD"/>
    <w:rsid w:val="00376A0D"/>
    <w:rsid w:val="0038109A"/>
    <w:rsid w:val="0038583D"/>
    <w:rsid w:val="00397959"/>
    <w:rsid w:val="003A6F5F"/>
    <w:rsid w:val="003B3BF5"/>
    <w:rsid w:val="003F48A1"/>
    <w:rsid w:val="00413BA9"/>
    <w:rsid w:val="00464AE7"/>
    <w:rsid w:val="00487C4D"/>
    <w:rsid w:val="004959D3"/>
    <w:rsid w:val="004F0745"/>
    <w:rsid w:val="0050097B"/>
    <w:rsid w:val="0050228D"/>
    <w:rsid w:val="00525ABF"/>
    <w:rsid w:val="00531849"/>
    <w:rsid w:val="005356CC"/>
    <w:rsid w:val="005519FA"/>
    <w:rsid w:val="00556F56"/>
    <w:rsid w:val="0058619C"/>
    <w:rsid w:val="005918B8"/>
    <w:rsid w:val="00591B9E"/>
    <w:rsid w:val="005D5316"/>
    <w:rsid w:val="005E1C5A"/>
    <w:rsid w:val="00615DE5"/>
    <w:rsid w:val="006263B3"/>
    <w:rsid w:val="006525B7"/>
    <w:rsid w:val="00660C2C"/>
    <w:rsid w:val="00686D27"/>
    <w:rsid w:val="0069021C"/>
    <w:rsid w:val="006A3E21"/>
    <w:rsid w:val="006B47CE"/>
    <w:rsid w:val="006C0727"/>
    <w:rsid w:val="006D5C63"/>
    <w:rsid w:val="00705268"/>
    <w:rsid w:val="00712C59"/>
    <w:rsid w:val="00724B41"/>
    <w:rsid w:val="00725AAB"/>
    <w:rsid w:val="00745DAB"/>
    <w:rsid w:val="00764746"/>
    <w:rsid w:val="007674B9"/>
    <w:rsid w:val="007D41A4"/>
    <w:rsid w:val="007D757D"/>
    <w:rsid w:val="008024EB"/>
    <w:rsid w:val="008172EB"/>
    <w:rsid w:val="00825462"/>
    <w:rsid w:val="00836074"/>
    <w:rsid w:val="008507CF"/>
    <w:rsid w:val="008620BA"/>
    <w:rsid w:val="008621A5"/>
    <w:rsid w:val="008A2A2B"/>
    <w:rsid w:val="008A67C9"/>
    <w:rsid w:val="008D25AF"/>
    <w:rsid w:val="008E29A1"/>
    <w:rsid w:val="008E4F28"/>
    <w:rsid w:val="00901B55"/>
    <w:rsid w:val="00902943"/>
    <w:rsid w:val="00912B45"/>
    <w:rsid w:val="0092051E"/>
    <w:rsid w:val="00944058"/>
    <w:rsid w:val="0098032D"/>
    <w:rsid w:val="009A1CF0"/>
    <w:rsid w:val="009D5A2B"/>
    <w:rsid w:val="00A21C4C"/>
    <w:rsid w:val="00A53BEC"/>
    <w:rsid w:val="00A841C3"/>
    <w:rsid w:val="00A937C5"/>
    <w:rsid w:val="00AC387F"/>
    <w:rsid w:val="00AD71D5"/>
    <w:rsid w:val="00AE3BA1"/>
    <w:rsid w:val="00B01C11"/>
    <w:rsid w:val="00B15A6C"/>
    <w:rsid w:val="00B1734C"/>
    <w:rsid w:val="00B212F9"/>
    <w:rsid w:val="00B46781"/>
    <w:rsid w:val="00B572F7"/>
    <w:rsid w:val="00B85CC9"/>
    <w:rsid w:val="00B93974"/>
    <w:rsid w:val="00B94668"/>
    <w:rsid w:val="00B97515"/>
    <w:rsid w:val="00BA2E58"/>
    <w:rsid w:val="00BA6215"/>
    <w:rsid w:val="00C04846"/>
    <w:rsid w:val="00C24842"/>
    <w:rsid w:val="00C26FCA"/>
    <w:rsid w:val="00C333DE"/>
    <w:rsid w:val="00C461D0"/>
    <w:rsid w:val="00C52A5A"/>
    <w:rsid w:val="00C5582C"/>
    <w:rsid w:val="00C761EB"/>
    <w:rsid w:val="00C81E47"/>
    <w:rsid w:val="00C8492F"/>
    <w:rsid w:val="00C85DF2"/>
    <w:rsid w:val="00CA0CCA"/>
    <w:rsid w:val="00CC0B58"/>
    <w:rsid w:val="00D21634"/>
    <w:rsid w:val="00D243A0"/>
    <w:rsid w:val="00D25898"/>
    <w:rsid w:val="00D34F10"/>
    <w:rsid w:val="00D36225"/>
    <w:rsid w:val="00D444F0"/>
    <w:rsid w:val="00D50323"/>
    <w:rsid w:val="00D57C1F"/>
    <w:rsid w:val="00D707D6"/>
    <w:rsid w:val="00D71B54"/>
    <w:rsid w:val="00DA0B84"/>
    <w:rsid w:val="00DA66A1"/>
    <w:rsid w:val="00DB3C1C"/>
    <w:rsid w:val="00DB4BB6"/>
    <w:rsid w:val="00DC17C3"/>
    <w:rsid w:val="00DD5750"/>
    <w:rsid w:val="00DE42AD"/>
    <w:rsid w:val="00DE4D84"/>
    <w:rsid w:val="00DF520D"/>
    <w:rsid w:val="00E21A62"/>
    <w:rsid w:val="00E26984"/>
    <w:rsid w:val="00E44C0C"/>
    <w:rsid w:val="00E52589"/>
    <w:rsid w:val="00E542D8"/>
    <w:rsid w:val="00E71709"/>
    <w:rsid w:val="00E86876"/>
    <w:rsid w:val="00EA0B26"/>
    <w:rsid w:val="00ED4206"/>
    <w:rsid w:val="00ED714E"/>
    <w:rsid w:val="00EE57DF"/>
    <w:rsid w:val="00EF148C"/>
    <w:rsid w:val="00EF191F"/>
    <w:rsid w:val="00EF6EB2"/>
    <w:rsid w:val="00F03F34"/>
    <w:rsid w:val="00F246D4"/>
    <w:rsid w:val="00F26485"/>
    <w:rsid w:val="00F2767A"/>
    <w:rsid w:val="00F47302"/>
    <w:rsid w:val="00FB0A8D"/>
    <w:rsid w:val="00FE1961"/>
    <w:rsid w:val="00FE7BA5"/>
    <w:rsid w:val="00FF326E"/>
    <w:rsid w:val="00FF417F"/>
    <w:rsid w:val="00FF79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C5991A-72F6-4C5E-AA06-410DD51C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qFormat/>
    <w:rsid w:val="008A2A2B"/>
    <w:pPr>
      <w:spacing w:after="280"/>
      <w:outlineLvl w:val="0"/>
    </w:pPr>
    <w:rPr>
      <w:rFonts w:cs="Arial"/>
      <w:b/>
      <w:szCs w:val="22"/>
      <w:lang w:val="en-US"/>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91B9E"/>
    <w:pPr>
      <w:tabs>
        <w:tab w:val="center" w:pos="4253"/>
        <w:tab w:val="right" w:pos="8789"/>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8A2A2B"/>
    <w:pPr>
      <w:tabs>
        <w:tab w:val="center" w:pos="4253"/>
        <w:tab w:val="right" w:pos="8789"/>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paragraph" w:styleId="Listeafsnit">
    <w:name w:val="List Paragraph"/>
    <w:basedOn w:val="Normal"/>
    <w:uiPriority w:val="34"/>
    <w:rsid w:val="009A1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6D4DE-B969-46BF-877A-60578FC6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3105076F</Template>
  <TotalTime>115</TotalTime>
  <Pages>2</Pages>
  <Words>577</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Anne-Line Møller Sutcliffe</dc:creator>
  <cp:lastModifiedBy>Anne-Line Møller Sutcliffe</cp:lastModifiedBy>
  <cp:revision>8</cp:revision>
  <cp:lastPrinted>2012-11-06T14:49:00Z</cp:lastPrinted>
  <dcterms:created xsi:type="dcterms:W3CDTF">2016-05-09T12:22:00Z</dcterms:created>
  <dcterms:modified xsi:type="dcterms:W3CDTF">2016-05-10T08:41:00Z</dcterms:modified>
</cp:coreProperties>
</file>