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7515" w:rsidRPr="00B01C11" w:rsidRDefault="00DE42AD" w:rsidP="00B97515">
      <w:pPr>
        <w:rPr>
          <w:rFonts w:cs="Arial"/>
          <w:szCs w:val="22"/>
        </w:rPr>
      </w:pPr>
      <w:bookmarkStart w:id="0" w:name="_GoBack"/>
      <w:bookmarkEnd w:id="0"/>
      <w:r>
        <w:rPr>
          <w:rFonts w:cs="Arial"/>
          <w:noProof/>
          <w:szCs w:val="22"/>
        </w:rPr>
        <w:drawing>
          <wp:anchor distT="0" distB="0" distL="114300" distR="114300" simplePos="0" relativeHeight="251657728" behindDoc="0" locked="0" layoutInCell="1" allowOverlap="1">
            <wp:simplePos x="0" y="0"/>
            <wp:positionH relativeFrom="column">
              <wp:posOffset>3771900</wp:posOffset>
            </wp:positionH>
            <wp:positionV relativeFrom="paragraph">
              <wp:posOffset>-685800</wp:posOffset>
            </wp:positionV>
            <wp:extent cx="2508250" cy="742950"/>
            <wp:effectExtent l="19050" t="0" r="6350" b="0"/>
            <wp:wrapNone/>
            <wp:docPr id="2" name="Billede 2" descr="Skjold_navn_lille_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jold_navn_lille_4f"/>
                    <pic:cNvPicPr>
                      <a:picLocks noChangeAspect="1" noChangeArrowheads="1"/>
                    </pic:cNvPicPr>
                  </pic:nvPicPr>
                  <pic:blipFill>
                    <a:blip r:embed="rId7" cstate="print"/>
                    <a:srcRect/>
                    <a:stretch>
                      <a:fillRect/>
                    </a:stretch>
                  </pic:blipFill>
                  <pic:spPr bwMode="auto">
                    <a:xfrm>
                      <a:off x="0" y="0"/>
                      <a:ext cx="2508250" cy="742950"/>
                    </a:xfrm>
                    <a:prstGeom prst="rect">
                      <a:avLst/>
                    </a:prstGeom>
                    <a:noFill/>
                    <a:ln w="9525">
                      <a:noFill/>
                      <a:miter lim="800000"/>
                      <a:headEnd/>
                      <a:tailEnd/>
                    </a:ln>
                  </pic:spPr>
                </pic:pic>
              </a:graphicData>
            </a:graphic>
          </wp:anchor>
        </w:drawing>
      </w:r>
    </w:p>
    <w:p w:rsidR="00764746" w:rsidRPr="001D476F" w:rsidRDefault="00764746" w:rsidP="007674B9">
      <w:pPr>
        <w:rPr>
          <w:lang w:val="en-GB"/>
        </w:rPr>
      </w:pPr>
    </w:p>
    <w:p w:rsidR="007674B9" w:rsidRPr="0016381E" w:rsidRDefault="00C25909" w:rsidP="007674B9">
      <w:pPr>
        <w:framePr w:w="4327" w:h="1803" w:hRule="exact" w:wrap="around" w:vAnchor="page" w:hAnchor="page" w:x="1702" w:y="2553"/>
      </w:pPr>
      <w:r w:rsidRPr="0016381E">
        <w:t>Til facaderådets medlemmer</w:t>
      </w:r>
    </w:p>
    <w:p w:rsidR="006B47CE" w:rsidRPr="0016381E" w:rsidRDefault="006B47CE" w:rsidP="006B47CE">
      <w:pPr>
        <w:framePr w:w="4327" w:h="1803" w:hRule="exact" w:wrap="around" w:vAnchor="page" w:hAnchor="page" w:x="1702" w:y="2553"/>
      </w:pPr>
    </w:p>
    <w:p w:rsidR="007674B9" w:rsidRPr="0016381E" w:rsidRDefault="007674B9" w:rsidP="007674B9">
      <w:pPr>
        <w:framePr w:w="4327" w:h="1803" w:hRule="exact" w:wrap="around" w:vAnchor="page" w:hAnchor="page" w:x="1702" w:y="2553"/>
      </w:pPr>
      <w:r w:rsidRPr="0016381E">
        <w:t xml:space="preserve">   </w:t>
      </w:r>
    </w:p>
    <w:p w:rsidR="007674B9" w:rsidRPr="0016381E" w:rsidRDefault="007674B9" w:rsidP="00C81E47"/>
    <w:p w:rsidR="005E1C5A" w:rsidRPr="0016381E" w:rsidRDefault="005E1C5A" w:rsidP="009D5A2B">
      <w:pPr>
        <w:pStyle w:val="Kolofontekst"/>
        <w:framePr w:h="4531" w:hRule="exact" w:wrap="around"/>
      </w:pPr>
      <w:r w:rsidRPr="0016381E">
        <w:t>Valdemarsgade 43</w:t>
      </w:r>
    </w:p>
    <w:p w:rsidR="005E1C5A" w:rsidRPr="000D54CA" w:rsidRDefault="005E1C5A" w:rsidP="009D5A2B">
      <w:pPr>
        <w:pStyle w:val="Kolofontekst"/>
        <w:framePr w:h="4531" w:hRule="exact" w:wrap="around"/>
      </w:pPr>
      <w:r w:rsidRPr="000D54CA">
        <w:t>Postboks 200</w:t>
      </w:r>
    </w:p>
    <w:p w:rsidR="005E1C5A" w:rsidRPr="000D54CA" w:rsidRDefault="005E1C5A" w:rsidP="009D5A2B">
      <w:pPr>
        <w:pStyle w:val="Kolofontekst"/>
        <w:framePr w:h="4531" w:hRule="exact" w:wrap="around"/>
      </w:pPr>
      <w:r w:rsidRPr="000D54CA">
        <w:t>4760 Vordingborg</w:t>
      </w:r>
    </w:p>
    <w:p w:rsidR="00764746" w:rsidRPr="000D54CA" w:rsidRDefault="00764746" w:rsidP="009D5A2B">
      <w:pPr>
        <w:pStyle w:val="Kolofontekst"/>
        <w:framePr w:h="4531" w:hRule="exact" w:wrap="around"/>
      </w:pPr>
      <w:r w:rsidRPr="000D54CA">
        <w:t>Tlf. 55 36 36 36</w:t>
      </w:r>
    </w:p>
    <w:p w:rsidR="005E1C5A" w:rsidRPr="000D54CA" w:rsidRDefault="00764746" w:rsidP="009D5A2B">
      <w:pPr>
        <w:pStyle w:val="Kolofontekst"/>
        <w:framePr w:h="4531" w:hRule="exact" w:wrap="around"/>
      </w:pPr>
      <w:r w:rsidRPr="000D54CA">
        <w:t>www.</w:t>
      </w:r>
      <w:r w:rsidR="005E1C5A" w:rsidRPr="000D54CA">
        <w:t>vordingborg.dk</w:t>
      </w:r>
    </w:p>
    <w:p w:rsidR="005E1C5A" w:rsidRPr="000D54CA" w:rsidRDefault="005E1C5A" w:rsidP="009D5A2B">
      <w:pPr>
        <w:pStyle w:val="Kolofontekst"/>
        <w:framePr w:h="4531" w:hRule="exact" w:wrap="around"/>
      </w:pPr>
    </w:p>
    <w:p w:rsidR="00B1734C" w:rsidRPr="00765E94" w:rsidRDefault="00B1734C" w:rsidP="009D5A2B">
      <w:pPr>
        <w:pStyle w:val="Kolofontekst"/>
        <w:framePr w:h="4531" w:hRule="exact" w:wrap="around"/>
      </w:pPr>
      <w:r w:rsidRPr="00765E94">
        <w:t xml:space="preserve">Sagsnr.: </w:t>
      </w:r>
      <w:r w:rsidR="00535083" w:rsidRPr="00765E94">
        <w:t>13/4181</w:t>
      </w:r>
    </w:p>
    <w:p w:rsidR="005E1C5A" w:rsidRPr="00765E94" w:rsidRDefault="00764746" w:rsidP="009D5A2B">
      <w:pPr>
        <w:pStyle w:val="Kolofontekst"/>
        <w:framePr w:h="4531" w:hRule="exact" w:wrap="around"/>
      </w:pPr>
      <w:proofErr w:type="spellStart"/>
      <w:r w:rsidRPr="00765E94">
        <w:t>Dokumentnr</w:t>
      </w:r>
      <w:proofErr w:type="spellEnd"/>
      <w:r w:rsidRPr="00765E94">
        <w:t xml:space="preserve">.: </w:t>
      </w:r>
      <w:r w:rsidR="00765E94">
        <w:t>96843/13</w:t>
      </w:r>
    </w:p>
    <w:p w:rsidR="00725AAB" w:rsidRPr="00765E94" w:rsidRDefault="00725AAB" w:rsidP="009D5A2B">
      <w:pPr>
        <w:pStyle w:val="Kolofontekst"/>
        <w:framePr w:h="4531" w:hRule="exact" w:wrap="around"/>
      </w:pPr>
      <w:bookmarkStart w:id="1" w:name="eDocDocumentCaseWorker_0"/>
    </w:p>
    <w:p w:rsidR="00EF6EB2" w:rsidRPr="00765E94" w:rsidRDefault="005E1C5A" w:rsidP="009D5A2B">
      <w:pPr>
        <w:pStyle w:val="Kolofontekst"/>
        <w:framePr w:h="4531" w:hRule="exact" w:wrap="around"/>
      </w:pPr>
      <w:r w:rsidRPr="00765E94">
        <w:t>Sagsbehandler</w:t>
      </w:r>
      <w:bookmarkEnd w:id="1"/>
      <w:r w:rsidR="00764746" w:rsidRPr="00765E94">
        <w:t>:</w:t>
      </w:r>
    </w:p>
    <w:p w:rsidR="005E1C5A" w:rsidRPr="00765E94" w:rsidRDefault="00535083" w:rsidP="009D5A2B">
      <w:pPr>
        <w:pStyle w:val="Kolofontekst"/>
        <w:framePr w:h="4531" w:hRule="exact" w:wrap="around"/>
      </w:pPr>
      <w:r w:rsidRPr="00765E94">
        <w:t>Anne-Line Møller Sutcliffe</w:t>
      </w:r>
    </w:p>
    <w:p w:rsidR="005E1C5A" w:rsidRPr="00725AAB" w:rsidRDefault="005E1C5A" w:rsidP="009D5A2B">
      <w:pPr>
        <w:pStyle w:val="Kolofontekst"/>
        <w:framePr w:h="4531" w:hRule="exact" w:wrap="around"/>
        <w:rPr>
          <w:lang w:val="en-GB"/>
        </w:rPr>
      </w:pPr>
      <w:r w:rsidRPr="00725AAB">
        <w:rPr>
          <w:lang w:val="en-GB"/>
        </w:rPr>
        <w:t>Di</w:t>
      </w:r>
      <w:r w:rsidR="00764746" w:rsidRPr="00725AAB">
        <w:rPr>
          <w:lang w:val="en-GB"/>
        </w:rPr>
        <w:t xml:space="preserve">r. </w:t>
      </w:r>
      <w:r w:rsidR="00535083">
        <w:rPr>
          <w:lang w:val="en-GB"/>
        </w:rPr>
        <w:t>5536 2423</w:t>
      </w:r>
    </w:p>
    <w:p w:rsidR="005E1C5A" w:rsidRPr="00725AAB" w:rsidRDefault="00E26984" w:rsidP="009D5A2B">
      <w:pPr>
        <w:pStyle w:val="Kolofontekst"/>
        <w:framePr w:h="4531" w:hRule="exact" w:wrap="around"/>
        <w:rPr>
          <w:lang w:val="en-GB"/>
        </w:rPr>
      </w:pPr>
      <w:bookmarkStart w:id="2" w:name="eDocDocumentCaseworkerEmail_0"/>
      <w:r w:rsidRPr="00725AAB">
        <w:rPr>
          <w:lang w:val="en-GB"/>
        </w:rPr>
        <w:t>E-mail</w:t>
      </w:r>
      <w:bookmarkEnd w:id="2"/>
      <w:r w:rsidRPr="00725AAB">
        <w:rPr>
          <w:lang w:val="en-GB"/>
        </w:rPr>
        <w:t xml:space="preserve">:  </w:t>
      </w:r>
      <w:r w:rsidR="00535083">
        <w:rPr>
          <w:lang w:val="en-GB"/>
        </w:rPr>
        <w:t>alms@vordingborg.dk</w:t>
      </w:r>
    </w:p>
    <w:p w:rsidR="00725AAB" w:rsidRDefault="00725AAB" w:rsidP="009D5A2B">
      <w:pPr>
        <w:pStyle w:val="Kolofontekst"/>
        <w:framePr w:h="4531" w:hRule="exact" w:wrap="around"/>
        <w:rPr>
          <w:lang w:val="en-GB"/>
        </w:rPr>
      </w:pPr>
    </w:p>
    <w:p w:rsidR="005E1C5A" w:rsidRPr="00765E94" w:rsidRDefault="00535083" w:rsidP="009D5A2B">
      <w:pPr>
        <w:pStyle w:val="Kolofontekst"/>
        <w:framePr w:h="4531" w:hRule="exact" w:wrap="around"/>
      </w:pPr>
      <w:r w:rsidRPr="00765E94">
        <w:t>11-09-2013</w:t>
      </w:r>
    </w:p>
    <w:p w:rsidR="005E1C5A" w:rsidRPr="00765E94" w:rsidRDefault="005E1C5A" w:rsidP="005E1C5A">
      <w:pPr>
        <w:rPr>
          <w:rFonts w:cs="Arial"/>
          <w:szCs w:val="22"/>
        </w:rPr>
      </w:pPr>
    </w:p>
    <w:p w:rsidR="005E1C5A" w:rsidRPr="00765E94" w:rsidRDefault="005E1C5A" w:rsidP="005E1C5A">
      <w:pPr>
        <w:rPr>
          <w:rFonts w:cs="Arial"/>
          <w:szCs w:val="22"/>
        </w:rPr>
      </w:pPr>
    </w:p>
    <w:p w:rsidR="005E1C5A" w:rsidRPr="00765E94" w:rsidRDefault="005E1C5A" w:rsidP="005E1C5A">
      <w:pPr>
        <w:rPr>
          <w:rFonts w:cs="Arial"/>
        </w:rPr>
      </w:pPr>
    </w:p>
    <w:p w:rsidR="005E1C5A" w:rsidRPr="00765E94" w:rsidRDefault="005E1C5A" w:rsidP="005E1C5A">
      <w:pPr>
        <w:rPr>
          <w:rFonts w:cs="Arial"/>
        </w:rPr>
      </w:pPr>
    </w:p>
    <w:p w:rsidR="005E1C5A" w:rsidRPr="00765E94" w:rsidRDefault="005E1C5A" w:rsidP="005E1C5A">
      <w:pPr>
        <w:rPr>
          <w:rFonts w:cs="Arial"/>
        </w:rPr>
      </w:pPr>
    </w:p>
    <w:p w:rsidR="005E1C5A" w:rsidRPr="00765E94" w:rsidRDefault="005E1C5A" w:rsidP="005E1C5A">
      <w:pPr>
        <w:rPr>
          <w:rFonts w:cs="Arial"/>
        </w:rPr>
      </w:pPr>
    </w:p>
    <w:p w:rsidR="005E1C5A" w:rsidRPr="00765E94" w:rsidRDefault="005E1C5A" w:rsidP="005E1C5A">
      <w:pPr>
        <w:rPr>
          <w:rFonts w:cs="Arial"/>
        </w:rPr>
      </w:pPr>
    </w:p>
    <w:p w:rsidR="0016381E" w:rsidRPr="0016381E" w:rsidRDefault="0016381E" w:rsidP="0016381E">
      <w:pPr>
        <w:framePr w:w="4327" w:h="1803" w:hRule="exact" w:wrap="around" w:vAnchor="page" w:hAnchor="page" w:x="1702" w:y="2553"/>
      </w:pPr>
    </w:p>
    <w:p w:rsidR="0016381E" w:rsidRPr="0016381E" w:rsidRDefault="0016381E" w:rsidP="0016381E"/>
    <w:p w:rsidR="0016381E" w:rsidRPr="0016381E" w:rsidRDefault="0016381E" w:rsidP="0016381E">
      <w:pPr>
        <w:pStyle w:val="Kolofontekst"/>
        <w:framePr w:h="4531" w:hRule="exact" w:wrap="around"/>
      </w:pPr>
      <w:r w:rsidRPr="0016381E">
        <w:t>Valdemarsgade 43</w:t>
      </w:r>
    </w:p>
    <w:p w:rsidR="0016381E" w:rsidRDefault="0016381E" w:rsidP="0016381E">
      <w:pPr>
        <w:pStyle w:val="Kolofontekst"/>
        <w:framePr w:h="4531" w:hRule="exact" w:wrap="around"/>
      </w:pPr>
      <w:r>
        <w:t>Postboks 200</w:t>
      </w:r>
    </w:p>
    <w:p w:rsidR="0016381E" w:rsidRDefault="0016381E" w:rsidP="0016381E">
      <w:pPr>
        <w:pStyle w:val="Kolofontekst"/>
        <w:framePr w:h="4531" w:hRule="exact" w:wrap="around"/>
      </w:pPr>
      <w:r>
        <w:t>4760 Vordingborg</w:t>
      </w:r>
    </w:p>
    <w:p w:rsidR="0016381E" w:rsidRDefault="0016381E" w:rsidP="0016381E">
      <w:pPr>
        <w:pStyle w:val="Kolofontekst"/>
        <w:framePr w:h="4531" w:hRule="exact" w:wrap="around"/>
      </w:pPr>
      <w:r>
        <w:t>Tlf. 55 36 36 36</w:t>
      </w:r>
    </w:p>
    <w:p w:rsidR="0016381E" w:rsidRDefault="0016381E" w:rsidP="0016381E">
      <w:pPr>
        <w:pStyle w:val="Kolofontekst"/>
        <w:framePr w:h="4531" w:hRule="exact" w:wrap="around"/>
      </w:pPr>
      <w:r>
        <w:t>www.vordingborg.dk</w:t>
      </w:r>
    </w:p>
    <w:p w:rsidR="0016381E" w:rsidRDefault="0016381E" w:rsidP="0016381E">
      <w:pPr>
        <w:pStyle w:val="Kolofontekst"/>
        <w:framePr w:h="4531" w:hRule="exact" w:wrap="around"/>
      </w:pPr>
    </w:p>
    <w:p w:rsidR="0016381E" w:rsidRDefault="0016381E" w:rsidP="0016381E">
      <w:pPr>
        <w:pStyle w:val="Kolofontekst"/>
        <w:framePr w:h="4531" w:hRule="exact" w:wrap="around"/>
      </w:pPr>
      <w:r>
        <w:t>Sagsnr.: 13/4181</w:t>
      </w:r>
    </w:p>
    <w:p w:rsidR="0016381E" w:rsidRDefault="0016381E" w:rsidP="0016381E">
      <w:pPr>
        <w:pStyle w:val="Kolofontekst"/>
        <w:framePr w:h="4531" w:hRule="exact" w:wrap="around"/>
      </w:pPr>
      <w:proofErr w:type="spellStart"/>
      <w:r>
        <w:t>Dokumentnr</w:t>
      </w:r>
      <w:proofErr w:type="spellEnd"/>
      <w:r>
        <w:t>.: 96784/13</w:t>
      </w:r>
    </w:p>
    <w:p w:rsidR="0016381E" w:rsidRDefault="0016381E" w:rsidP="0016381E">
      <w:pPr>
        <w:pStyle w:val="Kolofontekst"/>
        <w:framePr w:h="4531" w:hRule="exact" w:wrap="around"/>
      </w:pPr>
    </w:p>
    <w:p w:rsidR="0016381E" w:rsidRDefault="0016381E" w:rsidP="0016381E">
      <w:pPr>
        <w:pStyle w:val="Kolofontekst"/>
        <w:framePr w:h="4531" w:hRule="exact" w:wrap="around"/>
      </w:pPr>
      <w:r>
        <w:t>Sagsbehandler:</w:t>
      </w:r>
    </w:p>
    <w:p w:rsidR="0016381E" w:rsidRDefault="0016381E" w:rsidP="0016381E">
      <w:pPr>
        <w:pStyle w:val="Kolofontekst"/>
        <w:framePr w:h="4531" w:hRule="exact" w:wrap="around"/>
      </w:pPr>
      <w:r>
        <w:t>Anne-Line Møller Sutcliffe</w:t>
      </w:r>
    </w:p>
    <w:p w:rsidR="0016381E" w:rsidRPr="009052F1" w:rsidRDefault="0016381E" w:rsidP="0016381E">
      <w:pPr>
        <w:pStyle w:val="Kolofontekst"/>
        <w:framePr w:h="4531" w:hRule="exact" w:wrap="around"/>
        <w:rPr>
          <w:lang w:val="en-US"/>
        </w:rPr>
      </w:pPr>
      <w:r w:rsidRPr="009052F1">
        <w:rPr>
          <w:lang w:val="en-US"/>
        </w:rPr>
        <w:t>Dir. 5536 2423</w:t>
      </w:r>
    </w:p>
    <w:p w:rsidR="0016381E" w:rsidRDefault="0016381E" w:rsidP="0016381E">
      <w:pPr>
        <w:pStyle w:val="Kolofontekst"/>
        <w:framePr w:h="4531" w:hRule="exact" w:wrap="around"/>
        <w:rPr>
          <w:lang w:val="en-GB"/>
        </w:rPr>
      </w:pPr>
      <w:r>
        <w:rPr>
          <w:lang w:val="en-GB"/>
        </w:rPr>
        <w:t>E-mail:  alms@vordingborg.dk</w:t>
      </w:r>
    </w:p>
    <w:p w:rsidR="0016381E" w:rsidRDefault="0016381E" w:rsidP="0016381E">
      <w:pPr>
        <w:pStyle w:val="Kolofontekst"/>
        <w:framePr w:h="4531" w:hRule="exact" w:wrap="around"/>
        <w:rPr>
          <w:lang w:val="en-GB"/>
        </w:rPr>
      </w:pPr>
    </w:p>
    <w:p w:rsidR="0016381E" w:rsidRPr="0054187C" w:rsidRDefault="0016381E" w:rsidP="0016381E">
      <w:pPr>
        <w:pStyle w:val="Kolofontekst"/>
        <w:framePr w:h="4531" w:hRule="exact" w:wrap="around"/>
        <w:rPr>
          <w:lang w:val="en-US"/>
        </w:rPr>
      </w:pPr>
      <w:r w:rsidRPr="0054187C">
        <w:rPr>
          <w:lang w:val="en-US"/>
        </w:rPr>
        <w:t>11-09-2013</w:t>
      </w:r>
    </w:p>
    <w:p w:rsidR="0016381E" w:rsidRPr="0054187C" w:rsidRDefault="0016381E" w:rsidP="0016381E">
      <w:pPr>
        <w:rPr>
          <w:rFonts w:cs="Arial"/>
          <w:szCs w:val="22"/>
          <w:lang w:val="en-US"/>
        </w:rPr>
      </w:pPr>
    </w:p>
    <w:p w:rsidR="0016381E" w:rsidRPr="0054187C" w:rsidRDefault="0016381E" w:rsidP="0016381E">
      <w:pPr>
        <w:rPr>
          <w:rFonts w:cs="Arial"/>
          <w:szCs w:val="22"/>
          <w:lang w:val="en-US"/>
        </w:rPr>
      </w:pPr>
    </w:p>
    <w:p w:rsidR="0016381E" w:rsidRPr="0054187C" w:rsidRDefault="0016381E" w:rsidP="0016381E">
      <w:pPr>
        <w:rPr>
          <w:rFonts w:cs="Arial"/>
          <w:lang w:val="en-US"/>
        </w:rPr>
      </w:pPr>
    </w:p>
    <w:p w:rsidR="0016381E" w:rsidRPr="0054187C" w:rsidRDefault="0016381E" w:rsidP="0016381E">
      <w:pPr>
        <w:rPr>
          <w:rFonts w:cs="Arial"/>
          <w:lang w:val="en-US"/>
        </w:rPr>
      </w:pPr>
    </w:p>
    <w:p w:rsidR="0016381E" w:rsidRPr="0054187C" w:rsidRDefault="0016381E" w:rsidP="0016381E">
      <w:pPr>
        <w:rPr>
          <w:rFonts w:cs="Arial"/>
          <w:lang w:val="en-US"/>
        </w:rPr>
      </w:pPr>
    </w:p>
    <w:p w:rsidR="0016381E" w:rsidRPr="0054187C" w:rsidRDefault="0016381E" w:rsidP="0016381E">
      <w:pPr>
        <w:rPr>
          <w:rFonts w:cs="Arial"/>
          <w:lang w:val="en-US"/>
        </w:rPr>
      </w:pPr>
    </w:p>
    <w:p w:rsidR="0016381E" w:rsidRPr="0054187C" w:rsidRDefault="0016381E" w:rsidP="0016381E">
      <w:pPr>
        <w:rPr>
          <w:rFonts w:cs="Arial"/>
          <w:lang w:val="en-US"/>
        </w:rPr>
      </w:pPr>
    </w:p>
    <w:p w:rsidR="0016381E" w:rsidRPr="0054187C" w:rsidRDefault="0016381E" w:rsidP="0016381E">
      <w:pPr>
        <w:rPr>
          <w:rFonts w:cs="Arial"/>
          <w:lang w:val="en-US"/>
        </w:rPr>
      </w:pPr>
    </w:p>
    <w:p w:rsidR="0016381E" w:rsidRPr="0054187C" w:rsidRDefault="0016381E" w:rsidP="0016381E">
      <w:pPr>
        <w:rPr>
          <w:lang w:val="en-US"/>
        </w:rPr>
      </w:pPr>
    </w:p>
    <w:p w:rsidR="0016381E" w:rsidRDefault="0016381E" w:rsidP="0016381E">
      <w:pPr>
        <w:pStyle w:val="Overskrift1"/>
      </w:pPr>
      <w:r>
        <w:t>Referat fra facaderådsmøde 10. september 2013</w:t>
      </w:r>
    </w:p>
    <w:p w:rsidR="0016381E" w:rsidRDefault="0016381E" w:rsidP="0016381E">
      <w:pPr>
        <w:rPr>
          <w:rFonts w:cs="Arial"/>
          <w:szCs w:val="22"/>
        </w:rPr>
      </w:pPr>
      <w:r>
        <w:rPr>
          <w:rFonts w:cs="Arial"/>
          <w:szCs w:val="22"/>
        </w:rPr>
        <w:t xml:space="preserve">   </w:t>
      </w:r>
    </w:p>
    <w:p w:rsidR="0016381E" w:rsidRDefault="0016381E" w:rsidP="0016381E">
      <w:pPr>
        <w:pStyle w:val="Listeafsnit"/>
        <w:numPr>
          <w:ilvl w:val="0"/>
          <w:numId w:val="1"/>
        </w:numPr>
        <w:rPr>
          <w:rFonts w:cs="Arial"/>
          <w:b/>
          <w:i/>
          <w:szCs w:val="22"/>
        </w:rPr>
      </w:pPr>
      <w:r>
        <w:rPr>
          <w:rFonts w:cs="Arial"/>
          <w:b/>
          <w:i/>
          <w:szCs w:val="22"/>
        </w:rPr>
        <w:t xml:space="preserve">Ny Café på havnen ved siden af </w:t>
      </w:r>
      <w:proofErr w:type="spellStart"/>
      <w:r>
        <w:rPr>
          <w:rFonts w:cs="Arial"/>
          <w:b/>
          <w:i/>
          <w:szCs w:val="22"/>
        </w:rPr>
        <w:t>Mocca</w:t>
      </w:r>
      <w:proofErr w:type="spellEnd"/>
    </w:p>
    <w:p w:rsidR="0016381E" w:rsidRDefault="0016381E" w:rsidP="0016381E">
      <w:pPr>
        <w:pStyle w:val="Listeafsnit"/>
        <w:rPr>
          <w:rFonts w:cs="Arial"/>
          <w:szCs w:val="22"/>
        </w:rPr>
      </w:pPr>
      <w:r>
        <w:rPr>
          <w:rFonts w:cs="Arial"/>
          <w:szCs w:val="22"/>
        </w:rPr>
        <w:t xml:space="preserve">Facaderådet er positivt stemt over for etablering af ny cafe og at denne </w:t>
      </w:r>
    </w:p>
    <w:p w:rsidR="0016381E" w:rsidRDefault="0016381E" w:rsidP="0016381E">
      <w:pPr>
        <w:pStyle w:val="Listeafsnit"/>
        <w:rPr>
          <w:rFonts w:cs="Arial"/>
          <w:szCs w:val="22"/>
        </w:rPr>
      </w:pPr>
      <w:r>
        <w:rPr>
          <w:rFonts w:cs="Arial"/>
          <w:szCs w:val="22"/>
        </w:rPr>
        <w:t>beklædes med lodret træbeklædning, der males med mørk grøn umbra</w:t>
      </w:r>
    </w:p>
    <w:p w:rsidR="0016381E" w:rsidRDefault="0016381E" w:rsidP="0016381E">
      <w:pPr>
        <w:pStyle w:val="Listeafsnit"/>
        <w:rPr>
          <w:rFonts w:cs="Arial"/>
          <w:szCs w:val="22"/>
        </w:rPr>
      </w:pPr>
      <w:proofErr w:type="gramStart"/>
      <w:r>
        <w:rPr>
          <w:rFonts w:cs="Arial"/>
          <w:szCs w:val="22"/>
        </w:rPr>
        <w:t>og</w:t>
      </w:r>
      <w:proofErr w:type="gramEnd"/>
      <w:r>
        <w:rPr>
          <w:rFonts w:cs="Arial"/>
          <w:szCs w:val="22"/>
        </w:rPr>
        <w:t xml:space="preserve"> med listebeklædt tagpap som tagdækning. Facaderådet anbefaler at</w:t>
      </w:r>
    </w:p>
    <w:p w:rsidR="0016381E" w:rsidRDefault="0016381E" w:rsidP="0016381E">
      <w:pPr>
        <w:pStyle w:val="Listeafsnit"/>
        <w:rPr>
          <w:rFonts w:cs="Arial"/>
          <w:szCs w:val="22"/>
        </w:rPr>
      </w:pPr>
      <w:proofErr w:type="gramStart"/>
      <w:r>
        <w:rPr>
          <w:rFonts w:cs="Arial"/>
          <w:szCs w:val="22"/>
        </w:rPr>
        <w:t>vinduer</w:t>
      </w:r>
      <w:proofErr w:type="gramEnd"/>
      <w:r>
        <w:rPr>
          <w:rFonts w:cs="Arial"/>
          <w:szCs w:val="22"/>
        </w:rPr>
        <w:t xml:space="preserve"> bliver samme farve som facader eller </w:t>
      </w:r>
      <w:proofErr w:type="spellStart"/>
      <w:r>
        <w:rPr>
          <w:rFonts w:cs="Arial"/>
          <w:szCs w:val="22"/>
        </w:rPr>
        <w:t>coxgrå</w:t>
      </w:r>
      <w:proofErr w:type="spellEnd"/>
      <w:r>
        <w:rPr>
          <w:rFonts w:cs="Arial"/>
          <w:szCs w:val="22"/>
        </w:rPr>
        <w:t>.</w:t>
      </w:r>
    </w:p>
    <w:p w:rsidR="0016381E" w:rsidRDefault="0016381E" w:rsidP="0016381E">
      <w:pPr>
        <w:pStyle w:val="Listeafsnit"/>
        <w:rPr>
          <w:rFonts w:cs="Arial"/>
          <w:szCs w:val="22"/>
        </w:rPr>
      </w:pPr>
    </w:p>
    <w:p w:rsidR="0016381E" w:rsidRDefault="0016381E" w:rsidP="0016381E">
      <w:pPr>
        <w:pStyle w:val="Listeafsnit"/>
        <w:rPr>
          <w:rFonts w:cs="Arial"/>
          <w:szCs w:val="22"/>
        </w:rPr>
      </w:pPr>
      <w:r>
        <w:rPr>
          <w:rFonts w:cs="Arial"/>
          <w:szCs w:val="22"/>
        </w:rPr>
        <w:t xml:space="preserve">Facaderådet anbefaler at træterrassen bliver væsentlig mindre end </w:t>
      </w:r>
    </w:p>
    <w:p w:rsidR="0016381E" w:rsidRDefault="0016381E" w:rsidP="0016381E">
      <w:pPr>
        <w:pStyle w:val="Listeafsnit"/>
        <w:rPr>
          <w:rFonts w:cs="Arial"/>
          <w:szCs w:val="22"/>
        </w:rPr>
      </w:pPr>
      <w:r>
        <w:rPr>
          <w:rFonts w:cs="Arial"/>
          <w:szCs w:val="22"/>
        </w:rPr>
        <w:t>tegningen viser og anbefaler at den ligger tæt rundt om huset under</w:t>
      </w:r>
    </w:p>
    <w:p w:rsidR="0016381E" w:rsidRDefault="0016381E" w:rsidP="0016381E">
      <w:pPr>
        <w:pStyle w:val="Listeafsnit"/>
        <w:rPr>
          <w:rFonts w:cs="Arial"/>
          <w:szCs w:val="22"/>
        </w:rPr>
      </w:pPr>
      <w:proofErr w:type="gramStart"/>
      <w:r>
        <w:rPr>
          <w:rFonts w:cs="Arial"/>
          <w:szCs w:val="22"/>
        </w:rPr>
        <w:t>halvtaget</w:t>
      </w:r>
      <w:proofErr w:type="gramEnd"/>
      <w:r>
        <w:rPr>
          <w:rFonts w:cs="Arial"/>
          <w:szCs w:val="22"/>
        </w:rPr>
        <w:t xml:space="preserve"> med en eventuel mulighed for senere udvidelse. </w:t>
      </w:r>
    </w:p>
    <w:p w:rsidR="0016381E" w:rsidRDefault="0016381E" w:rsidP="0016381E">
      <w:pPr>
        <w:pStyle w:val="Listeafsnit"/>
        <w:rPr>
          <w:rFonts w:cs="Arial"/>
          <w:szCs w:val="22"/>
        </w:rPr>
      </w:pPr>
    </w:p>
    <w:p w:rsidR="0016381E" w:rsidRDefault="0016381E" w:rsidP="0016381E">
      <w:pPr>
        <w:pStyle w:val="Listeafsnit"/>
        <w:rPr>
          <w:rFonts w:cs="Arial"/>
          <w:szCs w:val="22"/>
        </w:rPr>
      </w:pPr>
      <w:r>
        <w:rPr>
          <w:rFonts w:cs="Arial"/>
          <w:szCs w:val="22"/>
        </w:rPr>
        <w:t xml:space="preserve">Facaderådet anbefaler at der optimalt ikke skærmes langs terrasse og </w:t>
      </w:r>
    </w:p>
    <w:p w:rsidR="0016381E" w:rsidRDefault="0016381E" w:rsidP="0016381E">
      <w:pPr>
        <w:pStyle w:val="Listeafsnit"/>
        <w:rPr>
          <w:rFonts w:cs="Arial"/>
          <w:szCs w:val="22"/>
        </w:rPr>
      </w:pPr>
      <w:proofErr w:type="gramStart"/>
      <w:r>
        <w:rPr>
          <w:rFonts w:cs="Arial"/>
          <w:szCs w:val="22"/>
        </w:rPr>
        <w:t>at</w:t>
      </w:r>
      <w:proofErr w:type="gramEnd"/>
      <w:r>
        <w:rPr>
          <w:rFonts w:cs="Arial"/>
          <w:szCs w:val="22"/>
        </w:rPr>
        <w:t xml:space="preserve"> højdeforskellen benyttes til sidekant. En evt. afskærmning anbefales </w:t>
      </w:r>
    </w:p>
    <w:p w:rsidR="0016381E" w:rsidRDefault="0016381E" w:rsidP="0016381E">
      <w:pPr>
        <w:pStyle w:val="Listeafsnit"/>
        <w:rPr>
          <w:rFonts w:cs="Arial"/>
          <w:szCs w:val="22"/>
        </w:rPr>
      </w:pPr>
      <w:proofErr w:type="gramStart"/>
      <w:r>
        <w:rPr>
          <w:rFonts w:cs="Arial"/>
          <w:szCs w:val="22"/>
        </w:rPr>
        <w:t>kun</w:t>
      </w:r>
      <w:proofErr w:type="gramEnd"/>
      <w:r>
        <w:rPr>
          <w:rFonts w:cs="Arial"/>
          <w:szCs w:val="22"/>
        </w:rPr>
        <w:t xml:space="preserve"> opsat mod nord.   </w:t>
      </w:r>
    </w:p>
    <w:p w:rsidR="0016381E" w:rsidRDefault="0016381E" w:rsidP="0016381E">
      <w:pPr>
        <w:pStyle w:val="Listeafsnit"/>
        <w:rPr>
          <w:rFonts w:cs="Arial"/>
          <w:i/>
          <w:szCs w:val="22"/>
        </w:rPr>
      </w:pPr>
    </w:p>
    <w:p w:rsidR="0016381E" w:rsidRDefault="0016381E" w:rsidP="0016381E">
      <w:pPr>
        <w:pStyle w:val="Listeafsnit"/>
        <w:numPr>
          <w:ilvl w:val="0"/>
          <w:numId w:val="1"/>
        </w:numPr>
        <w:rPr>
          <w:rFonts w:cs="Arial"/>
          <w:b/>
          <w:i/>
          <w:szCs w:val="22"/>
        </w:rPr>
      </w:pPr>
      <w:r>
        <w:rPr>
          <w:rFonts w:cs="Arial"/>
          <w:b/>
          <w:i/>
          <w:szCs w:val="22"/>
        </w:rPr>
        <w:t>Orientering om tilladelse til skilt Adelgade 36 – Nyt Syn</w:t>
      </w:r>
    </w:p>
    <w:p w:rsidR="0016381E" w:rsidRDefault="0016381E" w:rsidP="0016381E">
      <w:pPr>
        <w:pStyle w:val="Listeafsnit"/>
        <w:rPr>
          <w:rFonts w:cs="Arial"/>
          <w:szCs w:val="22"/>
        </w:rPr>
      </w:pPr>
      <w:r>
        <w:rPr>
          <w:rFonts w:cs="Arial"/>
          <w:szCs w:val="22"/>
        </w:rPr>
        <w:t>Facaderådsformand fremlagde ændret skiltning, der har medført at alle tidligere skilte, fire facadeskilte, og fem facadespots er nedtaget og to nye skilte er opsat med lys i kanten.</w:t>
      </w:r>
    </w:p>
    <w:p w:rsidR="0016381E" w:rsidRDefault="0016381E" w:rsidP="0016381E">
      <w:pPr>
        <w:rPr>
          <w:rFonts w:cs="Arial"/>
          <w:b/>
          <w:i/>
          <w:szCs w:val="22"/>
        </w:rPr>
      </w:pPr>
    </w:p>
    <w:p w:rsidR="0016381E" w:rsidRDefault="0016381E" w:rsidP="0016381E">
      <w:pPr>
        <w:pStyle w:val="Listeafsnit"/>
        <w:numPr>
          <w:ilvl w:val="0"/>
          <w:numId w:val="1"/>
        </w:numPr>
        <w:rPr>
          <w:rFonts w:cs="Arial"/>
          <w:b/>
          <w:i/>
          <w:szCs w:val="22"/>
        </w:rPr>
      </w:pPr>
      <w:r>
        <w:rPr>
          <w:rFonts w:cs="Arial"/>
          <w:b/>
          <w:i/>
          <w:szCs w:val="22"/>
        </w:rPr>
        <w:t>Ansøgning om markise til Kabyssen, Adelgade 37</w:t>
      </w:r>
    </w:p>
    <w:p w:rsidR="0016381E" w:rsidRDefault="0016381E" w:rsidP="0016381E">
      <w:pPr>
        <w:pStyle w:val="Listeafsnit"/>
        <w:rPr>
          <w:rFonts w:cs="Arial"/>
          <w:szCs w:val="22"/>
        </w:rPr>
      </w:pPr>
      <w:r>
        <w:rPr>
          <w:rFonts w:cs="Arial"/>
          <w:szCs w:val="22"/>
        </w:rPr>
        <w:t>Facaderådet er positivt stemt overfor det ansøgte, det er dog væsentligt at markisedugen er ensfarvet og lys og i øvrigt følger vejledningens anvisninger.</w:t>
      </w:r>
    </w:p>
    <w:p w:rsidR="0016381E" w:rsidRDefault="0016381E" w:rsidP="0016381E">
      <w:pPr>
        <w:rPr>
          <w:rFonts w:cs="Arial"/>
          <w:szCs w:val="22"/>
        </w:rPr>
      </w:pPr>
    </w:p>
    <w:p w:rsidR="0016381E" w:rsidRDefault="0016381E" w:rsidP="0016381E">
      <w:pPr>
        <w:pStyle w:val="Listeafsnit"/>
        <w:numPr>
          <w:ilvl w:val="0"/>
          <w:numId w:val="1"/>
        </w:numPr>
        <w:rPr>
          <w:rFonts w:cs="Arial"/>
          <w:b/>
          <w:i/>
          <w:szCs w:val="22"/>
        </w:rPr>
      </w:pPr>
      <w:r>
        <w:rPr>
          <w:rFonts w:cs="Arial"/>
          <w:b/>
          <w:i/>
          <w:szCs w:val="22"/>
        </w:rPr>
        <w:t>Drøftelse af bannere, borde/stole på fortov, streamers i hele vinduer, m.m.</w:t>
      </w:r>
    </w:p>
    <w:p w:rsidR="0016381E" w:rsidRDefault="0016381E" w:rsidP="0016381E">
      <w:pPr>
        <w:pStyle w:val="Listeafsnit"/>
        <w:rPr>
          <w:rFonts w:cs="Arial"/>
          <w:szCs w:val="22"/>
        </w:rPr>
      </w:pPr>
      <w:r>
        <w:rPr>
          <w:rFonts w:cs="Arial"/>
          <w:szCs w:val="22"/>
        </w:rPr>
        <w:t>Udsættes til næste møde</w:t>
      </w:r>
      <w:r w:rsidR="0054187C">
        <w:rPr>
          <w:rFonts w:cs="Arial"/>
          <w:szCs w:val="22"/>
        </w:rPr>
        <w:t>.</w:t>
      </w:r>
    </w:p>
    <w:p w:rsidR="0016381E" w:rsidRDefault="0016381E" w:rsidP="0016381E">
      <w:pPr>
        <w:rPr>
          <w:rFonts w:cs="Arial"/>
          <w:i/>
          <w:szCs w:val="22"/>
        </w:rPr>
      </w:pPr>
    </w:p>
    <w:p w:rsidR="0016381E" w:rsidRDefault="0016381E" w:rsidP="0016381E">
      <w:pPr>
        <w:pStyle w:val="Listeafsnit"/>
        <w:numPr>
          <w:ilvl w:val="0"/>
          <w:numId w:val="1"/>
        </w:numPr>
        <w:rPr>
          <w:rFonts w:cs="Arial"/>
          <w:b/>
          <w:i/>
          <w:szCs w:val="22"/>
        </w:rPr>
      </w:pPr>
      <w:r>
        <w:rPr>
          <w:rFonts w:cs="Arial"/>
          <w:b/>
          <w:i/>
          <w:szCs w:val="22"/>
        </w:rPr>
        <w:t>Ansøgning om større renovering af Jomfrustræde 2/Adelgade 117</w:t>
      </w:r>
    </w:p>
    <w:p w:rsidR="0016381E" w:rsidRDefault="0016381E" w:rsidP="0016381E">
      <w:pPr>
        <w:pStyle w:val="Listeafsnit"/>
        <w:rPr>
          <w:rFonts w:cs="Arial"/>
          <w:szCs w:val="22"/>
        </w:rPr>
      </w:pPr>
      <w:r>
        <w:rPr>
          <w:rFonts w:cs="Arial"/>
          <w:szCs w:val="22"/>
        </w:rPr>
        <w:t>Facaderådet er positivt stemt over for en gennemgribende renovering og e</w:t>
      </w:r>
      <w:r w:rsidR="00085AC3">
        <w:rPr>
          <w:rFonts w:cs="Arial"/>
          <w:szCs w:val="22"/>
        </w:rPr>
        <w:t>n forlængelse af huset i Jomfru</w:t>
      </w:r>
      <w:r>
        <w:rPr>
          <w:rFonts w:cs="Arial"/>
          <w:szCs w:val="22"/>
        </w:rPr>
        <w:t>stræde.</w:t>
      </w:r>
    </w:p>
    <w:p w:rsidR="0016381E" w:rsidRDefault="0016381E" w:rsidP="0016381E">
      <w:pPr>
        <w:pStyle w:val="Listeafsnit"/>
        <w:rPr>
          <w:rFonts w:cs="Arial"/>
          <w:szCs w:val="22"/>
        </w:rPr>
      </w:pPr>
    </w:p>
    <w:p w:rsidR="0016381E" w:rsidRDefault="0016381E" w:rsidP="0016381E">
      <w:pPr>
        <w:pStyle w:val="Listeafsnit"/>
        <w:rPr>
          <w:rFonts w:cs="Arial"/>
          <w:szCs w:val="22"/>
        </w:rPr>
      </w:pPr>
      <w:r>
        <w:rPr>
          <w:rFonts w:cs="Arial"/>
          <w:szCs w:val="22"/>
        </w:rPr>
        <w:t xml:space="preserve">Facaderådet anbefaler at facader og tagsten bevares som det står og skorstenen bliver bevaret eller bygget op som en skorsten bør se ud til dette hus. Vinduer anbefales udført med kitfals som enkeltglas eller </w:t>
      </w:r>
      <w:r w:rsidR="00085AC3">
        <w:rPr>
          <w:rFonts w:cs="Arial"/>
          <w:szCs w:val="22"/>
        </w:rPr>
        <w:t xml:space="preserve">som </w:t>
      </w:r>
      <w:r>
        <w:rPr>
          <w:rFonts w:cs="Arial"/>
          <w:szCs w:val="22"/>
        </w:rPr>
        <w:t>koblede vinduer. Det afskårne hjørne bevares. Facaderådet ønsker at se tegning af gavlen i J</w:t>
      </w:r>
      <w:r w:rsidR="00085AC3">
        <w:rPr>
          <w:rFonts w:cs="Arial"/>
          <w:szCs w:val="22"/>
        </w:rPr>
        <w:t>omfru</w:t>
      </w:r>
      <w:r>
        <w:rPr>
          <w:rFonts w:cs="Arial"/>
          <w:szCs w:val="22"/>
        </w:rPr>
        <w:t>stræde og se projektet igen inden der meddeles byggetilladelse.</w:t>
      </w:r>
    </w:p>
    <w:p w:rsidR="0016381E" w:rsidRDefault="0016381E" w:rsidP="0016381E">
      <w:pPr>
        <w:rPr>
          <w:rFonts w:cs="Arial"/>
          <w:szCs w:val="22"/>
        </w:rPr>
      </w:pPr>
    </w:p>
    <w:p w:rsidR="0016381E" w:rsidRDefault="0016381E" w:rsidP="0016381E">
      <w:pPr>
        <w:pStyle w:val="Listeafsnit"/>
        <w:numPr>
          <w:ilvl w:val="0"/>
          <w:numId w:val="1"/>
        </w:numPr>
        <w:rPr>
          <w:rFonts w:cs="Arial"/>
          <w:szCs w:val="22"/>
        </w:rPr>
      </w:pPr>
      <w:r>
        <w:rPr>
          <w:rFonts w:cs="Arial"/>
          <w:b/>
          <w:i/>
          <w:szCs w:val="22"/>
        </w:rPr>
        <w:t>Næste møde er den 22. oktober</w:t>
      </w:r>
      <w:r>
        <w:rPr>
          <w:rFonts w:cs="Arial"/>
          <w:szCs w:val="22"/>
        </w:rPr>
        <w:t xml:space="preserve"> </w:t>
      </w:r>
    </w:p>
    <w:p w:rsidR="0016381E" w:rsidRDefault="0016381E" w:rsidP="0016381E">
      <w:pPr>
        <w:pStyle w:val="Listeafsnit"/>
        <w:numPr>
          <w:ilvl w:val="0"/>
          <w:numId w:val="1"/>
        </w:numPr>
        <w:rPr>
          <w:rFonts w:cs="Arial"/>
          <w:szCs w:val="22"/>
        </w:rPr>
      </w:pPr>
      <w:r>
        <w:rPr>
          <w:rFonts w:cs="Arial"/>
          <w:szCs w:val="22"/>
        </w:rPr>
        <w:t xml:space="preserve">Kornerups rådhus, Slotstorvet, Vordingborg, kl. 8.00-9.30 i mødelokale </w:t>
      </w:r>
      <w:r w:rsidR="009052F1">
        <w:rPr>
          <w:rFonts w:cs="Arial"/>
          <w:szCs w:val="22"/>
        </w:rPr>
        <w:t>”Frokoststuen”</w:t>
      </w:r>
    </w:p>
    <w:p w:rsidR="0016381E" w:rsidRDefault="0016381E" w:rsidP="0016381E">
      <w:pPr>
        <w:pStyle w:val="Listeafsnit"/>
        <w:rPr>
          <w:rFonts w:cs="Arial"/>
          <w:i/>
          <w:szCs w:val="22"/>
        </w:rPr>
      </w:pPr>
    </w:p>
    <w:p w:rsidR="0016381E" w:rsidRDefault="0016381E" w:rsidP="0016381E">
      <w:pPr>
        <w:rPr>
          <w:rFonts w:cs="Arial"/>
          <w:szCs w:val="22"/>
        </w:rPr>
      </w:pPr>
      <w:r>
        <w:rPr>
          <w:rFonts w:cs="Arial"/>
          <w:szCs w:val="22"/>
        </w:rPr>
        <w:t xml:space="preserve">   </w:t>
      </w:r>
    </w:p>
    <w:p w:rsidR="0016381E" w:rsidRDefault="0016381E" w:rsidP="0016381E">
      <w:pPr>
        <w:rPr>
          <w:rFonts w:cs="Arial"/>
          <w:szCs w:val="22"/>
        </w:rPr>
      </w:pPr>
    </w:p>
    <w:p w:rsidR="0016381E" w:rsidRDefault="0016381E" w:rsidP="0016381E">
      <w:pPr>
        <w:rPr>
          <w:rFonts w:cs="Arial"/>
          <w:szCs w:val="22"/>
        </w:rPr>
      </w:pPr>
    </w:p>
    <w:p w:rsidR="0016381E" w:rsidRDefault="0016381E" w:rsidP="0016381E">
      <w:pPr>
        <w:rPr>
          <w:rFonts w:cs="Arial"/>
          <w:szCs w:val="22"/>
        </w:rPr>
      </w:pPr>
    </w:p>
    <w:p w:rsidR="005E1C5A" w:rsidRPr="00535083" w:rsidRDefault="00EF6EB2" w:rsidP="005E1C5A">
      <w:pPr>
        <w:rPr>
          <w:rFonts w:cs="Arial"/>
          <w:szCs w:val="22"/>
        </w:rPr>
      </w:pPr>
      <w:r w:rsidRPr="00535083">
        <w:rPr>
          <w:rFonts w:cs="Arial"/>
          <w:szCs w:val="22"/>
        </w:rPr>
        <w:t xml:space="preserve">   </w:t>
      </w:r>
    </w:p>
    <w:p w:rsidR="005E1C5A" w:rsidRPr="00535083" w:rsidRDefault="005E1C5A" w:rsidP="005E1C5A">
      <w:pPr>
        <w:rPr>
          <w:rFonts w:cs="Arial"/>
          <w:szCs w:val="22"/>
        </w:rPr>
      </w:pPr>
    </w:p>
    <w:p w:rsidR="00E26984" w:rsidRPr="00535083" w:rsidRDefault="00E26984" w:rsidP="005E1C5A">
      <w:pPr>
        <w:rPr>
          <w:rFonts w:cs="Arial"/>
          <w:szCs w:val="22"/>
        </w:rPr>
      </w:pPr>
    </w:p>
    <w:p w:rsidR="00525ABF" w:rsidRPr="00535083" w:rsidRDefault="00525ABF" w:rsidP="005E1C5A">
      <w:pPr>
        <w:rPr>
          <w:rFonts w:cs="Arial"/>
          <w:szCs w:val="22"/>
        </w:rPr>
      </w:pPr>
    </w:p>
    <w:p w:rsidR="00525ABF" w:rsidRPr="00535083" w:rsidRDefault="00525ABF" w:rsidP="005E1C5A">
      <w:pPr>
        <w:rPr>
          <w:rFonts w:cs="Arial"/>
          <w:szCs w:val="22"/>
        </w:rPr>
      </w:pPr>
    </w:p>
    <w:p w:rsidR="00E26984" w:rsidRPr="00535083" w:rsidRDefault="00E26984" w:rsidP="005E1C5A">
      <w:pPr>
        <w:rPr>
          <w:rFonts w:cs="Arial"/>
          <w:szCs w:val="22"/>
        </w:rPr>
      </w:pPr>
    </w:p>
    <w:p w:rsidR="005E1C5A" w:rsidRPr="00535083" w:rsidRDefault="005E1C5A" w:rsidP="005E1C5A">
      <w:pPr>
        <w:rPr>
          <w:rFonts w:cs="Arial"/>
          <w:szCs w:val="22"/>
        </w:rPr>
      </w:pPr>
    </w:p>
    <w:p w:rsidR="005E1C5A" w:rsidRPr="00725AAB" w:rsidRDefault="008621A5" w:rsidP="00EF191F">
      <w:r w:rsidRPr="00725AAB">
        <w:t>Med v</w:t>
      </w:r>
      <w:r w:rsidR="005E1C5A" w:rsidRPr="00725AAB">
        <w:t>enlig hilsen</w:t>
      </w:r>
    </w:p>
    <w:p w:rsidR="005E1C5A" w:rsidRPr="001E4B1E" w:rsidRDefault="005E1C5A" w:rsidP="005E1C5A">
      <w:pPr>
        <w:rPr>
          <w:rFonts w:cs="Arial"/>
          <w:szCs w:val="22"/>
        </w:rPr>
      </w:pPr>
    </w:p>
    <w:p w:rsidR="007674B9" w:rsidRPr="001E4B1E" w:rsidRDefault="007674B9" w:rsidP="005E1C5A">
      <w:pPr>
        <w:rPr>
          <w:rFonts w:cs="Arial"/>
          <w:szCs w:val="22"/>
        </w:rPr>
      </w:pPr>
    </w:p>
    <w:p w:rsidR="00E26984" w:rsidRPr="001E4B1E" w:rsidRDefault="00E26984" w:rsidP="005E1C5A">
      <w:pPr>
        <w:rPr>
          <w:rFonts w:cs="Arial"/>
          <w:szCs w:val="22"/>
        </w:rPr>
      </w:pPr>
    </w:p>
    <w:p w:rsidR="00C333DE" w:rsidRDefault="00535083" w:rsidP="005E1C5A">
      <w:pPr>
        <w:rPr>
          <w:rFonts w:cs="Arial"/>
          <w:szCs w:val="22"/>
        </w:rPr>
      </w:pPr>
      <w:r>
        <w:rPr>
          <w:rFonts w:cs="Arial"/>
          <w:szCs w:val="22"/>
        </w:rPr>
        <w:t>Anne-Line Møller Sutcliffe</w:t>
      </w:r>
    </w:p>
    <w:p w:rsidR="0054187C" w:rsidRDefault="0054187C" w:rsidP="005E1C5A">
      <w:pPr>
        <w:rPr>
          <w:rFonts w:cs="Arial"/>
          <w:szCs w:val="22"/>
        </w:rPr>
      </w:pPr>
      <w:r>
        <w:rPr>
          <w:rFonts w:cs="Arial"/>
          <w:szCs w:val="22"/>
        </w:rPr>
        <w:t>Arkitekt/Planlægger</w:t>
      </w:r>
    </w:p>
    <w:sectPr w:rsidR="0054187C" w:rsidSect="005519FA">
      <w:headerReference w:type="even" r:id="rId8"/>
      <w:headerReference w:type="default" r:id="rId9"/>
      <w:footerReference w:type="even" r:id="rId10"/>
      <w:footerReference w:type="default" r:id="rId11"/>
      <w:headerReference w:type="first" r:id="rId12"/>
      <w:footerReference w:type="first" r:id="rId13"/>
      <w:pgSz w:w="11906" w:h="16838"/>
      <w:pgMar w:top="1701" w:right="1466" w:bottom="1618" w:left="16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507" w:rsidRDefault="00B96507">
      <w:r>
        <w:separator/>
      </w:r>
    </w:p>
  </w:endnote>
  <w:endnote w:type="continuationSeparator" w:id="0">
    <w:p w:rsidR="00B96507" w:rsidRDefault="00B96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CA" w:rsidRDefault="004211CC" w:rsidP="005519FA">
    <w:pPr>
      <w:pStyle w:val="Sidefod"/>
      <w:framePr w:wrap="around" w:vAnchor="text" w:hAnchor="margin" w:xAlign="right" w:y="1"/>
      <w:rPr>
        <w:rStyle w:val="Sidetal"/>
      </w:rPr>
    </w:pPr>
    <w:r>
      <w:rPr>
        <w:rStyle w:val="Sidetal"/>
      </w:rPr>
      <w:fldChar w:fldCharType="begin"/>
    </w:r>
    <w:r w:rsidR="000D54CA">
      <w:rPr>
        <w:rStyle w:val="Sidetal"/>
      </w:rPr>
      <w:instrText xml:space="preserve">PAGE  </w:instrText>
    </w:r>
    <w:r>
      <w:rPr>
        <w:rStyle w:val="Sidetal"/>
      </w:rPr>
      <w:fldChar w:fldCharType="end"/>
    </w:r>
  </w:p>
  <w:p w:rsidR="000D54CA" w:rsidRDefault="000D54CA" w:rsidP="005519FA">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4CA" w:rsidRDefault="004211CC" w:rsidP="005519FA">
    <w:pPr>
      <w:pStyle w:val="Sidefod"/>
      <w:framePr w:wrap="around" w:vAnchor="text" w:hAnchor="margin" w:xAlign="right" w:y="1"/>
      <w:rPr>
        <w:rStyle w:val="Sidetal"/>
      </w:rPr>
    </w:pPr>
    <w:r>
      <w:rPr>
        <w:rStyle w:val="Sidetal"/>
      </w:rPr>
      <w:fldChar w:fldCharType="begin"/>
    </w:r>
    <w:r w:rsidR="000D54CA">
      <w:rPr>
        <w:rStyle w:val="Sidetal"/>
      </w:rPr>
      <w:instrText xml:space="preserve">PAGE  </w:instrText>
    </w:r>
    <w:r>
      <w:rPr>
        <w:rStyle w:val="Sidetal"/>
      </w:rPr>
      <w:fldChar w:fldCharType="separate"/>
    </w:r>
    <w:r w:rsidR="000712AB">
      <w:rPr>
        <w:rStyle w:val="Sidetal"/>
        <w:noProof/>
      </w:rPr>
      <w:t>2</w:t>
    </w:r>
    <w:r>
      <w:rPr>
        <w:rStyle w:val="Sidetal"/>
      </w:rPr>
      <w:fldChar w:fldCharType="end"/>
    </w:r>
  </w:p>
  <w:p w:rsidR="000D54CA" w:rsidRDefault="000D54CA" w:rsidP="005519FA">
    <w:pPr>
      <w:pStyle w:val="Sidefo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83" w:rsidRDefault="0053508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507" w:rsidRDefault="00B96507">
      <w:r>
        <w:separator/>
      </w:r>
    </w:p>
  </w:footnote>
  <w:footnote w:type="continuationSeparator" w:id="0">
    <w:p w:rsidR="00B96507" w:rsidRDefault="00B965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83" w:rsidRDefault="0053508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83" w:rsidRDefault="00535083">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083" w:rsidRDefault="00535083">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2961B1"/>
    <w:multiLevelType w:val="hybridMultilevel"/>
    <w:tmpl w:val="A8381966"/>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fficeInstanceGUID" w:val="{666BB11A-A68F-4FC4-BA66-1DA685B94F27}"/>
    <w:docVar w:name="SaveInTemplateCenterEnabled" w:val="False"/>
  </w:docVars>
  <w:rsids>
    <w:rsidRoot w:val="00535083"/>
    <w:rsid w:val="000712AB"/>
    <w:rsid w:val="00085AC3"/>
    <w:rsid w:val="000D54CA"/>
    <w:rsid w:val="000F66C6"/>
    <w:rsid w:val="00121328"/>
    <w:rsid w:val="0016381E"/>
    <w:rsid w:val="001A0865"/>
    <w:rsid w:val="001A62BC"/>
    <w:rsid w:val="001C0335"/>
    <w:rsid w:val="001C0A85"/>
    <w:rsid w:val="001C52DF"/>
    <w:rsid w:val="001D476F"/>
    <w:rsid w:val="001E4B1E"/>
    <w:rsid w:val="00204B86"/>
    <w:rsid w:val="00265F51"/>
    <w:rsid w:val="002777AD"/>
    <w:rsid w:val="002A2842"/>
    <w:rsid w:val="00345123"/>
    <w:rsid w:val="00357516"/>
    <w:rsid w:val="0037336B"/>
    <w:rsid w:val="0038109A"/>
    <w:rsid w:val="00397959"/>
    <w:rsid w:val="003A6F5F"/>
    <w:rsid w:val="003B0211"/>
    <w:rsid w:val="003F48A1"/>
    <w:rsid w:val="004211CC"/>
    <w:rsid w:val="00464AE7"/>
    <w:rsid w:val="004959D3"/>
    <w:rsid w:val="00525ABF"/>
    <w:rsid w:val="00535083"/>
    <w:rsid w:val="005356CC"/>
    <w:rsid w:val="0054187C"/>
    <w:rsid w:val="005519FA"/>
    <w:rsid w:val="00556F56"/>
    <w:rsid w:val="005918B8"/>
    <w:rsid w:val="005A6A41"/>
    <w:rsid w:val="005E1C5A"/>
    <w:rsid w:val="006263B3"/>
    <w:rsid w:val="00686D27"/>
    <w:rsid w:val="0069021C"/>
    <w:rsid w:val="006B47CE"/>
    <w:rsid w:val="006C0727"/>
    <w:rsid w:val="006D5C63"/>
    <w:rsid w:val="00705268"/>
    <w:rsid w:val="00712C59"/>
    <w:rsid w:val="00725AAB"/>
    <w:rsid w:val="00745DAB"/>
    <w:rsid w:val="00764746"/>
    <w:rsid w:val="00765E94"/>
    <w:rsid w:val="007674B9"/>
    <w:rsid w:val="007D41A4"/>
    <w:rsid w:val="007D757D"/>
    <w:rsid w:val="008024EB"/>
    <w:rsid w:val="00836074"/>
    <w:rsid w:val="008620BA"/>
    <w:rsid w:val="008621A5"/>
    <w:rsid w:val="008A6BD3"/>
    <w:rsid w:val="008E29A1"/>
    <w:rsid w:val="009052F1"/>
    <w:rsid w:val="00912B45"/>
    <w:rsid w:val="0092051E"/>
    <w:rsid w:val="0098032D"/>
    <w:rsid w:val="009D5A2B"/>
    <w:rsid w:val="00A21C4C"/>
    <w:rsid w:val="00A53BEC"/>
    <w:rsid w:val="00A841C3"/>
    <w:rsid w:val="00A937C5"/>
    <w:rsid w:val="00AC387F"/>
    <w:rsid w:val="00AE3BA1"/>
    <w:rsid w:val="00B01C11"/>
    <w:rsid w:val="00B1734C"/>
    <w:rsid w:val="00B2503D"/>
    <w:rsid w:val="00B572F7"/>
    <w:rsid w:val="00B93974"/>
    <w:rsid w:val="00B94668"/>
    <w:rsid w:val="00B96507"/>
    <w:rsid w:val="00B97515"/>
    <w:rsid w:val="00BA6215"/>
    <w:rsid w:val="00C24842"/>
    <w:rsid w:val="00C25909"/>
    <w:rsid w:val="00C333DE"/>
    <w:rsid w:val="00C461D0"/>
    <w:rsid w:val="00C761EB"/>
    <w:rsid w:val="00C81E47"/>
    <w:rsid w:val="00C8492F"/>
    <w:rsid w:val="00C85DF2"/>
    <w:rsid w:val="00CA0CCA"/>
    <w:rsid w:val="00CC0B58"/>
    <w:rsid w:val="00D243A0"/>
    <w:rsid w:val="00D25898"/>
    <w:rsid w:val="00D444F0"/>
    <w:rsid w:val="00D50323"/>
    <w:rsid w:val="00D57C1F"/>
    <w:rsid w:val="00D707D6"/>
    <w:rsid w:val="00D71B54"/>
    <w:rsid w:val="00DB4BB6"/>
    <w:rsid w:val="00DC17C3"/>
    <w:rsid w:val="00DD5750"/>
    <w:rsid w:val="00DE42AD"/>
    <w:rsid w:val="00E26984"/>
    <w:rsid w:val="00E542D8"/>
    <w:rsid w:val="00E71709"/>
    <w:rsid w:val="00E86876"/>
    <w:rsid w:val="00EE57DF"/>
    <w:rsid w:val="00EF148C"/>
    <w:rsid w:val="00EF191F"/>
    <w:rsid w:val="00EF6EB2"/>
    <w:rsid w:val="00F03F34"/>
    <w:rsid w:val="00F246D4"/>
    <w:rsid w:val="00F26485"/>
    <w:rsid w:val="00F2767A"/>
    <w:rsid w:val="00F47302"/>
    <w:rsid w:val="00FE1961"/>
    <w:rsid w:val="00FE7BA5"/>
    <w:rsid w:val="00FF326E"/>
    <w:rsid w:val="00FF417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89D030A9-CC18-4281-9128-1901854D3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54CA"/>
    <w:pPr>
      <w:widowControl w:val="0"/>
      <w:spacing w:line="280" w:lineRule="atLeast"/>
    </w:pPr>
    <w:rPr>
      <w:rFonts w:ascii="Arial" w:hAnsi="Arial"/>
      <w:sz w:val="22"/>
    </w:rPr>
  </w:style>
  <w:style w:type="paragraph" w:styleId="Overskrift1">
    <w:name w:val="heading 1"/>
    <w:basedOn w:val="Normal"/>
    <w:next w:val="Normal"/>
    <w:link w:val="Overskrift1Tegn"/>
    <w:qFormat/>
    <w:rsid w:val="00525ABF"/>
    <w:pPr>
      <w:spacing w:after="120"/>
      <w:outlineLvl w:val="0"/>
    </w:pPr>
    <w:rPr>
      <w:rFonts w:cs="Arial"/>
      <w:b/>
      <w:sz w:val="24"/>
      <w:szCs w:val="22"/>
    </w:rPr>
  </w:style>
  <w:style w:type="paragraph" w:styleId="Overskrift2">
    <w:name w:val="heading 2"/>
    <w:basedOn w:val="Normal"/>
    <w:next w:val="Normal"/>
    <w:qFormat/>
    <w:rsid w:val="00525ABF"/>
    <w:pPr>
      <w:outlineLvl w:val="1"/>
    </w:pPr>
    <w:rPr>
      <w:rFonts w:cs="Arial"/>
      <w:b/>
      <w:szCs w:val="22"/>
    </w:rPr>
  </w:style>
  <w:style w:type="paragraph" w:styleId="Overskrift3">
    <w:name w:val="heading 3"/>
    <w:basedOn w:val="Normal"/>
    <w:next w:val="Normal"/>
    <w:qFormat/>
    <w:rsid w:val="00525ABF"/>
    <w:pPr>
      <w:outlineLvl w:val="2"/>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B97515"/>
    <w:pPr>
      <w:tabs>
        <w:tab w:val="center" w:pos="4819"/>
        <w:tab w:val="right" w:pos="9638"/>
      </w:tabs>
    </w:pPr>
  </w:style>
  <w:style w:type="character" w:styleId="Hyperlink">
    <w:name w:val="Hyperlink"/>
    <w:basedOn w:val="Standardskrifttypeiafsnit"/>
    <w:rsid w:val="007674B9"/>
    <w:rPr>
      <w:rFonts w:ascii="Arial" w:hAnsi="Arial"/>
      <w:color w:val="auto"/>
      <w:sz w:val="22"/>
      <w:u w:val="none"/>
    </w:rPr>
  </w:style>
  <w:style w:type="paragraph" w:styleId="Dokumentoversigt">
    <w:name w:val="Document Map"/>
    <w:basedOn w:val="Normal"/>
    <w:semiHidden/>
    <w:rsid w:val="00C761EB"/>
    <w:pPr>
      <w:shd w:val="clear" w:color="auto" w:fill="000080"/>
    </w:pPr>
    <w:rPr>
      <w:rFonts w:ascii="Tahoma" w:hAnsi="Tahoma" w:cs="Tahoma"/>
      <w:sz w:val="20"/>
    </w:rPr>
  </w:style>
  <w:style w:type="paragraph" w:styleId="Markeringsbobletekst">
    <w:name w:val="Balloon Text"/>
    <w:basedOn w:val="Normal"/>
    <w:semiHidden/>
    <w:rsid w:val="00C761EB"/>
    <w:rPr>
      <w:rFonts w:ascii="Tahoma" w:hAnsi="Tahoma" w:cs="Tahoma"/>
      <w:sz w:val="16"/>
      <w:szCs w:val="16"/>
    </w:rPr>
  </w:style>
  <w:style w:type="paragraph" w:styleId="Sidefod">
    <w:name w:val="footer"/>
    <w:basedOn w:val="Normal"/>
    <w:rsid w:val="00525ABF"/>
    <w:pPr>
      <w:tabs>
        <w:tab w:val="center" w:pos="4819"/>
        <w:tab w:val="right" w:pos="9638"/>
      </w:tabs>
    </w:pPr>
  </w:style>
  <w:style w:type="character" w:styleId="Sidetal">
    <w:name w:val="page number"/>
    <w:basedOn w:val="Standardskrifttypeiafsnit"/>
    <w:rsid w:val="001D476F"/>
    <w:rPr>
      <w:rFonts w:ascii="Arial" w:hAnsi="Arial"/>
      <w:color w:val="auto"/>
      <w:sz w:val="22"/>
      <w:u w:val="none"/>
    </w:rPr>
  </w:style>
  <w:style w:type="paragraph" w:customStyle="1" w:styleId="Kolofontekst">
    <w:name w:val="Kolofontekst"/>
    <w:basedOn w:val="Normal"/>
    <w:rsid w:val="00525ABF"/>
    <w:pPr>
      <w:framePr w:w="2163" w:h="5587" w:hRule="exact" w:hSpace="181" w:wrap="around" w:vAnchor="page" w:hAnchor="page" w:x="9180" w:y="2062" w:anchorLock="1"/>
      <w:spacing w:line="260" w:lineRule="exact"/>
    </w:pPr>
    <w:rPr>
      <w:rFonts w:cs="Arial"/>
      <w:sz w:val="18"/>
      <w:szCs w:val="18"/>
    </w:rPr>
  </w:style>
  <w:style w:type="character" w:customStyle="1" w:styleId="Overskrift1Tegn">
    <w:name w:val="Overskrift 1 Tegn"/>
    <w:basedOn w:val="Standardskrifttypeiafsnit"/>
    <w:link w:val="Overskrift1"/>
    <w:rsid w:val="00C25909"/>
    <w:rPr>
      <w:rFonts w:ascii="Arial" w:hAnsi="Arial" w:cs="Arial"/>
      <w:b/>
      <w:sz w:val="24"/>
      <w:szCs w:val="22"/>
    </w:rPr>
  </w:style>
  <w:style w:type="paragraph" w:styleId="Listeafsnit">
    <w:name w:val="List Paragraph"/>
    <w:basedOn w:val="Normal"/>
    <w:uiPriority w:val="34"/>
    <w:qFormat/>
    <w:rsid w:val="00C25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6340585">
      <w:bodyDiv w:val="1"/>
      <w:marLeft w:val="0"/>
      <w:marRight w:val="0"/>
      <w:marTop w:val="0"/>
      <w:marBottom w:val="0"/>
      <w:divBdr>
        <w:top w:val="none" w:sz="0" w:space="0" w:color="auto"/>
        <w:left w:val="none" w:sz="0" w:space="0" w:color="auto"/>
        <w:bottom w:val="none" w:sz="0" w:space="0" w:color="auto"/>
        <w:right w:val="none" w:sz="0" w:space="0" w:color="auto"/>
      </w:divBdr>
    </w:div>
    <w:div w:id="1330331453">
      <w:bodyDiv w:val="1"/>
      <w:marLeft w:val="0"/>
      <w:marRight w:val="0"/>
      <w:marTop w:val="0"/>
      <w:marBottom w:val="0"/>
      <w:divBdr>
        <w:top w:val="none" w:sz="0" w:space="0" w:color="auto"/>
        <w:left w:val="none" w:sz="0" w:space="0" w:color="auto"/>
        <w:bottom w:val="none" w:sz="0" w:space="0" w:color="auto"/>
        <w:right w:val="none" w:sz="0" w:space="0" w:color="auto"/>
      </w:divBdr>
    </w:div>
    <w:div w:id="136872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8CDECE16</Template>
  <TotalTime>0</TotalTime>
  <Pages>2</Pages>
  <Words>352</Words>
  <Characters>2153</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Vordingborg Kommune</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Anne-Line Møller Sutcliffe</dc:creator>
  <cp:keywords/>
  <cp:lastModifiedBy>Mette Christiansen</cp:lastModifiedBy>
  <cp:revision>2</cp:revision>
  <cp:lastPrinted>2012-11-06T14:49:00Z</cp:lastPrinted>
  <dcterms:created xsi:type="dcterms:W3CDTF">2016-01-07T13:15:00Z</dcterms:created>
  <dcterms:modified xsi:type="dcterms:W3CDTF">2016-01-07T13:15:00Z</dcterms:modified>
</cp:coreProperties>
</file>