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46" w:rsidRPr="00B51DCC" w:rsidRDefault="00DE42AD" w:rsidP="007674B9">
      <w:pPr>
        <w:rPr>
          <w:rFonts w:cs="Arial"/>
          <w:szCs w:val="22"/>
        </w:rPr>
      </w:pPr>
      <w:bookmarkStart w:id="0" w:name="_GoBack"/>
      <w:bookmarkEnd w:id="0"/>
      <w:r w:rsidRPr="00B51DCC"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D73" w:rsidRPr="00B51DCC">
        <w:rPr>
          <w:rFonts w:cs="Arial"/>
          <w:szCs w:val="22"/>
        </w:rPr>
        <w:t>Vordingborg Facaderåd</w:t>
      </w:r>
    </w:p>
    <w:p w:rsidR="007674B9" w:rsidRPr="00B51DCC" w:rsidRDefault="007674B9" w:rsidP="00C81E47">
      <w:pPr>
        <w:rPr>
          <w:rFonts w:cs="Arial"/>
          <w:szCs w:val="22"/>
        </w:rPr>
      </w:pPr>
    </w:p>
    <w:p w:rsidR="005E1C5A" w:rsidRPr="00B51DCC" w:rsidRDefault="005E1C5A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Valdemarsgade 43</w:t>
      </w:r>
    </w:p>
    <w:p w:rsidR="005E1C5A" w:rsidRPr="00B51DCC" w:rsidRDefault="005E1C5A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4760 Vordingborg</w:t>
      </w:r>
    </w:p>
    <w:p w:rsidR="00764746" w:rsidRPr="00B51DCC" w:rsidRDefault="00764746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Tlf. 55 36 36 36</w:t>
      </w:r>
    </w:p>
    <w:p w:rsidR="00C26FCA" w:rsidRPr="00B51DCC" w:rsidRDefault="00C26FCA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www.vordingborg.dk</w:t>
      </w:r>
    </w:p>
    <w:p w:rsidR="00B1734C" w:rsidRPr="00B51DCC" w:rsidRDefault="00B1734C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 xml:space="preserve">Sagsnr.: </w:t>
      </w:r>
      <w:r w:rsidR="00DD04A0" w:rsidRPr="00B51DCC">
        <w:rPr>
          <w:sz w:val="22"/>
          <w:szCs w:val="22"/>
        </w:rPr>
        <w:t>1</w:t>
      </w:r>
      <w:r w:rsidR="00BD4A3A">
        <w:rPr>
          <w:sz w:val="22"/>
          <w:szCs w:val="22"/>
        </w:rPr>
        <w:t>7</w:t>
      </w:r>
      <w:r w:rsidR="00DD04A0" w:rsidRPr="00B51DCC">
        <w:rPr>
          <w:sz w:val="22"/>
          <w:szCs w:val="22"/>
        </w:rPr>
        <w:t>/</w:t>
      </w:r>
      <w:r w:rsidR="00BD4A3A">
        <w:rPr>
          <w:sz w:val="22"/>
          <w:szCs w:val="22"/>
        </w:rPr>
        <w:t>1960</w:t>
      </w:r>
    </w:p>
    <w:p w:rsidR="005E1C5A" w:rsidRPr="00B51DCC" w:rsidRDefault="00764746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 xml:space="preserve">Dokumentnr.: </w:t>
      </w:r>
      <w:r w:rsidR="00BD4A3A">
        <w:rPr>
          <w:sz w:val="22"/>
          <w:szCs w:val="22"/>
        </w:rPr>
        <w:t>1</w:t>
      </w:r>
      <w:r w:rsidR="007C3A34">
        <w:rPr>
          <w:sz w:val="22"/>
          <w:szCs w:val="22"/>
        </w:rPr>
        <w:t>0555</w:t>
      </w:r>
      <w:r w:rsidR="00BD4A3A">
        <w:rPr>
          <w:sz w:val="22"/>
          <w:szCs w:val="22"/>
        </w:rPr>
        <w:t>/17</w:t>
      </w:r>
    </w:p>
    <w:p w:rsidR="008E4F28" w:rsidRPr="00B51DCC" w:rsidRDefault="008E4F28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bookmarkStart w:id="1" w:name="eDocDocumentCaseWorker_0"/>
      <w:r w:rsidRPr="00B51DCC">
        <w:rPr>
          <w:sz w:val="22"/>
          <w:szCs w:val="22"/>
        </w:rPr>
        <w:t>Afdeling:</w:t>
      </w:r>
    </w:p>
    <w:p w:rsidR="006525B7" w:rsidRPr="00B51DCC" w:rsidRDefault="00DD04A0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Plan og By</w:t>
      </w:r>
    </w:p>
    <w:p w:rsidR="00EF6EB2" w:rsidRPr="00B51DCC" w:rsidRDefault="005E1C5A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Sagsbehandler</w:t>
      </w:r>
      <w:bookmarkEnd w:id="1"/>
      <w:r w:rsidR="00764746" w:rsidRPr="00B51DCC">
        <w:rPr>
          <w:sz w:val="22"/>
          <w:szCs w:val="22"/>
        </w:rPr>
        <w:t>:</w:t>
      </w:r>
    </w:p>
    <w:p w:rsidR="005E1C5A" w:rsidRPr="00B51DCC" w:rsidRDefault="00DD04A0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Karen Bruunsgaard Arkitekt - Planlægger</w:t>
      </w:r>
      <w:r w:rsidR="00EA0B26" w:rsidRPr="00B51DCC">
        <w:rPr>
          <w:sz w:val="22"/>
          <w:szCs w:val="22"/>
        </w:rPr>
        <w:t xml:space="preserve"> </w:t>
      </w:r>
      <w:r w:rsidR="00EA0B26" w:rsidRPr="00B51DCC">
        <w:rPr>
          <w:sz w:val="22"/>
          <w:szCs w:val="22"/>
        </w:rPr>
        <w:br/>
      </w:r>
      <w:r w:rsidR="005E1C5A" w:rsidRPr="00B51DCC">
        <w:rPr>
          <w:sz w:val="22"/>
          <w:szCs w:val="22"/>
        </w:rPr>
        <w:t>Di</w:t>
      </w:r>
      <w:r w:rsidR="00764746" w:rsidRPr="00B51DCC">
        <w:rPr>
          <w:sz w:val="22"/>
          <w:szCs w:val="22"/>
        </w:rPr>
        <w:t>r.</w:t>
      </w:r>
      <w:r w:rsidR="00BA2E58" w:rsidRPr="00B51DCC">
        <w:rPr>
          <w:sz w:val="22"/>
          <w:szCs w:val="22"/>
        </w:rPr>
        <w:t xml:space="preserve"> </w:t>
      </w:r>
      <w:r w:rsidRPr="00B51DCC">
        <w:rPr>
          <w:sz w:val="22"/>
          <w:szCs w:val="22"/>
        </w:rPr>
        <w:t>55 36 24 22</w:t>
      </w:r>
    </w:p>
    <w:p w:rsidR="005E1C5A" w:rsidRPr="00B51DCC" w:rsidRDefault="00DD04A0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 w:rsidRPr="00B51DCC">
        <w:rPr>
          <w:sz w:val="22"/>
          <w:szCs w:val="22"/>
        </w:rPr>
        <w:t>kab@vordingborg.dk</w:t>
      </w:r>
    </w:p>
    <w:p w:rsidR="00725AAB" w:rsidRPr="00B51DCC" w:rsidRDefault="00725AAB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</w:p>
    <w:p w:rsidR="005E1C5A" w:rsidRPr="00B51DCC" w:rsidRDefault="00417C9C" w:rsidP="00CF551E">
      <w:pPr>
        <w:pStyle w:val="Kolofontekst"/>
        <w:framePr w:w="2356" w:h="4125" w:hRule="exact" w:hSpace="170" w:vSpace="170" w:wrap="around" w:x="8863" w:y="2042"/>
        <w:rPr>
          <w:sz w:val="22"/>
          <w:szCs w:val="22"/>
        </w:rPr>
      </w:pPr>
      <w:r>
        <w:rPr>
          <w:sz w:val="22"/>
          <w:szCs w:val="22"/>
        </w:rPr>
        <w:t>20-1-2017</w:t>
      </w: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5E1C5A" w:rsidRPr="00B51DCC" w:rsidRDefault="005E1C5A" w:rsidP="005E1C5A">
      <w:pPr>
        <w:rPr>
          <w:rFonts w:cs="Arial"/>
          <w:szCs w:val="22"/>
        </w:rPr>
      </w:pPr>
    </w:p>
    <w:p w:rsidR="00E01B6D" w:rsidRPr="00B51DCC" w:rsidRDefault="00E01B6D" w:rsidP="005E1C5A">
      <w:pPr>
        <w:rPr>
          <w:rFonts w:cs="Arial"/>
          <w:szCs w:val="22"/>
        </w:rPr>
      </w:pPr>
    </w:p>
    <w:p w:rsidR="005E1C5A" w:rsidRDefault="005E1C5A" w:rsidP="002A2842">
      <w:pPr>
        <w:rPr>
          <w:rFonts w:cs="Arial"/>
          <w:szCs w:val="22"/>
        </w:rPr>
      </w:pPr>
    </w:p>
    <w:p w:rsidR="00B51DCC" w:rsidRPr="00B51DCC" w:rsidRDefault="00B51DCC" w:rsidP="002A2842">
      <w:pPr>
        <w:rPr>
          <w:rFonts w:cs="Arial"/>
          <w:szCs w:val="22"/>
        </w:rPr>
      </w:pPr>
    </w:p>
    <w:p w:rsidR="005E1C5A" w:rsidRPr="00B51DCC" w:rsidRDefault="005E1C5A" w:rsidP="002A2842">
      <w:pPr>
        <w:rPr>
          <w:rFonts w:cs="Arial"/>
          <w:szCs w:val="22"/>
        </w:rPr>
      </w:pPr>
    </w:p>
    <w:p w:rsidR="00BD4A3A" w:rsidRPr="00417C9C" w:rsidRDefault="00BD4A3A" w:rsidP="00417C9C"/>
    <w:p w:rsidR="00BD4A3A" w:rsidRDefault="00BD4A3A" w:rsidP="00646330">
      <w:pPr>
        <w:ind w:left="900"/>
        <w:rPr>
          <w:rFonts w:cs="Arial"/>
          <w:color w:val="000000"/>
          <w:szCs w:val="22"/>
        </w:rPr>
      </w:pPr>
    </w:p>
    <w:p w:rsidR="00343EF8" w:rsidRPr="00396B05" w:rsidRDefault="00343EF8" w:rsidP="00D96B89">
      <w:pPr>
        <w:pStyle w:val="Overskrift1"/>
        <w:tabs>
          <w:tab w:val="left" w:pos="1418"/>
        </w:tabs>
        <w:rPr>
          <w:lang w:val="da-DK"/>
        </w:rPr>
      </w:pPr>
      <w:r w:rsidRPr="00396B05">
        <w:rPr>
          <w:lang w:val="da-DK"/>
        </w:rPr>
        <w:t>Referat fra møde</w:t>
      </w:r>
      <w:r>
        <w:rPr>
          <w:lang w:val="da-DK"/>
        </w:rPr>
        <w:t>t</w:t>
      </w:r>
      <w:r w:rsidRPr="00396B05">
        <w:rPr>
          <w:lang w:val="da-DK"/>
        </w:rPr>
        <w:t xml:space="preserve"> i Vordingborg Facaderåd den 1</w:t>
      </w:r>
      <w:r>
        <w:rPr>
          <w:lang w:val="da-DK"/>
        </w:rPr>
        <w:t>3</w:t>
      </w:r>
      <w:r w:rsidRPr="00396B05">
        <w:rPr>
          <w:lang w:val="da-DK"/>
        </w:rPr>
        <w:t xml:space="preserve">. </w:t>
      </w:r>
      <w:r>
        <w:rPr>
          <w:lang w:val="da-DK"/>
        </w:rPr>
        <w:t>december</w:t>
      </w:r>
      <w:r w:rsidRPr="00396B05">
        <w:rPr>
          <w:lang w:val="da-DK"/>
        </w:rPr>
        <w:t xml:space="preserve"> 2016</w:t>
      </w:r>
    </w:p>
    <w:p w:rsidR="00343EF8" w:rsidRPr="00274E1C" w:rsidRDefault="00343EF8" w:rsidP="006C51D3">
      <w:pPr>
        <w:rPr>
          <w:rFonts w:cs="Arial"/>
          <w:b/>
          <w:color w:val="000000"/>
          <w:szCs w:val="22"/>
        </w:rPr>
      </w:pPr>
      <w:r w:rsidRPr="00274E1C">
        <w:rPr>
          <w:rFonts w:cs="Arial"/>
          <w:b/>
          <w:color w:val="000000"/>
          <w:szCs w:val="22"/>
        </w:rPr>
        <w:t>Facaderådets medlemmer:</w:t>
      </w:r>
    </w:p>
    <w:p w:rsidR="00343EF8" w:rsidRDefault="00343EF8" w:rsidP="006C51D3">
      <w:pPr>
        <w:ind w:left="1418" w:hanging="1418"/>
        <w:rPr>
          <w:rFonts w:cs="Arial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Formand:</w:t>
      </w:r>
      <w:r>
        <w:rPr>
          <w:rFonts w:cs="Arial"/>
          <w:color w:val="000000"/>
          <w:szCs w:val="22"/>
          <w:u w:val="single"/>
        </w:rPr>
        <w:t xml:space="preserve">        </w:t>
      </w:r>
      <w:r w:rsidRPr="00274E1C">
        <w:rPr>
          <w:rFonts w:cs="Arial"/>
          <w:color w:val="000000"/>
          <w:szCs w:val="22"/>
        </w:rPr>
        <w:t>Inger Drachmann</w:t>
      </w:r>
      <w:r w:rsidRPr="00274E1C">
        <w:rPr>
          <w:rFonts w:cs="Arial"/>
          <w:szCs w:val="22"/>
        </w:rPr>
        <w:t xml:space="preserve"> </w:t>
      </w:r>
    </w:p>
    <w:p w:rsidR="00343EF8" w:rsidRPr="00274E1C" w:rsidRDefault="00343EF8" w:rsidP="006C51D3">
      <w:pPr>
        <w:ind w:left="1418" w:hanging="1418"/>
        <w:rPr>
          <w:rFonts w:cs="Arial"/>
          <w:szCs w:val="22"/>
        </w:rPr>
      </w:pPr>
    </w:p>
    <w:p w:rsidR="00343EF8" w:rsidRPr="00274E1C" w:rsidRDefault="00343EF8" w:rsidP="006C51D3">
      <w:pPr>
        <w:ind w:left="1418" w:hanging="1418"/>
        <w:rPr>
          <w:rFonts w:cs="Arial"/>
          <w:szCs w:val="22"/>
          <w:u w:val="single"/>
        </w:rPr>
      </w:pPr>
      <w:r w:rsidRPr="00274E1C">
        <w:rPr>
          <w:rFonts w:cs="Arial"/>
          <w:szCs w:val="22"/>
          <w:u w:val="single"/>
        </w:rPr>
        <w:t>Næstformand:</w:t>
      </w:r>
    </w:p>
    <w:p w:rsidR="00343EF8" w:rsidRPr="00274E1C" w:rsidRDefault="00343EF8" w:rsidP="006C51D3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</w:rPr>
        <w:t xml:space="preserve">                       </w:t>
      </w:r>
    </w:p>
    <w:p w:rsidR="00343EF8" w:rsidRDefault="00343EF8" w:rsidP="00177BBE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Medlemmer:</w:t>
      </w:r>
      <w:r>
        <w:rPr>
          <w:rFonts w:cs="Arial"/>
          <w:color w:val="000000"/>
          <w:szCs w:val="22"/>
          <w:u w:val="single"/>
        </w:rPr>
        <w:t xml:space="preserve">   </w:t>
      </w:r>
      <w:r w:rsidRPr="00274E1C">
        <w:rPr>
          <w:rFonts w:cs="Arial"/>
          <w:color w:val="000000"/>
          <w:szCs w:val="22"/>
        </w:rPr>
        <w:t>Berit M. Christensen, Herbert Silz, Jan Thomsen, Gitte Kongstad, Tim Brorsen</w:t>
      </w:r>
      <w:r>
        <w:rPr>
          <w:rFonts w:cs="Arial"/>
          <w:color w:val="000000"/>
          <w:szCs w:val="22"/>
        </w:rPr>
        <w:t xml:space="preserve"> og Mogens Sørensen</w:t>
      </w:r>
    </w:p>
    <w:p w:rsidR="00343EF8" w:rsidRPr="00274E1C" w:rsidRDefault="00343EF8" w:rsidP="006C51D3">
      <w:pPr>
        <w:ind w:left="1418"/>
        <w:rPr>
          <w:rFonts w:cs="Arial"/>
          <w:color w:val="000000"/>
          <w:szCs w:val="22"/>
        </w:rPr>
      </w:pPr>
    </w:p>
    <w:p w:rsidR="00343EF8" w:rsidRDefault="00343EF8" w:rsidP="006C51D3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Ikke til stede:</w:t>
      </w:r>
      <w:r w:rsidRPr="00B80D2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</w:t>
      </w:r>
    </w:p>
    <w:p w:rsidR="00343EF8" w:rsidRDefault="00343EF8" w:rsidP="006C51D3">
      <w:pPr>
        <w:ind w:left="1418" w:hanging="1418"/>
        <w:rPr>
          <w:rFonts w:cs="Arial"/>
          <w:color w:val="000000"/>
          <w:szCs w:val="22"/>
          <w:u w:val="single"/>
        </w:rPr>
      </w:pPr>
    </w:p>
    <w:p w:rsidR="00343EF8" w:rsidRDefault="00343EF8" w:rsidP="00177BBE">
      <w:pPr>
        <w:ind w:left="1418" w:hanging="1418"/>
        <w:rPr>
          <w:rFonts w:cs="Arial"/>
          <w:color w:val="000000"/>
          <w:szCs w:val="22"/>
        </w:rPr>
      </w:pPr>
      <w:r w:rsidRPr="00274E1C">
        <w:rPr>
          <w:rFonts w:cs="Arial"/>
          <w:color w:val="000000"/>
          <w:szCs w:val="22"/>
          <w:u w:val="single"/>
        </w:rPr>
        <w:t>Sekretær:</w:t>
      </w:r>
      <w:r>
        <w:rPr>
          <w:rFonts w:cs="Arial"/>
          <w:color w:val="000000"/>
          <w:szCs w:val="22"/>
          <w:u w:val="single"/>
        </w:rPr>
        <w:t xml:space="preserve">       </w:t>
      </w:r>
      <w:r w:rsidRPr="00274E1C">
        <w:rPr>
          <w:rFonts w:cs="Arial"/>
          <w:color w:val="000000"/>
          <w:szCs w:val="22"/>
        </w:rPr>
        <w:t>Karen Bruunsgaard</w:t>
      </w:r>
    </w:p>
    <w:p w:rsidR="00343EF8" w:rsidRDefault="00343EF8" w:rsidP="00177BBE">
      <w:pPr>
        <w:ind w:left="1418" w:hanging="1418"/>
        <w:rPr>
          <w:rFonts w:cs="Arial"/>
          <w:color w:val="000000"/>
          <w:szCs w:val="22"/>
        </w:rPr>
      </w:pPr>
    </w:p>
    <w:p w:rsidR="007C7EE5" w:rsidRPr="00B51DCC" w:rsidRDefault="00343EF8" w:rsidP="007C7EE5">
      <w:pPr>
        <w:spacing w:line="280" w:lineRule="exact"/>
        <w:jc w:val="center"/>
        <w:rPr>
          <w:rFonts w:cs="Arial"/>
          <w:color w:val="000000"/>
          <w:szCs w:val="22"/>
        </w:rPr>
      </w:pPr>
      <w:r w:rsidRPr="00396B05">
        <w:rPr>
          <w:rFonts w:cs="Arial"/>
          <w:szCs w:val="22"/>
        </w:rPr>
        <w:t xml:space="preserve"> </w:t>
      </w:r>
      <w:r w:rsidR="007C7EE5" w:rsidRPr="00B51DCC">
        <w:rPr>
          <w:rFonts w:cs="Arial"/>
          <w:color w:val="000000"/>
          <w:szCs w:val="22"/>
        </w:rPr>
        <w:t>♦♦♦</w:t>
      </w:r>
    </w:p>
    <w:p w:rsidR="00343EF8" w:rsidRPr="00396B05" w:rsidRDefault="00343EF8" w:rsidP="005E1C5A">
      <w:pPr>
        <w:rPr>
          <w:rFonts w:cs="Arial"/>
          <w:szCs w:val="22"/>
        </w:rPr>
      </w:pPr>
    </w:p>
    <w:p w:rsidR="00343EF8" w:rsidRDefault="00343EF8" w:rsidP="00173AB9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Dagsorden:</w:t>
      </w:r>
    </w:p>
    <w:p w:rsidR="00343EF8" w:rsidRPr="007C7EE5" w:rsidRDefault="00343EF8" w:rsidP="00173AB9">
      <w:pPr>
        <w:rPr>
          <w:rFonts w:cs="Arial"/>
          <w:b/>
          <w:color w:val="000000"/>
          <w:sz w:val="20"/>
          <w:u w:val="single"/>
        </w:rPr>
      </w:pPr>
      <w:r w:rsidRPr="007C7EE5">
        <w:rPr>
          <w:rFonts w:cs="Arial"/>
          <w:b/>
          <w:color w:val="000000"/>
          <w:sz w:val="20"/>
          <w:u w:val="single"/>
        </w:rPr>
        <w:t xml:space="preserve">1 – Godkendelse af referatet fra mødet den </w:t>
      </w:r>
      <w:r w:rsidR="00101AA3" w:rsidRPr="007C7EE5">
        <w:rPr>
          <w:rFonts w:cs="Arial"/>
          <w:b/>
          <w:color w:val="000000"/>
          <w:sz w:val="20"/>
          <w:u w:val="single"/>
        </w:rPr>
        <w:t>9.november</w:t>
      </w:r>
      <w:r w:rsidRPr="007C7EE5">
        <w:rPr>
          <w:rFonts w:cs="Arial"/>
          <w:b/>
          <w:color w:val="000000"/>
          <w:sz w:val="20"/>
          <w:u w:val="single"/>
        </w:rPr>
        <w:t xml:space="preserve"> 2016</w:t>
      </w:r>
    </w:p>
    <w:p w:rsidR="00343EF8" w:rsidRPr="00F12CD7" w:rsidRDefault="00343EF8" w:rsidP="00173AB9">
      <w:pPr>
        <w:rPr>
          <w:rFonts w:cs="Arial"/>
          <w:color w:val="000000"/>
          <w:sz w:val="20"/>
        </w:rPr>
      </w:pPr>
      <w:r w:rsidRPr="00F12CD7">
        <w:rPr>
          <w:rFonts w:cs="Arial"/>
          <w:color w:val="000000"/>
          <w:sz w:val="20"/>
        </w:rPr>
        <w:t>Referatet blev godkendt og underskrevet</w:t>
      </w:r>
    </w:p>
    <w:p w:rsidR="00BD4A3A" w:rsidRPr="00B51DCC" w:rsidRDefault="00BD4A3A" w:rsidP="00646330">
      <w:pPr>
        <w:ind w:left="900"/>
        <w:rPr>
          <w:rFonts w:cs="Arial"/>
          <w:color w:val="000000"/>
          <w:szCs w:val="22"/>
        </w:rPr>
      </w:pPr>
    </w:p>
    <w:p w:rsidR="00CA50C6" w:rsidRPr="00B51DCC" w:rsidRDefault="00CA50C6" w:rsidP="009C64C8">
      <w:pPr>
        <w:spacing w:line="280" w:lineRule="exact"/>
        <w:jc w:val="center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>♦♦♦</w:t>
      </w:r>
    </w:p>
    <w:p w:rsidR="007C7EE5" w:rsidRDefault="007C7EE5" w:rsidP="00E10D73">
      <w:pPr>
        <w:spacing w:line="280" w:lineRule="exact"/>
        <w:rPr>
          <w:rFonts w:cs="Arial"/>
          <w:b/>
          <w:color w:val="000000"/>
          <w:szCs w:val="22"/>
          <w:u w:val="single"/>
        </w:rPr>
      </w:pPr>
    </w:p>
    <w:p w:rsidR="00E10D73" w:rsidRPr="00B51DCC" w:rsidRDefault="00C84C0B" w:rsidP="00E10D73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B51DCC">
        <w:rPr>
          <w:rFonts w:cs="Arial"/>
          <w:b/>
          <w:color w:val="000000"/>
          <w:szCs w:val="22"/>
          <w:u w:val="single"/>
        </w:rPr>
        <w:t xml:space="preserve">2 – Algade </w:t>
      </w:r>
      <w:r w:rsidR="00333F10" w:rsidRPr="00B51DCC">
        <w:rPr>
          <w:rFonts w:cs="Arial"/>
          <w:b/>
          <w:color w:val="000000"/>
          <w:szCs w:val="22"/>
          <w:u w:val="single"/>
        </w:rPr>
        <w:t>43 D</w:t>
      </w:r>
      <w:r w:rsidR="0052046C" w:rsidRPr="00B51DCC">
        <w:rPr>
          <w:rFonts w:cs="Arial"/>
          <w:b/>
          <w:color w:val="000000"/>
          <w:szCs w:val="22"/>
          <w:u w:val="single"/>
        </w:rPr>
        <w:t xml:space="preserve"> -</w:t>
      </w:r>
      <w:r w:rsidR="00333F10" w:rsidRPr="00B51DCC">
        <w:rPr>
          <w:rFonts w:cs="Arial"/>
          <w:b/>
          <w:color w:val="000000"/>
          <w:szCs w:val="22"/>
          <w:u w:val="single"/>
        </w:rPr>
        <w:t xml:space="preserve"> </w:t>
      </w:r>
      <w:r w:rsidR="0052046C" w:rsidRPr="00B51DCC">
        <w:rPr>
          <w:rFonts w:cs="Arial"/>
          <w:b/>
          <w:color w:val="000000"/>
          <w:szCs w:val="22"/>
          <w:u w:val="single"/>
        </w:rPr>
        <w:t>CLUBTAN</w:t>
      </w:r>
    </w:p>
    <w:p w:rsidR="00744490" w:rsidRPr="00B51DCC" w:rsidRDefault="004758AB" w:rsidP="00E10D73">
      <w:pPr>
        <w:spacing w:line="280" w:lineRule="exact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>Ansøger ønsker at indrette et solcenter i bygningen</w:t>
      </w:r>
      <w:r w:rsidR="00BF24C8" w:rsidRPr="00B51DCC">
        <w:rPr>
          <w:rFonts w:cs="Arial"/>
          <w:color w:val="000000"/>
          <w:szCs w:val="22"/>
        </w:rPr>
        <w:t>. Ansøger ønsker</w:t>
      </w:r>
      <w:r w:rsidR="00D2274F" w:rsidRPr="00B51DCC">
        <w:rPr>
          <w:rFonts w:cs="Arial"/>
          <w:color w:val="000000"/>
          <w:szCs w:val="22"/>
        </w:rPr>
        <w:t xml:space="preserve"> </w:t>
      </w:r>
      <w:r w:rsidR="00BF24C8" w:rsidRPr="00B51DCC">
        <w:rPr>
          <w:rFonts w:cs="Arial"/>
          <w:color w:val="000000"/>
          <w:szCs w:val="22"/>
        </w:rPr>
        <w:t>a</w:t>
      </w:r>
      <w:r w:rsidR="00D2274F" w:rsidRPr="00B51DCC">
        <w:rPr>
          <w:rFonts w:cs="Arial"/>
          <w:color w:val="000000"/>
          <w:szCs w:val="22"/>
        </w:rPr>
        <w:t>t</w:t>
      </w:r>
      <w:r w:rsidR="00BF24C8" w:rsidRPr="00B51DCC">
        <w:rPr>
          <w:rFonts w:cs="Arial"/>
          <w:color w:val="000000"/>
          <w:szCs w:val="22"/>
        </w:rPr>
        <w:t xml:space="preserve"> opsætte et facadeskilt,</w:t>
      </w:r>
      <w:r w:rsidR="00744490" w:rsidRPr="00B51DCC">
        <w:rPr>
          <w:rFonts w:cs="Arial"/>
          <w:color w:val="000000"/>
          <w:szCs w:val="22"/>
        </w:rPr>
        <w:t xml:space="preserve"> der har bogstaver med en maksimal højde af 25 cm</w:t>
      </w:r>
      <w:r w:rsidR="00B05566" w:rsidRPr="00B51DCC">
        <w:rPr>
          <w:rFonts w:cs="Arial"/>
          <w:color w:val="000000"/>
          <w:szCs w:val="22"/>
        </w:rPr>
        <w:t>. B</w:t>
      </w:r>
      <w:r w:rsidR="00744490" w:rsidRPr="00B51DCC">
        <w:rPr>
          <w:rFonts w:cs="Arial"/>
          <w:color w:val="000000"/>
          <w:szCs w:val="22"/>
        </w:rPr>
        <w:t>ogstaverne er sorte med en hvid oplyst kant.</w:t>
      </w:r>
      <w:r w:rsidR="00B05566" w:rsidRPr="00B51DCC">
        <w:rPr>
          <w:rFonts w:cs="Arial"/>
          <w:color w:val="000000"/>
          <w:szCs w:val="22"/>
        </w:rPr>
        <w:t xml:space="preserve"> </w:t>
      </w:r>
      <w:r w:rsidR="00744490" w:rsidRPr="00B51DCC">
        <w:rPr>
          <w:rFonts w:cs="Arial"/>
          <w:color w:val="000000"/>
          <w:szCs w:val="22"/>
        </w:rPr>
        <w:t>Der ønskes desuden opsat et logo med en maksimal højde på 40 cm</w:t>
      </w:r>
      <w:r w:rsidR="00DA7244" w:rsidRPr="00B51DCC">
        <w:rPr>
          <w:rFonts w:cs="Arial"/>
          <w:color w:val="000000"/>
          <w:szCs w:val="22"/>
        </w:rPr>
        <w:t>, det er orange med hvide bogstaver og det er oplyst</w:t>
      </w:r>
      <w:r w:rsidR="00744490" w:rsidRPr="00B51DCC">
        <w:rPr>
          <w:rFonts w:cs="Arial"/>
          <w:color w:val="000000"/>
          <w:szCs w:val="22"/>
        </w:rPr>
        <w:t>.</w:t>
      </w:r>
    </w:p>
    <w:p w:rsidR="00CA5F8C" w:rsidRPr="00B51DCC" w:rsidRDefault="00CA5F8C" w:rsidP="00E10D73">
      <w:pPr>
        <w:spacing w:line="280" w:lineRule="exact"/>
        <w:rPr>
          <w:rFonts w:cs="Arial"/>
          <w:color w:val="000000"/>
          <w:szCs w:val="22"/>
        </w:rPr>
      </w:pPr>
    </w:p>
    <w:p w:rsidR="004758AB" w:rsidRPr="00B51DCC" w:rsidRDefault="004758AB" w:rsidP="00887C2D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B51DCC">
        <w:rPr>
          <w:rFonts w:cs="Arial"/>
          <w:b/>
          <w:color w:val="000000"/>
          <w:szCs w:val="22"/>
          <w:u w:val="single"/>
        </w:rPr>
        <w:t>Lovgrundlag:</w:t>
      </w:r>
    </w:p>
    <w:p w:rsidR="003B1406" w:rsidRPr="00481B67" w:rsidRDefault="004758AB" w:rsidP="00916912">
      <w:pPr>
        <w:pStyle w:val="Listeafsnit"/>
        <w:numPr>
          <w:ilvl w:val="0"/>
          <w:numId w:val="1"/>
        </w:numPr>
        <w:spacing w:line="280" w:lineRule="exact"/>
        <w:ind w:left="360"/>
        <w:rPr>
          <w:rFonts w:cs="Arial"/>
          <w:color w:val="000000"/>
          <w:szCs w:val="22"/>
        </w:rPr>
      </w:pPr>
      <w:r w:rsidRPr="00481B67">
        <w:rPr>
          <w:rFonts w:cs="Arial"/>
          <w:color w:val="000000"/>
          <w:szCs w:val="22"/>
          <w:u w:val="single"/>
        </w:rPr>
        <w:t xml:space="preserve">Ejendommen er omfattet af Lokalplan nr. C-1.6 ”For bebyggelsen i den ældre del af </w:t>
      </w:r>
      <w:r w:rsidRPr="00481B67">
        <w:rPr>
          <w:rFonts w:cs="Arial"/>
          <w:color w:val="000000"/>
          <w:szCs w:val="22"/>
          <w:u w:val="single"/>
        </w:rPr>
        <w:lastRenderedPageBreak/>
        <w:t>Vordingborg bykerne”</w:t>
      </w:r>
    </w:p>
    <w:p w:rsidR="004758AB" w:rsidRDefault="004758AB" w:rsidP="00887C2D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>§ 4 Bebyggelsens ydre fremtræden</w:t>
      </w:r>
    </w:p>
    <w:p w:rsidR="00481B67" w:rsidRPr="00B51DCC" w:rsidRDefault="00481B67" w:rsidP="00887C2D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Cs w:val="22"/>
        </w:rPr>
      </w:pPr>
    </w:p>
    <w:p w:rsidR="00890839" w:rsidRDefault="00890839" w:rsidP="00F76558">
      <w:r>
        <w:rPr>
          <w:b/>
          <w:u w:val="single"/>
        </w:rPr>
        <w:t>Facaderådet anbefaler</w:t>
      </w:r>
      <w:r>
        <w:t>:</w:t>
      </w:r>
    </w:p>
    <w:p w:rsidR="00890839" w:rsidRDefault="00890839" w:rsidP="00F76558">
      <w:r>
        <w:t>Ansøgningen har været forelagt Vordingborg Facaderåd den 13. december 2016. Facaderådet anbefalede at give tilladelse til det ansøgte.</w:t>
      </w:r>
    </w:p>
    <w:p w:rsidR="00890839" w:rsidRDefault="00481B67" w:rsidP="00F76558">
      <w:r>
        <w:t>Der var medlemmer der gjorde opmærksom på at det viste skilt går ind over Røde Kors skiltet.</w:t>
      </w:r>
    </w:p>
    <w:p w:rsidR="00E10D73" w:rsidRPr="00B51DCC" w:rsidRDefault="00BF24C8" w:rsidP="009C64C8">
      <w:pPr>
        <w:spacing w:line="280" w:lineRule="exact"/>
        <w:jc w:val="center"/>
        <w:rPr>
          <w:rFonts w:cs="Arial"/>
          <w:color w:val="000000"/>
          <w:szCs w:val="22"/>
        </w:rPr>
      </w:pPr>
      <w:r w:rsidRPr="00B51DCC">
        <w:rPr>
          <w:rFonts w:cs="Arial"/>
          <w:noProof/>
          <w:color w:val="000000"/>
          <w:szCs w:val="22"/>
        </w:rPr>
        <w:drawing>
          <wp:anchor distT="0" distB="0" distL="114300" distR="114300" simplePos="0" relativeHeight="251659776" behindDoc="0" locked="0" layoutInCell="1" allowOverlap="1" wp14:anchorId="02E4E8FE" wp14:editId="22CB0156">
            <wp:simplePos x="0" y="0"/>
            <wp:positionH relativeFrom="column">
              <wp:posOffset>3133420</wp:posOffset>
            </wp:positionH>
            <wp:positionV relativeFrom="paragraph">
              <wp:posOffset>140081</wp:posOffset>
            </wp:positionV>
            <wp:extent cx="2779776" cy="2159392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gade 43 - eks facade -_Page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r="4128"/>
                    <a:stretch/>
                  </pic:blipFill>
                  <pic:spPr bwMode="auto">
                    <a:xfrm>
                      <a:off x="0" y="0"/>
                      <a:ext cx="2780559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B2" w:rsidRPr="00B51DCC">
        <w:rPr>
          <w:rFonts w:cs="Arial"/>
          <w:b/>
          <w:noProof/>
          <w:color w:val="000000"/>
          <w:szCs w:val="22"/>
          <w:u w:val="single"/>
        </w:rPr>
        <w:drawing>
          <wp:anchor distT="0" distB="0" distL="114300" distR="114300" simplePos="0" relativeHeight="251658752" behindDoc="0" locked="0" layoutInCell="1" allowOverlap="1" wp14:anchorId="45754A0C" wp14:editId="3FA67697">
            <wp:simplePos x="0" y="0"/>
            <wp:positionH relativeFrom="column">
              <wp:posOffset>39091</wp:posOffset>
            </wp:positionH>
            <wp:positionV relativeFrom="paragraph">
              <wp:posOffset>142316</wp:posOffset>
            </wp:positionV>
            <wp:extent cx="2787091" cy="2159579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gade 43 - eks facade -_Page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r="4157"/>
                    <a:stretch/>
                  </pic:blipFill>
                  <pic:spPr bwMode="auto">
                    <a:xfrm>
                      <a:off x="0" y="0"/>
                      <a:ext cx="2787164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0C6" w:rsidRPr="00B51DCC" w:rsidRDefault="00CA50C6" w:rsidP="00646330">
      <w:pPr>
        <w:rPr>
          <w:rFonts w:cs="Arial"/>
          <w:color w:val="000000"/>
          <w:szCs w:val="22"/>
          <w:u w:val="single"/>
        </w:rPr>
      </w:pPr>
    </w:p>
    <w:p w:rsidR="00E01B6D" w:rsidRPr="00B51DCC" w:rsidRDefault="00E01B6D" w:rsidP="00E01B6D">
      <w:pPr>
        <w:rPr>
          <w:rFonts w:cs="Arial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D76FB2" w:rsidRPr="00B51DCC" w:rsidRDefault="00D76FB2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E10D73" w:rsidRPr="00B51DCC" w:rsidRDefault="00E10D73" w:rsidP="00E10D73">
      <w:pPr>
        <w:spacing w:line="280" w:lineRule="exact"/>
        <w:jc w:val="center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>♦♦♦</w:t>
      </w:r>
    </w:p>
    <w:p w:rsidR="0052046C" w:rsidRPr="00B51DCC" w:rsidRDefault="0052046C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52046C" w:rsidRPr="00B51DCC" w:rsidRDefault="00500B2F" w:rsidP="0052046C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B51DCC">
        <w:rPr>
          <w:rFonts w:cs="Arial"/>
          <w:b/>
          <w:color w:val="000000"/>
          <w:szCs w:val="22"/>
          <w:u w:val="single"/>
        </w:rPr>
        <w:t xml:space="preserve">3 - </w:t>
      </w:r>
      <w:r w:rsidR="0052046C" w:rsidRPr="00B51DCC">
        <w:rPr>
          <w:rFonts w:cs="Arial"/>
          <w:b/>
          <w:color w:val="000000"/>
          <w:szCs w:val="22"/>
          <w:u w:val="single"/>
        </w:rPr>
        <w:t xml:space="preserve">Algade 81 </w:t>
      </w:r>
      <w:r w:rsidRPr="00B51DCC">
        <w:rPr>
          <w:rFonts w:cs="Arial"/>
          <w:b/>
          <w:color w:val="000000"/>
          <w:szCs w:val="22"/>
          <w:u w:val="single"/>
        </w:rPr>
        <w:t>–</w:t>
      </w:r>
      <w:r w:rsidR="0052046C" w:rsidRPr="00B51DCC">
        <w:rPr>
          <w:rFonts w:cs="Arial"/>
          <w:b/>
          <w:color w:val="000000"/>
          <w:szCs w:val="22"/>
          <w:u w:val="single"/>
        </w:rPr>
        <w:t xml:space="preserve"> Normal</w:t>
      </w:r>
    </w:p>
    <w:p w:rsidR="00500B2F" w:rsidRPr="00B51DCC" w:rsidRDefault="00500B2F" w:rsidP="0052046C">
      <w:pPr>
        <w:spacing w:line="280" w:lineRule="exact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 xml:space="preserve">Der ønskes opsat facadeskilt samt udhængsskilt for butikskæden Normal. Facadeskiltet skal være </w:t>
      </w:r>
      <w:r w:rsidR="0095227B" w:rsidRPr="00B51DCC">
        <w:rPr>
          <w:rFonts w:cs="Arial"/>
          <w:color w:val="000000"/>
          <w:szCs w:val="22"/>
        </w:rPr>
        <w:t xml:space="preserve">et led alu-lysskilt. Kassen opbygges i bagplade i 2 mm </w:t>
      </w:r>
      <w:r w:rsidR="006A57D5" w:rsidRPr="00B51DCC">
        <w:rPr>
          <w:rFonts w:cs="Arial"/>
          <w:color w:val="000000"/>
          <w:szCs w:val="22"/>
        </w:rPr>
        <w:t>aluplade</w:t>
      </w:r>
      <w:r w:rsidR="0095227B" w:rsidRPr="00B51DCC">
        <w:rPr>
          <w:rFonts w:cs="Arial"/>
          <w:color w:val="000000"/>
          <w:szCs w:val="22"/>
        </w:rPr>
        <w:t xml:space="preserve"> med svøb i 2 mm aluplader. Tekst/logo</w:t>
      </w:r>
      <w:r w:rsidR="006A57D5" w:rsidRPr="00B51DCC">
        <w:rPr>
          <w:rFonts w:cs="Arial"/>
          <w:color w:val="000000"/>
          <w:szCs w:val="22"/>
        </w:rPr>
        <w:t xml:space="preserve"> udfræses med bagvedliggende 3 mm opal acryl.</w:t>
      </w:r>
      <w:r w:rsidR="0095227B" w:rsidRPr="00B51DCC">
        <w:rPr>
          <w:rFonts w:cs="Arial"/>
          <w:color w:val="000000"/>
          <w:szCs w:val="22"/>
        </w:rPr>
        <w:t xml:space="preserve"> </w:t>
      </w:r>
      <w:r w:rsidR="006A57D5" w:rsidRPr="00B51DCC">
        <w:rPr>
          <w:rFonts w:cs="Arial"/>
          <w:color w:val="000000"/>
          <w:szCs w:val="22"/>
        </w:rPr>
        <w:t>Det bliver sammen lagt 60 cm højt – den mørke del er kun 45 cm.</w:t>
      </w:r>
    </w:p>
    <w:p w:rsidR="00993CB8" w:rsidRPr="00B51DCC" w:rsidRDefault="00993CB8" w:rsidP="0052046C">
      <w:pPr>
        <w:spacing w:line="280" w:lineRule="exact"/>
        <w:rPr>
          <w:rFonts w:cs="Arial"/>
          <w:color w:val="000000"/>
          <w:szCs w:val="22"/>
        </w:rPr>
      </w:pPr>
    </w:p>
    <w:p w:rsidR="006A57D5" w:rsidRPr="00B51DCC" w:rsidRDefault="006A57D5" w:rsidP="0052046C">
      <w:pPr>
        <w:spacing w:line="280" w:lineRule="exact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 xml:space="preserve">Udhængsskiltet bliver </w:t>
      </w:r>
      <w:r w:rsidR="00306828" w:rsidRPr="00B51DCC">
        <w:rPr>
          <w:rFonts w:cs="Arial"/>
          <w:color w:val="000000"/>
          <w:szCs w:val="22"/>
        </w:rPr>
        <w:t xml:space="preserve">med en kasse der er opbygget i 3 mm alu. Front i 3 mm aluplade med svøb i 2 mm aluplader. </w:t>
      </w:r>
      <w:r w:rsidR="00993CB8" w:rsidRPr="00B51DCC">
        <w:rPr>
          <w:rFonts w:cs="Arial"/>
          <w:color w:val="000000"/>
          <w:szCs w:val="22"/>
        </w:rPr>
        <w:t>Tekst/logo udfræses med bagvedliggende 3 mm opal acryl.</w:t>
      </w:r>
    </w:p>
    <w:p w:rsidR="00C24001" w:rsidRPr="00B51DCC" w:rsidRDefault="00CA5F8C" w:rsidP="0052046C">
      <w:pPr>
        <w:spacing w:line="280" w:lineRule="exact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>Det bliver 120 cm langt og 45 cm højt.</w:t>
      </w:r>
    </w:p>
    <w:p w:rsidR="00CA5F8C" w:rsidRPr="00B51DCC" w:rsidRDefault="00CA5F8C" w:rsidP="0052046C">
      <w:pPr>
        <w:spacing w:line="280" w:lineRule="exact"/>
        <w:rPr>
          <w:rFonts w:cs="Arial"/>
          <w:color w:val="000000"/>
          <w:szCs w:val="22"/>
        </w:rPr>
      </w:pPr>
    </w:p>
    <w:p w:rsidR="00C24001" w:rsidRPr="00B51DCC" w:rsidRDefault="00C24001" w:rsidP="00C24001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B51DCC">
        <w:rPr>
          <w:rFonts w:cs="Arial"/>
          <w:b/>
          <w:color w:val="000000"/>
          <w:szCs w:val="22"/>
          <w:u w:val="single"/>
        </w:rPr>
        <w:t>Lovgrundlag:</w:t>
      </w:r>
    </w:p>
    <w:p w:rsidR="00C24001" w:rsidRDefault="00C24001" w:rsidP="00C24001">
      <w:pPr>
        <w:pStyle w:val="Listeafsnit"/>
        <w:numPr>
          <w:ilvl w:val="0"/>
          <w:numId w:val="1"/>
        </w:numPr>
        <w:spacing w:line="280" w:lineRule="exact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>Ejendommen er omfattet af Lokalplan nr. C-1.6 ”For bebyggelsen i den ældre del af Vordingborg bykerne”</w:t>
      </w:r>
    </w:p>
    <w:p w:rsidR="00F16D96" w:rsidRPr="007C7EE5" w:rsidRDefault="00F16D96" w:rsidP="007C7EE5">
      <w:pPr>
        <w:spacing w:line="280" w:lineRule="exact"/>
        <w:ind w:left="360"/>
        <w:rPr>
          <w:rFonts w:cs="Arial"/>
          <w:color w:val="000000"/>
          <w:szCs w:val="22"/>
        </w:rPr>
      </w:pPr>
    </w:p>
    <w:p w:rsidR="00F16D96" w:rsidRDefault="00F16D96" w:rsidP="00F16D96">
      <w:r>
        <w:rPr>
          <w:b/>
          <w:u w:val="single"/>
        </w:rPr>
        <w:t>Facaderådet anbefaler</w:t>
      </w:r>
      <w:r>
        <w:t>:</w:t>
      </w:r>
    </w:p>
    <w:p w:rsidR="00F16D96" w:rsidRDefault="00F16D96" w:rsidP="00F16D96">
      <w:r>
        <w:t>Ansøgningen har været forelagt Vordingborg Facaderåd den 13. december 2016. Facaderådet anbefalede at give tilladelse til det ansøgte.</w:t>
      </w:r>
    </w:p>
    <w:p w:rsidR="00F16D96" w:rsidRPr="00F16D96" w:rsidRDefault="00F16D96" w:rsidP="00F16D96">
      <w:pPr>
        <w:spacing w:line="280" w:lineRule="exact"/>
        <w:ind w:left="360"/>
        <w:rPr>
          <w:rFonts w:cs="Arial"/>
          <w:color w:val="000000"/>
          <w:szCs w:val="22"/>
        </w:rPr>
      </w:pPr>
    </w:p>
    <w:p w:rsidR="00F16D96" w:rsidRDefault="00F16D96" w:rsidP="00F16D96">
      <w:pPr>
        <w:spacing w:line="280" w:lineRule="exact"/>
        <w:rPr>
          <w:rFonts w:cs="Arial"/>
          <w:color w:val="000000"/>
          <w:szCs w:val="22"/>
        </w:rPr>
      </w:pPr>
    </w:p>
    <w:p w:rsidR="00F16D96" w:rsidRDefault="00F16D96" w:rsidP="00F16D96">
      <w:pPr>
        <w:spacing w:line="280" w:lineRule="exact"/>
        <w:rPr>
          <w:rFonts w:cs="Arial"/>
          <w:color w:val="000000"/>
          <w:szCs w:val="22"/>
        </w:rPr>
      </w:pPr>
    </w:p>
    <w:p w:rsidR="00F16D96" w:rsidRDefault="00F16D96" w:rsidP="00F16D96">
      <w:pPr>
        <w:spacing w:line="280" w:lineRule="exact"/>
        <w:rPr>
          <w:rFonts w:cs="Arial"/>
          <w:color w:val="000000"/>
          <w:szCs w:val="22"/>
        </w:rPr>
      </w:pPr>
    </w:p>
    <w:p w:rsidR="00F16D96" w:rsidRPr="00F16D96" w:rsidRDefault="00F16D96" w:rsidP="00F16D96">
      <w:pPr>
        <w:spacing w:line="280" w:lineRule="exact"/>
        <w:rPr>
          <w:rFonts w:cs="Arial"/>
          <w:color w:val="000000"/>
          <w:szCs w:val="22"/>
        </w:rPr>
      </w:pPr>
    </w:p>
    <w:p w:rsidR="00C24001" w:rsidRPr="00B51DCC" w:rsidRDefault="00C24001" w:rsidP="0052046C">
      <w:pPr>
        <w:spacing w:line="280" w:lineRule="exact"/>
        <w:rPr>
          <w:rFonts w:cs="Arial"/>
          <w:color w:val="000000"/>
          <w:szCs w:val="22"/>
        </w:rPr>
      </w:pPr>
    </w:p>
    <w:p w:rsidR="00C24001" w:rsidRPr="00B51DCC" w:rsidRDefault="00C24001" w:rsidP="0052046C">
      <w:pPr>
        <w:spacing w:line="280" w:lineRule="exact"/>
        <w:rPr>
          <w:rFonts w:cs="Arial"/>
          <w:color w:val="000000"/>
          <w:szCs w:val="22"/>
        </w:rPr>
      </w:pPr>
    </w:p>
    <w:p w:rsidR="002458A3" w:rsidRPr="00B51DCC" w:rsidRDefault="002458A3" w:rsidP="00E10D73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noProof/>
          <w:szCs w:val="22"/>
        </w:rPr>
      </w:pPr>
    </w:p>
    <w:p w:rsidR="00C24001" w:rsidRPr="00B51DCC" w:rsidRDefault="00481B67" w:rsidP="00993CB8">
      <w:pPr>
        <w:spacing w:line="280" w:lineRule="exact"/>
        <w:jc w:val="center"/>
        <w:rPr>
          <w:rFonts w:cs="Arial"/>
          <w:noProof/>
          <w:szCs w:val="22"/>
        </w:rPr>
      </w:pPr>
      <w:r w:rsidRPr="00B51DCC">
        <w:rPr>
          <w:rFonts w:cs="Arial"/>
          <w:noProof/>
          <w:szCs w:val="22"/>
        </w:rPr>
        <w:drawing>
          <wp:anchor distT="0" distB="0" distL="114300" distR="114300" simplePos="0" relativeHeight="251660800" behindDoc="0" locked="0" layoutInCell="1" allowOverlap="1" wp14:anchorId="5D5C4F0D" wp14:editId="39519B5D">
            <wp:simplePos x="0" y="0"/>
            <wp:positionH relativeFrom="column">
              <wp:posOffset>402590</wp:posOffset>
            </wp:positionH>
            <wp:positionV relativeFrom="paragraph">
              <wp:posOffset>-527685</wp:posOffset>
            </wp:positionV>
            <wp:extent cx="4075787" cy="2880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78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001" w:rsidRPr="00B51DCC" w:rsidRDefault="00C24001" w:rsidP="00993CB8">
      <w:pPr>
        <w:spacing w:line="280" w:lineRule="exact"/>
        <w:jc w:val="center"/>
        <w:rPr>
          <w:rFonts w:cs="Arial"/>
          <w:noProof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noProof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noProof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A5F8C" w:rsidRPr="00B51DCC" w:rsidRDefault="00CA5F8C" w:rsidP="00993CB8">
      <w:pPr>
        <w:spacing w:line="280" w:lineRule="exact"/>
        <w:jc w:val="center"/>
        <w:rPr>
          <w:rFonts w:cs="Arial"/>
          <w:noProof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28159A" w:rsidRDefault="0028159A" w:rsidP="00993CB8">
      <w:pPr>
        <w:spacing w:line="280" w:lineRule="exact"/>
        <w:jc w:val="center"/>
        <w:rPr>
          <w:rFonts w:cs="Arial"/>
          <w:noProof/>
          <w:szCs w:val="22"/>
        </w:rPr>
      </w:pPr>
    </w:p>
    <w:p w:rsidR="00993CB8" w:rsidRPr="00B51DCC" w:rsidRDefault="00CA5F8C" w:rsidP="00993CB8">
      <w:pPr>
        <w:spacing w:line="280" w:lineRule="exact"/>
        <w:jc w:val="center"/>
        <w:rPr>
          <w:rFonts w:cs="Arial"/>
          <w:color w:val="000000"/>
          <w:szCs w:val="22"/>
        </w:rPr>
      </w:pPr>
      <w:r w:rsidRPr="00B51DCC">
        <w:rPr>
          <w:rFonts w:cs="Arial"/>
          <w:noProof/>
          <w:szCs w:val="22"/>
        </w:rPr>
        <w:drawing>
          <wp:anchor distT="0" distB="0" distL="114300" distR="114300" simplePos="0" relativeHeight="251661824" behindDoc="0" locked="0" layoutInCell="1" allowOverlap="1" wp14:anchorId="740B78BF" wp14:editId="77241ABD">
            <wp:simplePos x="0" y="0"/>
            <wp:positionH relativeFrom="column">
              <wp:posOffset>405765</wp:posOffset>
            </wp:positionH>
            <wp:positionV relativeFrom="paragraph">
              <wp:posOffset>72390</wp:posOffset>
            </wp:positionV>
            <wp:extent cx="4645025" cy="2295525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2" t="17533" r="5864" b="24223"/>
                    <a:stretch/>
                  </pic:blipFill>
                  <pic:spPr bwMode="auto">
                    <a:xfrm>
                      <a:off x="0" y="0"/>
                      <a:ext cx="46450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24001" w:rsidRPr="00B51DCC" w:rsidRDefault="00C24001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A5F8C" w:rsidRPr="00B51DCC" w:rsidRDefault="00CA5F8C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CA5F8C" w:rsidRPr="00B51DCC" w:rsidRDefault="00CA5F8C" w:rsidP="00993CB8">
      <w:pPr>
        <w:spacing w:line="280" w:lineRule="exact"/>
        <w:jc w:val="center"/>
        <w:rPr>
          <w:rFonts w:cs="Arial"/>
          <w:color w:val="000000"/>
          <w:szCs w:val="22"/>
        </w:rPr>
      </w:pPr>
    </w:p>
    <w:p w:rsidR="00993CB8" w:rsidRPr="00B51DCC" w:rsidRDefault="00993CB8" w:rsidP="00993CB8">
      <w:pPr>
        <w:spacing w:line="280" w:lineRule="exact"/>
        <w:jc w:val="center"/>
        <w:rPr>
          <w:rFonts w:cs="Arial"/>
          <w:color w:val="000000"/>
          <w:szCs w:val="22"/>
        </w:rPr>
      </w:pPr>
      <w:r w:rsidRPr="00B51DCC">
        <w:rPr>
          <w:rFonts w:cs="Arial"/>
          <w:color w:val="000000"/>
          <w:szCs w:val="22"/>
        </w:rPr>
        <w:t>♦♦♦</w:t>
      </w:r>
    </w:p>
    <w:p w:rsidR="006D1293" w:rsidRPr="00B51DCC" w:rsidRDefault="006D1293" w:rsidP="00D76FB2">
      <w:pPr>
        <w:spacing w:line="280" w:lineRule="exact"/>
        <w:rPr>
          <w:rFonts w:cs="Arial"/>
          <w:b/>
          <w:color w:val="000000"/>
          <w:szCs w:val="22"/>
          <w:u w:val="single"/>
        </w:rPr>
      </w:pPr>
    </w:p>
    <w:p w:rsidR="006804A0" w:rsidRDefault="00B51DCC" w:rsidP="00D76FB2">
      <w:pPr>
        <w:spacing w:line="280" w:lineRule="exact"/>
        <w:rPr>
          <w:rFonts w:cs="Arial"/>
          <w:b/>
          <w:color w:val="000000"/>
          <w:szCs w:val="22"/>
          <w:u w:val="single"/>
        </w:rPr>
      </w:pPr>
      <w:r w:rsidRPr="00B51DCC">
        <w:rPr>
          <w:rFonts w:cs="Arial"/>
          <w:b/>
          <w:color w:val="000000"/>
          <w:szCs w:val="22"/>
          <w:u w:val="single"/>
        </w:rPr>
        <w:t xml:space="preserve">4 </w:t>
      </w:r>
      <w:r w:rsidR="00D76FB2" w:rsidRPr="00B51DCC">
        <w:rPr>
          <w:rFonts w:cs="Arial"/>
          <w:b/>
          <w:color w:val="000000"/>
          <w:szCs w:val="22"/>
          <w:u w:val="single"/>
        </w:rPr>
        <w:t>- Evt.</w:t>
      </w:r>
      <w:r w:rsidR="00D2274F" w:rsidRPr="00B51DCC">
        <w:rPr>
          <w:rFonts w:cs="Arial"/>
          <w:b/>
          <w:color w:val="000000"/>
          <w:szCs w:val="22"/>
          <w:u w:val="single"/>
        </w:rPr>
        <w:t>:</w:t>
      </w:r>
    </w:p>
    <w:p w:rsidR="00DD3A95" w:rsidRDefault="00333D4C" w:rsidP="00D76FB2">
      <w:pPr>
        <w:spacing w:line="280" w:lineRule="exac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Der blev fremsat ønske om at annoncerer</w:t>
      </w:r>
      <w:r w:rsidR="00DD3A95">
        <w:rPr>
          <w:rFonts w:cs="Arial"/>
          <w:color w:val="000000"/>
          <w:szCs w:val="22"/>
        </w:rPr>
        <w:t xml:space="preserve"> i lokalavisen</w:t>
      </w:r>
      <w:r w:rsidR="008C3F38">
        <w:rPr>
          <w:rFonts w:cs="Arial"/>
          <w:color w:val="000000"/>
          <w:szCs w:val="22"/>
        </w:rPr>
        <w:t xml:space="preserve">, at der er udarbejdet </w:t>
      </w:r>
      <w:r w:rsidR="00DD3A95">
        <w:rPr>
          <w:rFonts w:cs="Arial"/>
          <w:color w:val="000000"/>
          <w:szCs w:val="22"/>
        </w:rPr>
        <w:t>en Facadevejledning for Vordingborg. Undertegnede har undersøgt det</w:t>
      </w:r>
      <w:r w:rsidR="00D306A5">
        <w:rPr>
          <w:rFonts w:cs="Arial"/>
          <w:color w:val="000000"/>
          <w:szCs w:val="22"/>
        </w:rPr>
        <w:t>,</w:t>
      </w:r>
      <w:r w:rsidR="00DD3A95">
        <w:rPr>
          <w:rFonts w:cs="Arial"/>
          <w:color w:val="000000"/>
          <w:szCs w:val="22"/>
        </w:rPr>
        <w:t xml:space="preserve"> og der er ikke sat avisannoncer i for de andre byer</w:t>
      </w:r>
      <w:r w:rsidR="00D306A5">
        <w:rPr>
          <w:rFonts w:cs="Arial"/>
          <w:color w:val="000000"/>
          <w:szCs w:val="22"/>
        </w:rPr>
        <w:t>s facadevejledninger</w:t>
      </w:r>
      <w:r w:rsidR="00DD3A95">
        <w:rPr>
          <w:rFonts w:cs="Arial"/>
          <w:color w:val="000000"/>
          <w:szCs w:val="22"/>
        </w:rPr>
        <w:t xml:space="preserve"> Facadevejledningen bliver </w:t>
      </w:r>
      <w:r w:rsidR="00D306A5">
        <w:rPr>
          <w:rFonts w:cs="Arial"/>
          <w:color w:val="000000"/>
          <w:szCs w:val="22"/>
        </w:rPr>
        <w:t xml:space="preserve">derfor kun </w:t>
      </w:r>
      <w:r w:rsidR="00DD3A95">
        <w:rPr>
          <w:rFonts w:cs="Arial"/>
          <w:color w:val="000000"/>
          <w:szCs w:val="22"/>
        </w:rPr>
        <w:t>lagt på kommunens hjemmeside, som de andre facadevejledninger.</w:t>
      </w:r>
    </w:p>
    <w:p w:rsidR="00333D4C" w:rsidRPr="00333D4C" w:rsidRDefault="00333D4C" w:rsidP="00D76FB2">
      <w:pPr>
        <w:spacing w:line="280" w:lineRule="exact"/>
        <w:rPr>
          <w:rFonts w:cs="Arial"/>
          <w:color w:val="000000"/>
          <w:szCs w:val="22"/>
        </w:rPr>
      </w:pPr>
    </w:p>
    <w:p w:rsidR="00E01B6D" w:rsidRPr="00B51DCC" w:rsidRDefault="00E01B6D" w:rsidP="00D679BD">
      <w:pPr>
        <w:rPr>
          <w:rFonts w:cs="Arial"/>
          <w:szCs w:val="22"/>
        </w:rPr>
      </w:pPr>
    </w:p>
    <w:p w:rsidR="00E01B6D" w:rsidRPr="00B51DCC" w:rsidRDefault="00E01B6D" w:rsidP="004461D7">
      <w:pPr>
        <w:jc w:val="center"/>
        <w:rPr>
          <w:rFonts w:cs="Arial"/>
          <w:szCs w:val="22"/>
        </w:rPr>
      </w:pPr>
      <w:r w:rsidRPr="00B51DCC">
        <w:rPr>
          <w:rFonts w:cs="Arial"/>
          <w:szCs w:val="22"/>
        </w:rPr>
        <w:t>Med venlig hilsen</w:t>
      </w:r>
    </w:p>
    <w:p w:rsidR="00E01B6D" w:rsidRPr="00B51DCC" w:rsidRDefault="00E01B6D" w:rsidP="004461D7">
      <w:pPr>
        <w:jc w:val="center"/>
        <w:rPr>
          <w:rFonts w:cs="Arial"/>
          <w:szCs w:val="22"/>
        </w:rPr>
      </w:pPr>
    </w:p>
    <w:p w:rsidR="00E01B6D" w:rsidRPr="00B51DCC" w:rsidRDefault="00E01B6D" w:rsidP="004461D7">
      <w:pPr>
        <w:jc w:val="center"/>
        <w:rPr>
          <w:rFonts w:cs="Arial"/>
          <w:szCs w:val="22"/>
        </w:rPr>
      </w:pPr>
      <w:r w:rsidRPr="00B51DCC">
        <w:rPr>
          <w:rFonts w:cs="Arial"/>
          <w:szCs w:val="22"/>
        </w:rPr>
        <w:t>Karen Bruunsgaard</w:t>
      </w:r>
    </w:p>
    <w:p w:rsidR="005E1C5A" w:rsidRPr="00B51DCC" w:rsidRDefault="00E01B6D" w:rsidP="00DA7244">
      <w:pPr>
        <w:jc w:val="center"/>
        <w:rPr>
          <w:rFonts w:cs="Arial"/>
          <w:szCs w:val="22"/>
        </w:rPr>
      </w:pPr>
      <w:r w:rsidRPr="00B51DCC">
        <w:rPr>
          <w:rFonts w:cs="Arial"/>
          <w:szCs w:val="22"/>
        </w:rPr>
        <w:t>Arkitekt - Sekretær for Vordingborg Facaderåd</w:t>
      </w:r>
    </w:p>
    <w:sectPr w:rsidR="005E1C5A" w:rsidRPr="00B51DCC" w:rsidSect="003B3BF5">
      <w:footerReference w:type="even" r:id="rId13"/>
      <w:footerReference w:type="default" r:id="rId14"/>
      <w:footerReference w:type="first" r:id="rId15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A0" w:rsidRDefault="00DD04A0">
      <w:r>
        <w:separator/>
      </w:r>
    </w:p>
  </w:endnote>
  <w:endnote w:type="continuationSeparator" w:id="0">
    <w:p w:rsidR="00DD04A0" w:rsidRDefault="00DD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38583D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3B3BF5" w:rsidP="005519FA">
    <w:pPr>
      <w:pStyle w:val="Sidefod"/>
      <w:framePr w:wrap="around" w:vAnchor="text" w:hAnchor="margin" w:xAlign="right" w:y="1"/>
      <w:rPr>
        <w:rStyle w:val="Sidetal"/>
      </w:rPr>
    </w:pPr>
  </w:p>
  <w:sdt>
    <w:sdtPr>
      <w:rPr>
        <w:color w:val="FF0000"/>
        <w:sz w:val="16"/>
        <w:szCs w:val="16"/>
      </w:rPr>
      <w:id w:val="-1940441838"/>
      <w:docPartObj>
        <w:docPartGallery w:val="Page Numbers (Bottom of Page)"/>
        <w:docPartUnique/>
      </w:docPartObj>
    </w:sdtPr>
    <w:sdtEndPr/>
    <w:sdtContent>
      <w:p w:rsidR="00D2274F" w:rsidRDefault="00D2274F" w:rsidP="00DA7244">
        <w:pPr>
          <w:pStyle w:val="Sidefod"/>
          <w:jc w:val="center"/>
          <w:rPr>
            <w:color w:val="FF0000"/>
            <w:sz w:val="16"/>
            <w:szCs w:val="16"/>
          </w:rPr>
        </w:pPr>
      </w:p>
      <w:p w:rsidR="00DA7244" w:rsidRPr="00CA50C6" w:rsidRDefault="009F1284" w:rsidP="00DA7244">
        <w:pPr>
          <w:pStyle w:val="Sidefod"/>
          <w:jc w:val="center"/>
          <w:rPr>
            <w:color w:val="FF0000"/>
            <w:sz w:val="16"/>
            <w:szCs w:val="16"/>
          </w:rPr>
        </w:pPr>
        <w:r>
          <w:rPr>
            <w:noProof/>
            <w:color w:val="FF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244" w:rsidRDefault="00DA7244" w:rsidP="00DA724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1284" w:rsidRPr="009F1284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wkJt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A7244" w:rsidRDefault="00DA7244" w:rsidP="00DA724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1284" w:rsidRPr="009F1284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01AA3">
          <w:rPr>
            <w:color w:val="FF0000"/>
            <w:sz w:val="16"/>
            <w:szCs w:val="16"/>
          </w:rPr>
          <w:t>Referat af</w:t>
        </w:r>
        <w:r w:rsidR="00DA7244" w:rsidRPr="00CA50C6">
          <w:rPr>
            <w:color w:val="FF0000"/>
            <w:sz w:val="16"/>
            <w:szCs w:val="16"/>
          </w:rPr>
          <w:t xml:space="preserve"> møde i Vordingborg Facaderåd den 13.12.2016</w:t>
        </w:r>
      </w:p>
    </w:sdtContent>
  </w:sdt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  <w:sz w:val="16"/>
        <w:szCs w:val="16"/>
      </w:rPr>
      <w:id w:val="1034700297"/>
      <w:docPartObj>
        <w:docPartGallery w:val="Page Numbers (Bottom of Page)"/>
        <w:docPartUnique/>
      </w:docPartObj>
    </w:sdtPr>
    <w:sdtEndPr/>
    <w:sdtContent>
      <w:p w:rsidR="00D2274F" w:rsidRDefault="00D2274F" w:rsidP="00CA50C6">
        <w:pPr>
          <w:pStyle w:val="Sidefod"/>
          <w:jc w:val="center"/>
          <w:rPr>
            <w:color w:val="FF0000"/>
            <w:sz w:val="16"/>
            <w:szCs w:val="16"/>
          </w:rPr>
        </w:pPr>
      </w:p>
      <w:p w:rsidR="00D2274F" w:rsidRDefault="00D2274F" w:rsidP="00CA50C6">
        <w:pPr>
          <w:pStyle w:val="Sidefod"/>
          <w:jc w:val="center"/>
          <w:rPr>
            <w:color w:val="FF0000"/>
            <w:sz w:val="16"/>
            <w:szCs w:val="16"/>
          </w:rPr>
        </w:pPr>
      </w:p>
      <w:p w:rsidR="00591B9E" w:rsidRPr="00CA50C6" w:rsidRDefault="009F1284" w:rsidP="00CA50C6">
        <w:pPr>
          <w:pStyle w:val="Sidefod"/>
          <w:jc w:val="center"/>
          <w:rPr>
            <w:color w:val="FF0000"/>
            <w:sz w:val="16"/>
            <w:szCs w:val="16"/>
          </w:rPr>
        </w:pPr>
        <w:r>
          <w:rPr>
            <w:noProof/>
            <w:color w:val="FF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0C6" w:rsidRDefault="00CA50C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1284" w:rsidRPr="009F128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L4yA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xIxi+MgCAADI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CA50C6" w:rsidRDefault="00CA50C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1284" w:rsidRPr="009F128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01AA3">
          <w:rPr>
            <w:color w:val="FF0000"/>
            <w:sz w:val="16"/>
            <w:szCs w:val="16"/>
          </w:rPr>
          <w:t xml:space="preserve">Referat af </w:t>
        </w:r>
        <w:r w:rsidR="00CA50C6" w:rsidRPr="00CA50C6">
          <w:rPr>
            <w:color w:val="FF0000"/>
            <w:sz w:val="16"/>
            <w:szCs w:val="16"/>
          </w:rPr>
          <w:t>møde i Vordingborg Facaderåd den 13.12.2016</w:t>
        </w:r>
      </w:p>
    </w:sdtContent>
  </w:sdt>
  <w:p w:rsidR="00E10D73" w:rsidRDefault="00E10D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A0" w:rsidRDefault="00DD04A0">
      <w:r>
        <w:separator/>
      </w:r>
    </w:p>
  </w:footnote>
  <w:footnote w:type="continuationSeparator" w:id="0">
    <w:p w:rsidR="00DD04A0" w:rsidRDefault="00DD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1475"/>
    <w:multiLevelType w:val="hybridMultilevel"/>
    <w:tmpl w:val="2878D1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BB00DA3-1740-447C-A20E-D3AFA1B8B5C9}"/>
    <w:docVar w:name="SaveInTemplateCenterEnabled" w:val="False"/>
  </w:docVars>
  <w:rsids>
    <w:rsidRoot w:val="00DD04A0"/>
    <w:rsid w:val="00016186"/>
    <w:rsid w:val="000400F5"/>
    <w:rsid w:val="000641C6"/>
    <w:rsid w:val="000D54CA"/>
    <w:rsid w:val="000F66C6"/>
    <w:rsid w:val="00101AA3"/>
    <w:rsid w:val="00121328"/>
    <w:rsid w:val="001A0865"/>
    <w:rsid w:val="001A62BC"/>
    <w:rsid w:val="001C0335"/>
    <w:rsid w:val="001C0A85"/>
    <w:rsid w:val="001C52DF"/>
    <w:rsid w:val="001D476F"/>
    <w:rsid w:val="001E4B1E"/>
    <w:rsid w:val="00204B86"/>
    <w:rsid w:val="00233D17"/>
    <w:rsid w:val="002458A3"/>
    <w:rsid w:val="00265F51"/>
    <w:rsid w:val="002777AD"/>
    <w:rsid w:val="0028159A"/>
    <w:rsid w:val="002A2842"/>
    <w:rsid w:val="002A5041"/>
    <w:rsid w:val="002A5131"/>
    <w:rsid w:val="002D2827"/>
    <w:rsid w:val="002E386A"/>
    <w:rsid w:val="00306828"/>
    <w:rsid w:val="00333D4C"/>
    <w:rsid w:val="00333F10"/>
    <w:rsid w:val="00343EF8"/>
    <w:rsid w:val="00345123"/>
    <w:rsid w:val="00357516"/>
    <w:rsid w:val="0037336B"/>
    <w:rsid w:val="00376A0D"/>
    <w:rsid w:val="0038109A"/>
    <w:rsid w:val="00384220"/>
    <w:rsid w:val="0038583D"/>
    <w:rsid w:val="00397959"/>
    <w:rsid w:val="003A6F5F"/>
    <w:rsid w:val="003B1406"/>
    <w:rsid w:val="003B3BF5"/>
    <w:rsid w:val="003F48A1"/>
    <w:rsid w:val="00413BA9"/>
    <w:rsid w:val="00417C9C"/>
    <w:rsid w:val="00463559"/>
    <w:rsid w:val="00464AE7"/>
    <w:rsid w:val="004758AB"/>
    <w:rsid w:val="00481B67"/>
    <w:rsid w:val="004959D3"/>
    <w:rsid w:val="00500B2F"/>
    <w:rsid w:val="0050228D"/>
    <w:rsid w:val="0052046C"/>
    <w:rsid w:val="00525ABF"/>
    <w:rsid w:val="00531849"/>
    <w:rsid w:val="005356CC"/>
    <w:rsid w:val="005519FA"/>
    <w:rsid w:val="00556F56"/>
    <w:rsid w:val="0058619C"/>
    <w:rsid w:val="005918B8"/>
    <w:rsid w:val="00591B9E"/>
    <w:rsid w:val="005D5316"/>
    <w:rsid w:val="005E1C5A"/>
    <w:rsid w:val="00615DE5"/>
    <w:rsid w:val="006263B3"/>
    <w:rsid w:val="00646330"/>
    <w:rsid w:val="006525B7"/>
    <w:rsid w:val="00660C2C"/>
    <w:rsid w:val="006804A0"/>
    <w:rsid w:val="00686D27"/>
    <w:rsid w:val="0069021C"/>
    <w:rsid w:val="006A3E21"/>
    <w:rsid w:val="006A57D5"/>
    <w:rsid w:val="006B47CE"/>
    <w:rsid w:val="006C0727"/>
    <w:rsid w:val="006D1293"/>
    <w:rsid w:val="006D5C63"/>
    <w:rsid w:val="00705268"/>
    <w:rsid w:val="00712C59"/>
    <w:rsid w:val="00724B41"/>
    <w:rsid w:val="00725AAB"/>
    <w:rsid w:val="00744490"/>
    <w:rsid w:val="00745DAB"/>
    <w:rsid w:val="00754169"/>
    <w:rsid w:val="00764746"/>
    <w:rsid w:val="007674B9"/>
    <w:rsid w:val="007C3A34"/>
    <w:rsid w:val="007C7EE5"/>
    <w:rsid w:val="007D41A4"/>
    <w:rsid w:val="007D757D"/>
    <w:rsid w:val="008024EB"/>
    <w:rsid w:val="00816DA5"/>
    <w:rsid w:val="008172EB"/>
    <w:rsid w:val="00825462"/>
    <w:rsid w:val="00826459"/>
    <w:rsid w:val="00836074"/>
    <w:rsid w:val="008464B3"/>
    <w:rsid w:val="008507CF"/>
    <w:rsid w:val="008620BA"/>
    <w:rsid w:val="008621A5"/>
    <w:rsid w:val="00890839"/>
    <w:rsid w:val="008A2A2B"/>
    <w:rsid w:val="008A67C9"/>
    <w:rsid w:val="008C3F38"/>
    <w:rsid w:val="008D25AF"/>
    <w:rsid w:val="008E29A1"/>
    <w:rsid w:val="008E4F28"/>
    <w:rsid w:val="00901B55"/>
    <w:rsid w:val="00902943"/>
    <w:rsid w:val="00912B45"/>
    <w:rsid w:val="0092051E"/>
    <w:rsid w:val="0095227B"/>
    <w:rsid w:val="0098032D"/>
    <w:rsid w:val="00993CB8"/>
    <w:rsid w:val="009D5A2B"/>
    <w:rsid w:val="009F1284"/>
    <w:rsid w:val="00A21C4C"/>
    <w:rsid w:val="00A53BEC"/>
    <w:rsid w:val="00A841C3"/>
    <w:rsid w:val="00A937C5"/>
    <w:rsid w:val="00AC387F"/>
    <w:rsid w:val="00AD2890"/>
    <w:rsid w:val="00AD71D5"/>
    <w:rsid w:val="00AE3BA1"/>
    <w:rsid w:val="00B01C11"/>
    <w:rsid w:val="00B05566"/>
    <w:rsid w:val="00B1734C"/>
    <w:rsid w:val="00B212F9"/>
    <w:rsid w:val="00B46781"/>
    <w:rsid w:val="00B51DCC"/>
    <w:rsid w:val="00B572F7"/>
    <w:rsid w:val="00B93974"/>
    <w:rsid w:val="00B94668"/>
    <w:rsid w:val="00B97515"/>
    <w:rsid w:val="00BA2E58"/>
    <w:rsid w:val="00BA6215"/>
    <w:rsid w:val="00BD4A3A"/>
    <w:rsid w:val="00BF24C8"/>
    <w:rsid w:val="00C04846"/>
    <w:rsid w:val="00C24001"/>
    <w:rsid w:val="00C24842"/>
    <w:rsid w:val="00C26FCA"/>
    <w:rsid w:val="00C333DE"/>
    <w:rsid w:val="00C461D0"/>
    <w:rsid w:val="00C52A5A"/>
    <w:rsid w:val="00C5582C"/>
    <w:rsid w:val="00C753B3"/>
    <w:rsid w:val="00C761EB"/>
    <w:rsid w:val="00C81E47"/>
    <w:rsid w:val="00C8492F"/>
    <w:rsid w:val="00C84C0B"/>
    <w:rsid w:val="00C85DF2"/>
    <w:rsid w:val="00C9032D"/>
    <w:rsid w:val="00CA0CCA"/>
    <w:rsid w:val="00CA50C6"/>
    <w:rsid w:val="00CA5F8C"/>
    <w:rsid w:val="00CC0B58"/>
    <w:rsid w:val="00CF551E"/>
    <w:rsid w:val="00D21634"/>
    <w:rsid w:val="00D2274F"/>
    <w:rsid w:val="00D243A0"/>
    <w:rsid w:val="00D25898"/>
    <w:rsid w:val="00D306A5"/>
    <w:rsid w:val="00D34F10"/>
    <w:rsid w:val="00D444F0"/>
    <w:rsid w:val="00D50323"/>
    <w:rsid w:val="00D50682"/>
    <w:rsid w:val="00D57C1F"/>
    <w:rsid w:val="00D707D6"/>
    <w:rsid w:val="00D71B54"/>
    <w:rsid w:val="00D76FB2"/>
    <w:rsid w:val="00DA0B84"/>
    <w:rsid w:val="00DA66A1"/>
    <w:rsid w:val="00DA7244"/>
    <w:rsid w:val="00DB4BB6"/>
    <w:rsid w:val="00DC17C3"/>
    <w:rsid w:val="00DD04A0"/>
    <w:rsid w:val="00DD3A95"/>
    <w:rsid w:val="00DD5750"/>
    <w:rsid w:val="00DE42AD"/>
    <w:rsid w:val="00E01B6D"/>
    <w:rsid w:val="00E10D73"/>
    <w:rsid w:val="00E21A62"/>
    <w:rsid w:val="00E26984"/>
    <w:rsid w:val="00E44C0C"/>
    <w:rsid w:val="00E52589"/>
    <w:rsid w:val="00E542D8"/>
    <w:rsid w:val="00E71709"/>
    <w:rsid w:val="00E86876"/>
    <w:rsid w:val="00EA0B26"/>
    <w:rsid w:val="00EA0E7B"/>
    <w:rsid w:val="00ED4206"/>
    <w:rsid w:val="00ED714E"/>
    <w:rsid w:val="00EE57DF"/>
    <w:rsid w:val="00EF148C"/>
    <w:rsid w:val="00EF191F"/>
    <w:rsid w:val="00EF6EB2"/>
    <w:rsid w:val="00F00698"/>
    <w:rsid w:val="00F03F34"/>
    <w:rsid w:val="00F16D96"/>
    <w:rsid w:val="00F246D4"/>
    <w:rsid w:val="00F26485"/>
    <w:rsid w:val="00F2767A"/>
    <w:rsid w:val="00F42687"/>
    <w:rsid w:val="00F47302"/>
    <w:rsid w:val="00FB0A8D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B7DAEE16-4586-4166-B46B-23EA3A6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01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646330"/>
    <w:rPr>
      <w:rFonts w:ascii="Arial" w:hAnsi="Arial" w:cs="Arial"/>
      <w:b/>
      <w:sz w:val="22"/>
      <w:szCs w:val="22"/>
      <w:lang w:val="en-US"/>
    </w:rPr>
  </w:style>
  <w:style w:type="paragraph" w:styleId="Listeafsnit">
    <w:name w:val="List Paragraph"/>
    <w:basedOn w:val="Normal"/>
    <w:uiPriority w:val="34"/>
    <w:rsid w:val="0047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5285-8D63-4F50-9B18-29A9DA30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99B81DA5</Template>
  <TotalTime>1</TotalTime>
  <Pages>3</Pages>
  <Words>386</Words>
  <Characters>2357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Referat fra mødet i Vordingborg Facaderåd den 13. december 2016</vt:lpstr>
    </vt:vector>
  </TitlesOfParts>
  <Company>Vordingborg Kommune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Karen Bruunsgaard</cp:lastModifiedBy>
  <cp:revision>2</cp:revision>
  <cp:lastPrinted>2016-12-09T12:26:00Z</cp:lastPrinted>
  <dcterms:created xsi:type="dcterms:W3CDTF">2017-01-24T14:32:00Z</dcterms:created>
  <dcterms:modified xsi:type="dcterms:W3CDTF">2017-01-24T14:32:00Z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{B5A016E1-18CA-495A-A25F-9AF7F0F139FA}</vt:lpwstr>
  </property>
</Properties>
</file>