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589"/>
      </w:tblGrid>
      <w:tr w:rsidR="00D47825" w:rsidRPr="00951D29" w14:paraId="1C7DE4C9" w14:textId="77777777" w:rsidTr="006651FA">
        <w:tc>
          <w:tcPr>
            <w:tcW w:w="4767" w:type="dxa"/>
            <w:tcMar>
              <w:left w:w="0" w:type="dxa"/>
              <w:right w:w="0" w:type="dxa"/>
            </w:tcMar>
          </w:tcPr>
          <w:p w14:paraId="06FA717A" w14:textId="77777777" w:rsidR="00D47825" w:rsidRPr="00951D29" w:rsidRDefault="00D47825" w:rsidP="004D186D">
            <w:pPr>
              <w:pStyle w:val="Modtager"/>
            </w:pPr>
          </w:p>
        </w:tc>
        <w:tc>
          <w:tcPr>
            <w:tcW w:w="4645" w:type="dxa"/>
          </w:tcPr>
          <w:p w14:paraId="50E01396" w14:textId="77777777" w:rsidR="00523C2F" w:rsidRPr="00951D29" w:rsidRDefault="00523C2F" w:rsidP="00523C2F"/>
          <w:p w14:paraId="3F5C3929" w14:textId="77777777" w:rsidR="00121657" w:rsidRPr="00951D29" w:rsidRDefault="00121657" w:rsidP="00D47825">
            <w:pPr>
              <w:pStyle w:val="KolofonText"/>
            </w:pPr>
          </w:p>
          <w:p w14:paraId="5009A14D" w14:textId="77777777" w:rsidR="00D47825" w:rsidRPr="00951D29" w:rsidRDefault="00D47825" w:rsidP="00951D29">
            <w:pPr>
              <w:pStyle w:val="KolofonDato"/>
            </w:pPr>
          </w:p>
        </w:tc>
      </w:tr>
    </w:tbl>
    <w:p w14:paraId="24BEB662" w14:textId="77777777" w:rsidR="00963A8F" w:rsidRPr="00951D29" w:rsidRDefault="00963A8F" w:rsidP="00DC3200">
      <w:pPr>
        <w:pStyle w:val="Overskrift1"/>
        <w:spacing w:line="240" w:lineRule="auto"/>
        <w:rPr>
          <w:sz w:val="2"/>
          <w:szCs w:val="2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589"/>
      </w:tblGrid>
      <w:tr w:rsidR="00951D29" w:rsidRPr="00091E5F" w14:paraId="4222C4BF" w14:textId="77777777" w:rsidTr="00306DD6"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8C64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ydelsens lov</w:t>
            </w:r>
            <w:r w:rsidRPr="00091E5F">
              <w:rPr>
                <w:rFonts w:eastAsia="Times New Roman"/>
                <w:lang w:eastAsia="da-DK"/>
              </w:rPr>
              <w:softHyphen/>
              <w:t>grund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lag? </w:t>
            </w:r>
          </w:p>
        </w:tc>
        <w:tc>
          <w:tcPr>
            <w:tcW w:w="6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81BA68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Lov om Social Service</w:t>
            </w:r>
            <w:r>
              <w:rPr>
                <w:rFonts w:eastAsiaTheme="minorEastAsia"/>
              </w:rPr>
              <w:t xml:space="preserve"> (S</w:t>
            </w:r>
            <w:r w:rsidR="00C2703E">
              <w:rPr>
                <w:rFonts w:eastAsiaTheme="minorEastAsia"/>
              </w:rPr>
              <w:t>E</w:t>
            </w:r>
            <w:r>
              <w:rPr>
                <w:rFonts w:eastAsiaTheme="minorEastAsia"/>
              </w:rPr>
              <w:t>L)</w:t>
            </w:r>
            <w:r w:rsidRPr="00326A60">
              <w:rPr>
                <w:rFonts w:eastAsiaTheme="minorEastAsia"/>
              </w:rPr>
              <w:t xml:space="preserve"> § 114</w:t>
            </w:r>
          </w:p>
          <w:p w14:paraId="69D91F11" w14:textId="77777777" w:rsidR="0099398F" w:rsidRPr="00CD353F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Bekendtgørelse </w:t>
            </w:r>
            <w:r w:rsidRPr="00CD353F">
              <w:rPr>
                <w:rFonts w:eastAsiaTheme="minorEastAsia"/>
              </w:rPr>
              <w:t xml:space="preserve">nr. </w:t>
            </w:r>
            <w:r w:rsidR="006640AD" w:rsidRPr="00CD353F">
              <w:rPr>
                <w:rFonts w:eastAsiaTheme="minorEastAsia"/>
              </w:rPr>
              <w:t>1252 af d. 20. november 2017</w:t>
            </w:r>
          </w:p>
          <w:p w14:paraId="4989AF9C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5681EF6F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9B64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Hvilket behov dækker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703A85" w14:textId="77777777" w:rsidR="00951D29" w:rsidRPr="00091E5F" w:rsidRDefault="0099398F" w:rsidP="00306DD6">
            <w:pPr>
              <w:spacing w:line="240" w:lineRule="auto"/>
              <w:rPr>
                <w:rFonts w:eastAsia="Times New Roman"/>
                <w:lang w:eastAsia="da-DK"/>
              </w:rPr>
            </w:pPr>
            <w:r w:rsidRPr="00326A60">
              <w:t>At kompensere for væsentlig og varig nedsat funktionsevne</w:t>
            </w:r>
            <w:r>
              <w:rPr>
                <w:rFonts w:eastAsia="Times New Roman"/>
                <w:lang w:eastAsia="da-DK"/>
              </w:rPr>
              <w:t>.</w:t>
            </w:r>
          </w:p>
        </w:tc>
      </w:tr>
      <w:tr w:rsidR="00951D29" w:rsidRPr="00091E5F" w14:paraId="3F0D21DC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D8C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er formålet med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D0B71A" w14:textId="77777777" w:rsidR="00951D29" w:rsidRPr="00091E5F" w:rsidRDefault="0099398F" w:rsidP="0099398F">
            <w:pPr>
              <w:rPr>
                <w:rFonts w:eastAsia="Times New Roman"/>
                <w:lang w:eastAsia="da-DK"/>
              </w:rPr>
            </w:pPr>
            <w:r w:rsidRPr="00326A60">
              <w:t>At tilgodese et kørselsbehov for borgere, med varigt nedsat fysisk eller psykisk funktionsevne, som bevirker, at borgeren kun med betydelig vanskelighed kan fungere i den daglige tilværelse uden brug af egen bil</w:t>
            </w:r>
            <w:r w:rsidR="00951D29" w:rsidRPr="00091E5F">
              <w:rPr>
                <w:rFonts w:eastAsia="Times New Roman"/>
                <w:lang w:eastAsia="da-DK"/>
              </w:rPr>
              <w:t>.</w:t>
            </w:r>
          </w:p>
        </w:tc>
      </w:tr>
      <w:tr w:rsidR="00951D29" w:rsidRPr="00091E5F" w14:paraId="7206E975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BE5A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Hvilke aktiviteter indgår i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0B73D7" w14:textId="77777777" w:rsidR="0099398F" w:rsidRDefault="0099398F" w:rsidP="0099398F">
            <w:r w:rsidRPr="00326A60">
              <w:t>Bil og ydelser i relation til bilen</w:t>
            </w:r>
            <w:r>
              <w:t>:</w:t>
            </w:r>
          </w:p>
          <w:p w14:paraId="2D67BD5F" w14:textId="77777777" w:rsidR="0099398F" w:rsidRDefault="0099398F" w:rsidP="0099398F"/>
          <w:p w14:paraId="7FD8BD2D" w14:textId="77777777" w:rsidR="0099398F" w:rsidRPr="009F4433" w:rsidRDefault="0099398F" w:rsidP="0099398F">
            <w:pPr>
              <w:pStyle w:val="Listeafsni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0" w:lineRule="atLeast"/>
              <w:contextualSpacing w:val="0"/>
            </w:pPr>
            <w:r w:rsidRPr="009F4433">
              <w:t>Vejledende samtale</w:t>
            </w:r>
          </w:p>
          <w:p w14:paraId="38DE551E" w14:textId="77777777" w:rsidR="0099398F" w:rsidRPr="009F4433" w:rsidRDefault="0099398F" w:rsidP="0099398F">
            <w:pPr>
              <w:pStyle w:val="Listeafsni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0" w:lineRule="atLeast"/>
              <w:contextualSpacing w:val="0"/>
            </w:pPr>
            <w:r w:rsidRPr="009F4433">
              <w:t>Ergoterapeutisk funktionsvurdering</w:t>
            </w:r>
          </w:p>
          <w:p w14:paraId="44743DC9" w14:textId="77777777" w:rsidR="0099398F" w:rsidRPr="009F4433" w:rsidRDefault="0099398F" w:rsidP="0099398F">
            <w:pPr>
              <w:pStyle w:val="Listeafsni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0" w:lineRule="atLeast"/>
              <w:contextualSpacing w:val="0"/>
            </w:pPr>
            <w:r w:rsidRPr="009F4433">
              <w:t>Afprøvning af bil og særlig indretning</w:t>
            </w:r>
          </w:p>
          <w:p w14:paraId="3A731259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Bil </w:t>
            </w:r>
          </w:p>
          <w:p w14:paraId="6B93C15D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Særlig indretning </w:t>
            </w:r>
          </w:p>
          <w:p w14:paraId="1E6DEF3E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Reparation af bevilget særlig indretning </w:t>
            </w:r>
          </w:p>
          <w:p w14:paraId="7A7FEB12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Tilskud til erhvervelse af kørekort </w:t>
            </w:r>
          </w:p>
          <w:p w14:paraId="186A11AB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Tilskud til køreundervisning og kontrollerende køreprøve samt vejledende helbredsmæssig køretest hos politiet.</w:t>
            </w:r>
          </w:p>
          <w:p w14:paraId="383497FA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Tilskud til betaling af lægeerklæring i forbindelse med ansøgning om støtte til køb af bil samt til fornyelse af kørekort af helbredsmæssige årsager.</w:t>
            </w:r>
          </w:p>
          <w:p w14:paraId="54B716E7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Tilskud til betaling af køreundervisning af en person, som godkendes som chauffør for et barn eller en ung under 18 år, som opfylder betingelserne for støtte til køb af bil.</w:t>
            </w:r>
          </w:p>
          <w:p w14:paraId="0EF687E5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Tilskud til på- og afmontering af skolepedaler, hvis køreundervisning skal finde sted i ansøgerens egen bil</w:t>
            </w:r>
          </w:p>
          <w:p w14:paraId="22C805DB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 xml:space="preserve">Fritagelse for afgifter </w:t>
            </w:r>
          </w:p>
          <w:p w14:paraId="6E9555BB" w14:textId="77777777" w:rsidR="00951D29" w:rsidRPr="00D14E81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lang w:eastAsia="da-DK"/>
              </w:rPr>
            </w:pPr>
            <w:r w:rsidRPr="00326A60">
              <w:rPr>
                <w:rFonts w:eastAsiaTheme="minorEastAsia"/>
              </w:rPr>
              <w:t>Afdragsfrihed under ud</w:t>
            </w:r>
            <w:r>
              <w:rPr>
                <w:rFonts w:eastAsiaTheme="minorEastAsia"/>
              </w:rPr>
              <w:t>d</w:t>
            </w:r>
            <w:r w:rsidRPr="00326A60">
              <w:rPr>
                <w:rFonts w:eastAsiaTheme="minorEastAsia"/>
              </w:rPr>
              <w:t>annelse</w:t>
            </w:r>
          </w:p>
        </w:tc>
      </w:tr>
      <w:tr w:rsidR="00951D29" w:rsidRPr="00091E5F" w14:paraId="5E690441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1788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Hvilke aktiviteter indgår ikke i ydelsen?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8E70C7" w14:textId="77777777" w:rsidR="0099398F" w:rsidRPr="00326A60" w:rsidRDefault="0099398F" w:rsidP="0099398F">
            <w:pPr>
              <w:tabs>
                <w:tab w:val="left" w:pos="1304"/>
                <w:tab w:val="center" w:pos="4819"/>
                <w:tab w:val="right" w:pos="963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Hvis borgeren lige så hensigtsmæssigt kan få dækket sit kørselsbehov på anden vis end ved egen bil, bevilger kommunen ikke støtte til bil. Det vurderes i den forbindelse, om kørselsbehovet kan dækkes på følgende måde:</w:t>
            </w:r>
          </w:p>
          <w:p w14:paraId="5D898138" w14:textId="77777777" w:rsidR="0099398F" w:rsidRPr="00326A60" w:rsidRDefault="0099398F" w:rsidP="0099398F">
            <w:pPr>
              <w:tabs>
                <w:tab w:val="left" w:pos="1304"/>
                <w:tab w:val="center" w:pos="4819"/>
                <w:tab w:val="right" w:pos="963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F2F3627" w14:textId="77777777" w:rsidR="0099398F" w:rsidRPr="00326A60" w:rsidRDefault="0099398F" w:rsidP="0099398F">
            <w:pPr>
              <w:numPr>
                <w:ilvl w:val="0"/>
                <w:numId w:val="13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Ved at benytte offentlig transport. I den forbindelse</w:t>
            </w:r>
            <w:r>
              <w:rPr>
                <w:rFonts w:eastAsiaTheme="minorEastAsia"/>
              </w:rPr>
              <w:t>,</w:t>
            </w:r>
            <w:r w:rsidRPr="00326A60">
              <w:rPr>
                <w:rFonts w:eastAsiaTheme="minorEastAsia"/>
              </w:rPr>
              <w:t xml:space="preserve"> er det som udgangspunkt ikke afgørende, hvor langt borger har til offentlig transport, men derimod om borger kan benytte offentlig transport.</w:t>
            </w:r>
          </w:p>
          <w:p w14:paraId="513D7D30" w14:textId="77777777" w:rsidR="0099398F" w:rsidRDefault="0099398F" w:rsidP="0099398F">
            <w:pPr>
              <w:numPr>
                <w:ilvl w:val="0"/>
                <w:numId w:val="13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lastRenderedPageBreak/>
              <w:t xml:space="preserve">Ved at benytte </w:t>
            </w:r>
            <w:r>
              <w:rPr>
                <w:rFonts w:eastAsiaTheme="minorEastAsia"/>
              </w:rPr>
              <w:t>kommunens kørselsordninger</w:t>
            </w:r>
          </w:p>
          <w:p w14:paraId="3EF88091" w14:textId="77777777" w:rsidR="00951D29" w:rsidRPr="00D14E81" w:rsidRDefault="0099398F" w:rsidP="0099398F">
            <w:pPr>
              <w:pStyle w:val="Listeafsnit"/>
              <w:widowControl w:val="0"/>
              <w:numPr>
                <w:ilvl w:val="0"/>
                <w:numId w:val="1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Times New Roman"/>
                <w:lang w:eastAsia="da-DK"/>
              </w:rPr>
            </w:pPr>
            <w:r w:rsidRPr="00EF015E">
              <w:t>Ved at benytte et el-køretøj</w:t>
            </w:r>
          </w:p>
        </w:tc>
      </w:tr>
      <w:tr w:rsidR="00951D29" w:rsidRPr="00091E5F" w14:paraId="5BC28434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19AF" w14:textId="77777777" w:rsidR="00951D29" w:rsidRDefault="00951D29" w:rsidP="009230AC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lastRenderedPageBreak/>
              <w:t>Hvem kan modtage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  <w:p w14:paraId="73475A3D" w14:textId="77777777" w:rsidR="0099398F" w:rsidRDefault="0099398F" w:rsidP="009230AC">
            <w:pPr>
              <w:spacing w:line="240" w:lineRule="auto"/>
              <w:ind w:left="624" w:hanging="624"/>
              <w:rPr>
                <w:rFonts w:eastAsia="Times New Roman"/>
                <w:lang w:eastAsia="da-DK"/>
              </w:rPr>
            </w:pPr>
          </w:p>
          <w:p w14:paraId="135DC62E" w14:textId="77777777" w:rsidR="0099398F" w:rsidRPr="00091E5F" w:rsidRDefault="0099398F" w:rsidP="009230AC">
            <w:pPr>
              <w:spacing w:line="240" w:lineRule="auto"/>
              <w:ind w:left="482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Følgende kriterier skal være opfyldt: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889B78" w14:textId="77777777" w:rsidR="0099398F" w:rsidRDefault="0099398F" w:rsidP="0099398F">
            <w:r w:rsidRPr="00326A60">
              <w:t>Både børn og voksne. Forældre/plejeforældre eller værger kan søge om støtte til bil til deres barn med handicap.</w:t>
            </w:r>
          </w:p>
          <w:p w14:paraId="06C10C62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  <w:p w14:paraId="3704D183" w14:textId="77777777" w:rsidR="0099398F" w:rsidRPr="00326A60" w:rsidRDefault="0099398F" w:rsidP="0099398F">
            <w:pPr>
              <w:pStyle w:val="Sidefod"/>
              <w:numPr>
                <w:ilvl w:val="0"/>
                <w:numId w:val="19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 w:rsidRPr="00326A60">
              <w:t>At der er varigt nedsat fysisk eller psykisk funktionsevne</w:t>
            </w:r>
          </w:p>
          <w:p w14:paraId="4EE6541F" w14:textId="77777777" w:rsidR="0099398F" w:rsidRPr="00326A60" w:rsidRDefault="0099398F" w:rsidP="0099398F">
            <w:pPr>
              <w:pStyle w:val="Sidefod"/>
              <w:numPr>
                <w:ilvl w:val="0"/>
                <w:numId w:val="19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 w:rsidRPr="00326A60">
              <w:t>At der ikke indenfor en overskuelig fremtid vil være udsigt til bedring af de helbredsmæssige forhold</w:t>
            </w:r>
          </w:p>
          <w:p w14:paraId="753618AD" w14:textId="77777777" w:rsidR="0099398F" w:rsidRPr="00326A60" w:rsidRDefault="0099398F" w:rsidP="0099398F">
            <w:pPr>
              <w:pStyle w:val="Sidefod"/>
              <w:numPr>
                <w:ilvl w:val="0"/>
                <w:numId w:val="19"/>
              </w:numPr>
              <w:tabs>
                <w:tab w:val="left" w:pos="72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autoSpaceDE w:val="0"/>
              <w:autoSpaceDN w:val="0"/>
              <w:adjustRightInd w:val="0"/>
            </w:pPr>
            <w:r w:rsidRPr="00326A60">
              <w:t>At der i lang tid fremover vil være et behov for at afhjælpe følgerne af den nedsatte funktionsevne</w:t>
            </w:r>
          </w:p>
          <w:p w14:paraId="375DA8DF" w14:textId="77777777" w:rsidR="0099398F" w:rsidRPr="00326A60" w:rsidRDefault="0099398F" w:rsidP="0099398F">
            <w:pPr>
              <w:pStyle w:val="Sidefod"/>
              <w:tabs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</w:tabs>
            </w:pPr>
          </w:p>
          <w:p w14:paraId="1F244EF3" w14:textId="77777777" w:rsidR="0099398F" w:rsidRPr="00326A60" w:rsidRDefault="0099398F" w:rsidP="0099398F">
            <w:pPr>
              <w:pStyle w:val="Sidefod"/>
              <w:tabs>
                <w:tab w:val="left" w:pos="36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</w:pPr>
            <w:r w:rsidRPr="00326A60">
              <w:t>Samt mindst ét af følgende tre kriterier</w:t>
            </w:r>
          </w:p>
          <w:p w14:paraId="4EF5953F" w14:textId="77777777" w:rsidR="0099398F" w:rsidRPr="00326A60" w:rsidRDefault="0099398F" w:rsidP="0099398F">
            <w:pPr>
              <w:pStyle w:val="Sidefod"/>
              <w:tabs>
                <w:tab w:val="left" w:pos="360"/>
                <w:tab w:val="left" w:pos="1304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</w:tabs>
              <w:ind w:left="360"/>
            </w:pPr>
          </w:p>
          <w:p w14:paraId="3E6B6AFA" w14:textId="77777777" w:rsidR="0099398F" w:rsidRPr="00E719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E71960">
              <w:rPr>
                <w:rFonts w:eastAsiaTheme="minorEastAsia"/>
              </w:rPr>
              <w:t>At der er et kørselsbehov til og fra arbejde, hvor ansøgeren skaffer sig et væsentligt bidrag til sin og eventuelle families forsørgelse (erhvervsbil)</w:t>
            </w:r>
          </w:p>
          <w:p w14:paraId="39F3D189" w14:textId="77777777" w:rsidR="0099398F" w:rsidRPr="00E719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E71960">
              <w:rPr>
                <w:rFonts w:eastAsiaTheme="minorEastAsia"/>
              </w:rPr>
              <w:t>At der er et kørselsbehov til og fra uddannelse, når uddannelsesforløbet sigter mod fremtidige arbejds- og indtægtsmuligheder (uddannelsesbil)</w:t>
            </w:r>
          </w:p>
          <w:p w14:paraId="59BA5101" w14:textId="77777777" w:rsidR="00951D29" w:rsidRPr="00091E5F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lang w:eastAsia="da-DK"/>
              </w:rPr>
            </w:pPr>
            <w:r w:rsidRPr="00E71960">
              <w:rPr>
                <w:rFonts w:eastAsiaTheme="minorEastAsia"/>
              </w:rPr>
              <w:t>At borgeren har aktiviteter uden for hjemmet, som medfører et betydeligt behov for kørsel med bil (trivselsbil)</w:t>
            </w:r>
          </w:p>
        </w:tc>
      </w:tr>
      <w:tr w:rsidR="00951D29" w:rsidRPr="00091E5F" w14:paraId="5761A86E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ADDC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Ydelsens omfang?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58AB23" w14:textId="77777777" w:rsidR="0099398F" w:rsidRDefault="0099398F" w:rsidP="0099398F">
            <w:r>
              <w:t>Ud fra konkret individuel vurdering.</w:t>
            </w:r>
          </w:p>
          <w:p w14:paraId="6CAA2BDD" w14:textId="77777777" w:rsidR="00951D29" w:rsidRPr="00556E7D" w:rsidRDefault="00951D29" w:rsidP="00306DD6">
            <w:pPr>
              <w:spacing w:line="240" w:lineRule="auto"/>
              <w:rPr>
                <w:rFonts w:eastAsia="Times New Roman"/>
                <w:color w:val="FF0000"/>
                <w:lang w:eastAsia="da-DK"/>
              </w:rPr>
            </w:pPr>
          </w:p>
        </w:tc>
      </w:tr>
      <w:tr w:rsidR="00951D29" w:rsidRPr="00091E5F" w14:paraId="26F86BC2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7A92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Er der valgmulighed med hen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syn til leverandør?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76217B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Bevilling udfærdiges i henhold til tilbud fra bilforhandler/-bilopbygger, hvor afprøvningen har fundet sted. Borgeren har mulighed for at benytte en anden leverandør.</w:t>
            </w:r>
          </w:p>
          <w:p w14:paraId="2EEF61D9" w14:textId="77777777" w:rsidR="0099398F" w:rsidRPr="00326A60" w:rsidRDefault="0099398F" w:rsidP="0099398F">
            <w:pPr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Kommunen betaler i henhold til det billigste tilbud.</w:t>
            </w:r>
          </w:p>
          <w:p w14:paraId="30898678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182A9055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B3DD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Hvem leverer ydelsen?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E2FC95" w14:textId="77777777" w:rsidR="00951D29" w:rsidRPr="00091E5F" w:rsidRDefault="0099398F" w:rsidP="00306DD6">
            <w:pPr>
              <w:spacing w:line="240" w:lineRule="auto"/>
              <w:rPr>
                <w:rFonts w:eastAsia="Times New Roman"/>
                <w:lang w:eastAsia="da-DK"/>
              </w:rPr>
            </w:pPr>
            <w:r w:rsidRPr="00326A60">
              <w:t>Bilforhandler</w:t>
            </w:r>
            <w:r>
              <w:t xml:space="preserve"> og</w:t>
            </w:r>
            <w:r w:rsidRPr="00326A60">
              <w:t>/</w:t>
            </w:r>
            <w:r>
              <w:t xml:space="preserve">eller </w:t>
            </w:r>
            <w:r w:rsidRPr="00326A60">
              <w:t>bilopbygger</w:t>
            </w:r>
            <w:r w:rsidR="00951D29">
              <w:rPr>
                <w:rFonts w:eastAsia="Times New Roman"/>
                <w:lang w:eastAsia="da-DK"/>
              </w:rPr>
              <w:t>.</w:t>
            </w:r>
          </w:p>
          <w:p w14:paraId="360084B2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 </w:t>
            </w:r>
          </w:p>
          <w:p w14:paraId="4CEF6CB7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703503A5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D47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 xml:space="preserve">Krav til udføreren?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08C2D0" w14:textId="6C15E453" w:rsidR="0099398F" w:rsidRPr="00326A60" w:rsidRDefault="0099398F" w:rsidP="0099398F">
            <w:bookmarkStart w:id="0" w:name="_Hlk84411115"/>
            <w:r>
              <w:t>Vordingborg Kommune og bilforhandler og</w:t>
            </w:r>
            <w:r w:rsidRPr="00A62592">
              <w:rPr>
                <w:color w:val="FF0000"/>
              </w:rPr>
              <w:t xml:space="preserve"> </w:t>
            </w:r>
            <w:r>
              <w:t xml:space="preserve">bilopbygger finder frem til billigst egnet bil </w:t>
            </w:r>
            <w:r w:rsidRPr="009F4433">
              <w:t>og eventuel særlig indretning</w:t>
            </w:r>
            <w:r>
              <w:t>, som opfylder det daglige kørselsbehov.</w:t>
            </w:r>
          </w:p>
          <w:bookmarkEnd w:id="0"/>
          <w:p w14:paraId="2F266D1F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54745036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B26C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Hvad koster ydelsen for bor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geren?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9EBF37" w14:textId="1EE52DF4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 xml:space="preserve">Støtte til billigst, egnet bil. Lånet ydes som et </w:t>
            </w:r>
            <w:r w:rsidR="006640AD">
              <w:rPr>
                <w:rFonts w:eastAsiaTheme="minorEastAsia"/>
              </w:rPr>
              <w:t xml:space="preserve">rentefrit lån på </w:t>
            </w:r>
            <w:r w:rsidR="005B4831" w:rsidRPr="00C21934">
              <w:rPr>
                <w:rFonts w:eastAsiaTheme="minorEastAsia"/>
              </w:rPr>
              <w:t>199.000 kr. (2021 takst),</w:t>
            </w:r>
            <w:r w:rsidRPr="00C21934">
              <w:rPr>
                <w:rFonts w:eastAsiaTheme="minorEastAsia"/>
              </w:rPr>
              <w:t xml:space="preserve"> </w:t>
            </w:r>
            <w:r w:rsidRPr="007C3A5D">
              <w:rPr>
                <w:rFonts w:eastAsiaTheme="minorEastAsia"/>
              </w:rPr>
              <w:t>dog højst bilens købesum (beløbet reguleres én gang årligt).</w:t>
            </w:r>
          </w:p>
          <w:p w14:paraId="131A5CA0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5603014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 xml:space="preserve">Halvdelen </w:t>
            </w:r>
            <w:r w:rsidR="006640AD">
              <w:rPr>
                <w:rFonts w:eastAsiaTheme="minorEastAsia"/>
              </w:rPr>
              <w:t>af lånet tilbagebetales med 1/96</w:t>
            </w:r>
            <w:r w:rsidRPr="007C3A5D">
              <w:rPr>
                <w:rFonts w:eastAsiaTheme="minorEastAsia"/>
              </w:rPr>
              <w:t xml:space="preserve"> af beløbet i månedlige afdrag. Den a</w:t>
            </w:r>
            <w:r w:rsidR="006640AD">
              <w:rPr>
                <w:rFonts w:eastAsiaTheme="minorEastAsia"/>
              </w:rPr>
              <w:t>nden halvdel nedskrives med 1/96</w:t>
            </w:r>
            <w:r w:rsidRPr="007C3A5D">
              <w:rPr>
                <w:rFonts w:eastAsiaTheme="minorEastAsia"/>
              </w:rPr>
              <w:t>. Det betyder, at et</w:t>
            </w:r>
            <w:r w:rsidR="006640AD">
              <w:rPr>
                <w:rFonts w:eastAsiaTheme="minorEastAsia"/>
              </w:rPr>
              <w:t xml:space="preserve"> billån er tilbagebetalt efter 8</w:t>
            </w:r>
            <w:r w:rsidRPr="007C3A5D">
              <w:rPr>
                <w:rFonts w:eastAsiaTheme="minorEastAsia"/>
              </w:rPr>
              <w:t xml:space="preserve"> år. Den del, borgeren selv skal betale, afhænger af indkomsten.</w:t>
            </w:r>
          </w:p>
          <w:p w14:paraId="062153D3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47997023" w14:textId="16EE6DE4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>Hvis den billig</w:t>
            </w:r>
            <w:r w:rsidR="006640AD">
              <w:rPr>
                <w:rFonts w:eastAsiaTheme="minorEastAsia"/>
              </w:rPr>
              <w:t xml:space="preserve">st, egnede bil er dyrere end </w:t>
            </w:r>
            <w:r w:rsidR="005B4831" w:rsidRPr="00C21934">
              <w:rPr>
                <w:rFonts w:eastAsiaTheme="minorEastAsia"/>
              </w:rPr>
              <w:t>199.000 kr</w:t>
            </w:r>
            <w:r w:rsidR="005B4831">
              <w:rPr>
                <w:rFonts w:eastAsiaTheme="minorEastAsia"/>
              </w:rPr>
              <w:t>.</w:t>
            </w:r>
            <w:r w:rsidRPr="007C3A5D">
              <w:rPr>
                <w:rFonts w:eastAsiaTheme="minorEastAsia"/>
              </w:rPr>
              <w:t xml:space="preserve"> bliver der bevilget et afdragsfrit tillægslån.</w:t>
            </w:r>
          </w:p>
          <w:p w14:paraId="646FC82D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2F5F61E8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 xml:space="preserve">Lånet skal anvendes til fabriksny bil. </w:t>
            </w:r>
          </w:p>
          <w:p w14:paraId="793BC8E9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0597855D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lastRenderedPageBreak/>
              <w:t>Der kan dog ydes støtte til en bil, som borgeren eller en anden person i husstanden har købt fabriksny inden for det sidste år.</w:t>
            </w:r>
          </w:p>
          <w:p w14:paraId="20E3F7DC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64A879CD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>Der kan også ydes støtte til en bil, som er under 2 år gammel regnet fra bilens første registrering. Kravet er, at bilen tidligere har været bevilget som handicapbil.</w:t>
            </w:r>
          </w:p>
          <w:p w14:paraId="2E55A73C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26FD62A5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 xml:space="preserve">Borgeren skal selv betale drift af bil, herunder reparation kaskoforsikring, udligningsafgift ved dieselbil. </w:t>
            </w:r>
          </w:p>
          <w:p w14:paraId="61BE101B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537CD68A" w14:textId="77777777" w:rsidR="0099398F" w:rsidRPr="007C3A5D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A5D">
              <w:rPr>
                <w:rFonts w:eastAsiaTheme="minorEastAsia"/>
              </w:rPr>
              <w:t>Særlige indretninger i bilen, som borgeren er berettiget til, samt reparation heraf, skal borgeren ikke betale.</w:t>
            </w:r>
          </w:p>
          <w:p w14:paraId="773F5A33" w14:textId="77777777" w:rsidR="00951D29" w:rsidRPr="00D14E81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278A2043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00DC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lastRenderedPageBreak/>
              <w:t>Hvad er kommunens kva</w:t>
            </w:r>
            <w:r w:rsidRPr="00091E5F">
              <w:rPr>
                <w:rFonts w:eastAsia="Times New Roman"/>
                <w:lang w:eastAsia="da-DK"/>
              </w:rPr>
              <w:softHyphen/>
              <w:t>li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tetsmål?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CBB835" w14:textId="77777777" w:rsidR="0099398F" w:rsidRPr="00CD353F" w:rsidRDefault="0099398F" w:rsidP="0099398F">
            <w:pPr>
              <w:numPr>
                <w:ilvl w:val="0"/>
                <w:numId w:val="20"/>
              </w:numPr>
              <w:spacing w:line="240" w:lineRule="auto"/>
            </w:pPr>
            <w:r w:rsidRPr="00326A60">
              <w:rPr>
                <w:rFonts w:eastAsiaTheme="minorEastAsia"/>
              </w:rPr>
              <w:t xml:space="preserve">At borgeren inden 10 dage får svar på, at ansøgningen </w:t>
            </w:r>
            <w:r w:rsidR="00423FCA" w:rsidRPr="00CD353F">
              <w:rPr>
                <w:rFonts w:eastAsiaTheme="minorEastAsia"/>
              </w:rPr>
              <w:t xml:space="preserve">er modtaget. I svarbrev oplyses </w:t>
            </w:r>
            <w:r w:rsidRPr="00CD353F">
              <w:rPr>
                <w:rFonts w:eastAsiaTheme="minorEastAsia"/>
              </w:rPr>
              <w:t>om sagsbehandlingstiden</w:t>
            </w:r>
          </w:p>
          <w:p w14:paraId="0166C39E" w14:textId="77777777" w:rsidR="0099398F" w:rsidRPr="00326A60" w:rsidRDefault="0099398F" w:rsidP="0099398F">
            <w:pPr>
              <w:ind w:left="360"/>
            </w:pPr>
          </w:p>
          <w:p w14:paraId="5E6B2956" w14:textId="77777777" w:rsidR="0099398F" w:rsidRPr="00A41507" w:rsidRDefault="0099398F" w:rsidP="0099398F">
            <w:pPr>
              <w:numPr>
                <w:ilvl w:val="0"/>
                <w:numId w:val="20"/>
              </w:numPr>
              <w:spacing w:line="240" w:lineRule="auto"/>
            </w:pPr>
            <w:r w:rsidRPr="00326A60">
              <w:rPr>
                <w:rFonts w:eastAsiaTheme="minorEastAsia"/>
              </w:rPr>
              <w:t>At borgeren indkaldes til en vejledende samtale, hvor lovgivning og sagens gang i kommunen bliver gennemgået</w:t>
            </w:r>
          </w:p>
          <w:p w14:paraId="501DB723" w14:textId="77777777" w:rsidR="00795A2A" w:rsidRDefault="00795A2A" w:rsidP="00A41507">
            <w:pPr>
              <w:pStyle w:val="Listeafsnit"/>
            </w:pPr>
          </w:p>
          <w:p w14:paraId="1F07986D" w14:textId="77777777" w:rsidR="00795A2A" w:rsidRDefault="00795A2A" w:rsidP="00795A2A">
            <w:pPr>
              <w:numPr>
                <w:ilvl w:val="0"/>
                <w:numId w:val="20"/>
              </w:num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 borgeren indenfor et halvt år kan forvente en afgørelse i sagen.</w:t>
            </w:r>
          </w:p>
          <w:p w14:paraId="016F57DB" w14:textId="77777777" w:rsidR="00951D29" w:rsidRPr="00D14E81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0BB8894F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6A8D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Hvordan følges op på ydel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sen?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78A21D" w14:textId="77777777" w:rsidR="0099398F" w:rsidRPr="00326A60" w:rsidRDefault="0099398F" w:rsidP="0099398F">
            <w:r>
              <w:t>Borger har pligt til at oplyse, hvis der er ændringer der har betydning for bevillingen.</w:t>
            </w:r>
          </w:p>
          <w:p w14:paraId="63F01091" w14:textId="77777777" w:rsidR="00951D29" w:rsidRPr="00D14E81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4B4C8CA4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4E20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>
              <w:br w:type="page"/>
              <w:t>Brugerundersøgelse?</w:t>
            </w:r>
            <w:r w:rsidRPr="00091E5F">
              <w:rPr>
                <w:rFonts w:eastAsia="Times New Roman"/>
                <w:lang w:eastAsia="da-DK"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5A04D5" w14:textId="77777777" w:rsidR="00951D29" w:rsidRPr="001357B4" w:rsidRDefault="0099398F" w:rsidP="0099398F">
            <w:pPr>
              <w:rPr>
                <w:rFonts w:eastAsia="Times New Roman"/>
                <w:color w:val="FF0000"/>
                <w:lang w:eastAsia="da-DK"/>
              </w:rPr>
            </w:pPr>
            <w:r>
              <w:t>Ikke nærmere beskrevet.</w:t>
            </w:r>
            <w:r w:rsidR="00951D29">
              <w:rPr>
                <w:rFonts w:eastAsia="Times New Roman"/>
                <w:lang w:eastAsia="da-DK"/>
              </w:rPr>
              <w:t xml:space="preserve"> </w:t>
            </w:r>
          </w:p>
          <w:p w14:paraId="7B7825BC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593121A7" w14:textId="77777777" w:rsidTr="00306DD6">
        <w:trPr>
          <w:trHeight w:val="457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466B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t>Er der særlige forhold at ta</w:t>
            </w:r>
            <w:r w:rsidRPr="00091E5F">
              <w:rPr>
                <w:rFonts w:eastAsia="Times New Roman"/>
                <w:lang w:eastAsia="da-DK"/>
              </w:rPr>
              <w:softHyphen/>
              <w:t xml:space="preserve">ge hensyn til?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E664B8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Hvis kommunen</w:t>
            </w:r>
            <w:r w:rsidRPr="00326A60">
              <w:rPr>
                <w:rFonts w:eastAsiaTheme="minorEastAsia"/>
              </w:rPr>
              <w:t xml:space="preserve"> er i tvivl om en borger kan køre bil sikkerhedsmæssigt forsvarligt u</w:t>
            </w:r>
            <w:r>
              <w:rPr>
                <w:rFonts w:eastAsiaTheme="minorEastAsia"/>
              </w:rPr>
              <w:t xml:space="preserve">den særlige </w:t>
            </w:r>
            <w:r w:rsidRPr="00CD353F">
              <w:rPr>
                <w:rFonts w:eastAsiaTheme="minorEastAsia"/>
              </w:rPr>
              <w:t>indretninger</w:t>
            </w:r>
            <w:r w:rsidR="00423FCA" w:rsidRPr="00CD353F">
              <w:rPr>
                <w:rFonts w:eastAsiaTheme="minorEastAsia"/>
              </w:rPr>
              <w:t xml:space="preserve"> i bilen</w:t>
            </w:r>
            <w:r w:rsidRPr="00CD353F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>kan der</w:t>
            </w:r>
            <w:r w:rsidRPr="00326A60">
              <w:rPr>
                <w:rFonts w:eastAsiaTheme="minorEastAsia"/>
              </w:rPr>
              <w:t xml:space="preserve"> anmode</w:t>
            </w:r>
            <w:r>
              <w:rPr>
                <w:rFonts w:eastAsiaTheme="minorEastAsia"/>
              </w:rPr>
              <w:t>s</w:t>
            </w:r>
            <w:r w:rsidRPr="00326A60">
              <w:rPr>
                <w:rFonts w:eastAsiaTheme="minorEastAsia"/>
              </w:rPr>
              <w:t xml:space="preserve"> om en vejledende helbredsmæssig køretest hos den motorsagkyndige med henblik på at få en vurdering af, om der skal være en påtegning i borgerens kørekort om særlige indretninger.</w:t>
            </w:r>
          </w:p>
          <w:p w14:paraId="70B2A542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107ABA95" w14:textId="77777777" w:rsidR="0099398F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Det kan være nødvendigt, at borgeren vurderes kognitivt.</w:t>
            </w:r>
          </w:p>
          <w:p w14:paraId="4F54A54B" w14:textId="77777777" w:rsidR="0099398F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D560CCD" w14:textId="77777777" w:rsidR="0099398F" w:rsidRPr="009F4433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F4433">
              <w:rPr>
                <w:rFonts w:eastAsiaTheme="minorEastAsia"/>
              </w:rPr>
              <w:t>Hvis borgeren ikke selv skal være chauffør, skal der være dokumentation for tilstrækkelige chaufførmuligheder, som kan opfylde det daglige kørselsbehov</w:t>
            </w:r>
          </w:p>
          <w:p w14:paraId="69361D84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5C173355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En bil bevilges primært til den handicappedes kørselsbehov. Familiens størrelse og sammensætning kan ikke begrunde en større og dyrere bil. Her må familien selv finansiere en større og dyrere bil.</w:t>
            </w:r>
          </w:p>
          <w:p w14:paraId="011930AE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E6D2CCC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Det forhold, at borgeren tidligere har modtaget støtte til køb af bil, kan ikke i sig selv begrunde fornyet støtte. Det indgår som et moment i helhedsvurderingen.</w:t>
            </w:r>
          </w:p>
          <w:p w14:paraId="7D5C60AE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  <w:p w14:paraId="5BF5DEF5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Børn under 3 år bevilges som udgangspunkt ikke støtte. Et barn med handicap før denne alder er normalt ikke væsentligt vanskeligere at have med i offentlige transportmidler end andre børn på samme alder.</w:t>
            </w:r>
          </w:p>
          <w:p w14:paraId="02773EA4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3AAC0B1" w14:textId="77777777" w:rsidR="0099398F" w:rsidRPr="00326A60" w:rsidRDefault="0099398F" w:rsidP="009939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Der ka</w:t>
            </w:r>
            <w:r w:rsidR="006640AD">
              <w:rPr>
                <w:rFonts w:eastAsiaTheme="minorEastAsia"/>
              </w:rPr>
              <w:t xml:space="preserve">n tidligst ydes støtte til </w:t>
            </w:r>
            <w:r w:rsidR="006640AD" w:rsidRPr="00CD353F">
              <w:rPr>
                <w:rFonts w:eastAsiaTheme="minorEastAsia"/>
              </w:rPr>
              <w:t>bil 8</w:t>
            </w:r>
            <w:r w:rsidRPr="00CD353F">
              <w:rPr>
                <w:rFonts w:eastAsiaTheme="minorEastAsia"/>
              </w:rPr>
              <w:t xml:space="preserve"> </w:t>
            </w:r>
            <w:r w:rsidRPr="00326A60">
              <w:rPr>
                <w:rFonts w:eastAsiaTheme="minorEastAsia"/>
              </w:rPr>
              <w:t>år efter registrering af en bil, hvor der er ydet støt</w:t>
            </w:r>
            <w:r w:rsidR="006640AD">
              <w:rPr>
                <w:rFonts w:eastAsiaTheme="minorEastAsia"/>
              </w:rPr>
              <w:t>te. Dog kan støtte ydes før de 8</w:t>
            </w:r>
            <w:r w:rsidRPr="00326A60">
              <w:rPr>
                <w:rFonts w:eastAsiaTheme="minorEastAsia"/>
              </w:rPr>
              <w:t xml:space="preserve"> år hvis:</w:t>
            </w:r>
          </w:p>
          <w:p w14:paraId="38AF191A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Det ved erklæring fra en synsvirksomhed kan dokumenteres, at udskiftning af bilen er nødvendig.</w:t>
            </w:r>
          </w:p>
          <w:p w14:paraId="3062B9E9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Når bilen er totalskadet</w:t>
            </w:r>
          </w:p>
          <w:p w14:paraId="5682F3B7" w14:textId="77777777" w:rsidR="0099398F" w:rsidRPr="00326A60" w:rsidRDefault="0099398F" w:rsidP="0099398F">
            <w:pPr>
              <w:numPr>
                <w:ilvl w:val="0"/>
                <w:numId w:val="17"/>
              </w:numPr>
              <w:spacing w:line="240" w:lineRule="auto"/>
              <w:rPr>
                <w:rFonts w:eastAsiaTheme="minorEastAsia"/>
              </w:rPr>
            </w:pPr>
            <w:r w:rsidRPr="00326A60">
              <w:rPr>
                <w:rFonts w:eastAsiaTheme="minorEastAsia"/>
              </w:rPr>
              <w:t>Når bilen ikke længere er egnet på grund af en ændring af ansøgerens funktionsevne.</w:t>
            </w:r>
          </w:p>
          <w:p w14:paraId="78CC85AC" w14:textId="77777777" w:rsidR="00951D29" w:rsidRPr="00091E5F" w:rsidRDefault="00951D29" w:rsidP="00306DD6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51D29" w:rsidRPr="00091E5F" w14:paraId="2BB4418A" w14:textId="77777777" w:rsidTr="00306DD6"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E4DB69" w14:textId="77777777" w:rsidR="00951D29" w:rsidRPr="00091E5F" w:rsidRDefault="00951D29" w:rsidP="009230AC">
            <w:pPr>
              <w:numPr>
                <w:ilvl w:val="0"/>
                <w:numId w:val="12"/>
              </w:numPr>
              <w:tabs>
                <w:tab w:val="clear" w:pos="360"/>
                <w:tab w:val="num" w:pos="482"/>
              </w:tabs>
              <w:spacing w:line="240" w:lineRule="auto"/>
              <w:ind w:left="482" w:hanging="482"/>
              <w:rPr>
                <w:rFonts w:eastAsia="Times New Roman"/>
                <w:lang w:eastAsia="da-DK"/>
              </w:rPr>
            </w:pPr>
            <w:r w:rsidRPr="00091E5F">
              <w:rPr>
                <w:rFonts w:eastAsia="Times New Roman"/>
                <w:lang w:eastAsia="da-DK"/>
              </w:rPr>
              <w:lastRenderedPageBreak/>
              <w:t xml:space="preserve">Hvilke </w:t>
            </w:r>
            <w:r w:rsidR="0099398F">
              <w:rPr>
                <w:rFonts w:eastAsia="Times New Roman"/>
                <w:lang w:eastAsia="da-DK"/>
              </w:rPr>
              <w:t>k</w:t>
            </w:r>
            <w:r w:rsidRPr="00091E5F">
              <w:rPr>
                <w:rFonts w:eastAsia="Times New Roman"/>
                <w:lang w:eastAsia="da-DK"/>
              </w:rPr>
              <w:t xml:space="preserve">lagemuligheder er der? </w:t>
            </w:r>
          </w:p>
          <w:p w14:paraId="02C21986" w14:textId="77777777" w:rsidR="00951D29" w:rsidRPr="00091E5F" w:rsidRDefault="00951D29" w:rsidP="009230AC">
            <w:pPr>
              <w:spacing w:line="240" w:lineRule="auto"/>
              <w:ind w:left="624" w:hanging="624"/>
              <w:rPr>
                <w:rFonts w:eastAsia="Times New Roman"/>
                <w:lang w:eastAsia="da-DK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C4833F" w14:textId="3213B99C" w:rsidR="00A62592" w:rsidRPr="00C21934" w:rsidRDefault="00A62592" w:rsidP="00A62592">
            <w:pPr>
              <w:pStyle w:val="Default"/>
              <w:rPr>
                <w:color w:val="auto"/>
                <w:sz w:val="22"/>
                <w:szCs w:val="22"/>
              </w:rPr>
            </w:pPr>
            <w:r w:rsidRPr="00C21934">
              <w:rPr>
                <w:color w:val="auto"/>
                <w:sz w:val="22"/>
                <w:szCs w:val="22"/>
              </w:rPr>
              <w:t xml:space="preserve">Du har mulighed for at klage, hvis du ikke er enig i afgørelsen. </w:t>
            </w:r>
          </w:p>
          <w:p w14:paraId="39C475CE" w14:textId="77777777" w:rsidR="00210684" w:rsidRPr="00C21934" w:rsidRDefault="00210684" w:rsidP="00A6259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FEBC70D" w14:textId="7FE5B302" w:rsidR="00A62592" w:rsidRPr="00C21934" w:rsidRDefault="00A62592" w:rsidP="00A62592">
            <w:pPr>
              <w:pStyle w:val="Default"/>
              <w:rPr>
                <w:color w:val="auto"/>
                <w:sz w:val="22"/>
                <w:szCs w:val="22"/>
              </w:rPr>
            </w:pPr>
            <w:r w:rsidRPr="00C21934">
              <w:rPr>
                <w:color w:val="auto"/>
                <w:sz w:val="22"/>
                <w:szCs w:val="22"/>
              </w:rPr>
              <w:t xml:space="preserve">Hvis du klager skriftligt, skal du sende din klage til Vordingborg Kommune, Afdeling for Psykiatri og Handicap, Valdemarsgade 43, 4760 Vordingborg. </w:t>
            </w:r>
          </w:p>
          <w:p w14:paraId="2A115EB8" w14:textId="77777777" w:rsidR="00A62592" w:rsidRPr="00C21934" w:rsidRDefault="00A62592" w:rsidP="00A6259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D89D8D6" w14:textId="749698DD" w:rsidR="00A62592" w:rsidRPr="00C21934" w:rsidRDefault="00A62592" w:rsidP="00A62592">
            <w:pPr>
              <w:pStyle w:val="Default"/>
              <w:rPr>
                <w:color w:val="auto"/>
                <w:sz w:val="22"/>
                <w:szCs w:val="22"/>
              </w:rPr>
            </w:pPr>
            <w:r w:rsidRPr="00C21934">
              <w:rPr>
                <w:color w:val="auto"/>
                <w:sz w:val="22"/>
                <w:szCs w:val="22"/>
              </w:rPr>
              <w:t xml:space="preserve">Hvis du klager mundtligt, skal du kontakte Afdeling for Psykiatri og Handicap på telefon 55 36 29 30. Du bliver herefter kontaktet af en sagsbehandler, der noterer din klage. </w:t>
            </w:r>
          </w:p>
          <w:p w14:paraId="5073567D" w14:textId="77777777" w:rsidR="00A62592" w:rsidRPr="00C21934" w:rsidRDefault="00A62592" w:rsidP="00A6259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83B908C" w14:textId="77777777" w:rsidR="00210684" w:rsidRPr="00C21934" w:rsidRDefault="00A62592" w:rsidP="00A62592">
            <w:pPr>
              <w:pStyle w:val="Default"/>
              <w:rPr>
                <w:color w:val="auto"/>
                <w:sz w:val="22"/>
                <w:szCs w:val="22"/>
              </w:rPr>
            </w:pPr>
            <w:r w:rsidRPr="00C21934">
              <w:rPr>
                <w:color w:val="auto"/>
                <w:sz w:val="22"/>
                <w:szCs w:val="22"/>
              </w:rPr>
              <w:t xml:space="preserve">Din klage skal være modtaget inden for almindelig kontortid senest 4 uger efter, at du har modtaget afgørelsen. </w:t>
            </w:r>
          </w:p>
          <w:p w14:paraId="5C506C0C" w14:textId="40E83B66" w:rsidR="00A62592" w:rsidRPr="00C21934" w:rsidRDefault="00A62592" w:rsidP="00A62592">
            <w:pPr>
              <w:pStyle w:val="Default"/>
              <w:rPr>
                <w:color w:val="auto"/>
                <w:sz w:val="22"/>
                <w:szCs w:val="22"/>
              </w:rPr>
            </w:pPr>
            <w:r w:rsidRPr="00C21934">
              <w:rPr>
                <w:color w:val="auto"/>
                <w:sz w:val="22"/>
                <w:szCs w:val="22"/>
              </w:rPr>
              <w:t xml:space="preserve">Kontortiden regnes fra kl. 8 - 16 på alle hverdage. </w:t>
            </w:r>
          </w:p>
          <w:p w14:paraId="1F839DE4" w14:textId="77777777" w:rsidR="00A62592" w:rsidRPr="00C21934" w:rsidRDefault="00A62592" w:rsidP="00A6259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937B8A4" w14:textId="77777777" w:rsidR="00210684" w:rsidRPr="00C21934" w:rsidRDefault="00A62592" w:rsidP="00A62592">
            <w:pPr>
              <w:pStyle w:val="Body1"/>
              <w:spacing w:after="0" w:line="240" w:lineRule="auto"/>
              <w:rPr>
                <w:color w:val="auto"/>
              </w:rPr>
            </w:pPr>
            <w:r w:rsidRPr="00C21934">
              <w:rPr>
                <w:color w:val="auto"/>
              </w:rPr>
              <w:t xml:space="preserve">Når vi har modtaget din klage, vurderer Afdeling for Psykiatri og Handicap afgørelsen igen. </w:t>
            </w:r>
          </w:p>
          <w:p w14:paraId="31FC24A3" w14:textId="10251232" w:rsidR="00A62592" w:rsidRPr="00C21934" w:rsidRDefault="00A62592" w:rsidP="00A62592">
            <w:pPr>
              <w:pStyle w:val="Body1"/>
              <w:spacing w:after="0" w:line="240" w:lineRule="auto"/>
              <w:rPr>
                <w:color w:val="auto"/>
              </w:rPr>
            </w:pPr>
            <w:r w:rsidRPr="00C21934">
              <w:rPr>
                <w:color w:val="auto"/>
              </w:rPr>
              <w:t>Giver vi dig helt eller delvist medhold, får du besked inden for 4 uger. Fastholder vi afgørelsen, sender vi din klage og sagens akter til Ankestyrelsen inden for 4 uger.</w:t>
            </w:r>
          </w:p>
          <w:p w14:paraId="6B18A664" w14:textId="53FA7B0D" w:rsidR="00951D29" w:rsidRPr="00FC208A" w:rsidRDefault="00951D29" w:rsidP="00FC208A">
            <w:pPr>
              <w:pStyle w:val="Body1"/>
              <w:spacing w:after="0" w:line="240" w:lineRule="auto"/>
              <w:rPr>
                <w:rFonts w:ascii="Arial" w:hAnsi="Arial" w:cs="Arial"/>
                <w:strike/>
                <w:color w:val="000000" w:themeColor="text1"/>
              </w:rPr>
            </w:pPr>
          </w:p>
        </w:tc>
      </w:tr>
    </w:tbl>
    <w:p w14:paraId="3D4324AC" w14:textId="77777777" w:rsidR="00951D29" w:rsidRPr="00091E5F" w:rsidRDefault="00951D29" w:rsidP="00951D29">
      <w:pPr>
        <w:spacing w:line="240" w:lineRule="auto"/>
        <w:rPr>
          <w:rFonts w:eastAsia="Times New Roman"/>
          <w:lang w:eastAsia="da-DK"/>
        </w:rPr>
      </w:pPr>
    </w:p>
    <w:sectPr w:rsidR="00951D29" w:rsidRPr="00091E5F" w:rsidSect="007309F6">
      <w:footerReference w:type="default" r:id="rId8"/>
      <w:headerReference w:type="first" r:id="rId9"/>
      <w:footerReference w:type="first" r:id="rId10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5F3F1" w14:textId="77777777" w:rsidR="00951D29" w:rsidRPr="00951D29" w:rsidRDefault="00951D29" w:rsidP="00D679BD">
      <w:r w:rsidRPr="00951D29">
        <w:separator/>
      </w:r>
    </w:p>
  </w:endnote>
  <w:endnote w:type="continuationSeparator" w:id="0">
    <w:p w14:paraId="3E4DC1F1" w14:textId="77777777" w:rsidR="00951D29" w:rsidRPr="00951D29" w:rsidRDefault="00951D29" w:rsidP="00D679BD">
      <w:r w:rsidRPr="00951D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951D29" w14:paraId="5314CC1C" w14:textId="77777777" w:rsidTr="00192809">
      <w:trPr>
        <w:trHeight w:val="567"/>
      </w:trPr>
      <w:tc>
        <w:tcPr>
          <w:tcW w:w="737" w:type="dxa"/>
        </w:tcPr>
        <w:p w14:paraId="126F4E20" w14:textId="77777777" w:rsidR="00FE4CD3" w:rsidRPr="00951D29" w:rsidRDefault="00FE4CD3" w:rsidP="00192809">
          <w:pPr>
            <w:pStyle w:val="SidefodText"/>
            <w:rPr>
              <w:rStyle w:val="Sidetal"/>
            </w:rPr>
          </w:pPr>
          <w:r w:rsidRPr="00951D29">
            <w:rPr>
              <w:rStyle w:val="Sidetal"/>
            </w:rPr>
            <w:fldChar w:fldCharType="begin"/>
          </w:r>
          <w:r w:rsidRPr="00951D29">
            <w:rPr>
              <w:rStyle w:val="Sidetal"/>
            </w:rPr>
            <w:instrText xml:space="preserve"> PAGE   \* MERGEFORMAT </w:instrText>
          </w:r>
          <w:r w:rsidRPr="00951D29">
            <w:rPr>
              <w:rStyle w:val="Sidetal"/>
            </w:rPr>
            <w:fldChar w:fldCharType="separate"/>
          </w:r>
          <w:r w:rsidR="002E6F78">
            <w:rPr>
              <w:rStyle w:val="Sidetal"/>
              <w:noProof/>
            </w:rPr>
            <w:t>4</w:t>
          </w:r>
          <w:r w:rsidRPr="00951D29">
            <w:rPr>
              <w:rStyle w:val="Sidetal"/>
            </w:rPr>
            <w:fldChar w:fldCharType="end"/>
          </w:r>
        </w:p>
      </w:tc>
    </w:tr>
  </w:tbl>
  <w:p w14:paraId="5FE727A2" w14:textId="6BFDC4BB" w:rsidR="002E5558" w:rsidRPr="00951D29" w:rsidRDefault="00C21934" w:rsidP="00C21934">
    <w:pPr>
      <w:pStyle w:val="Sidefod"/>
      <w:rPr>
        <w:rStyle w:val="Sidetal"/>
      </w:rPr>
    </w:pPr>
    <w:r>
      <w:rPr>
        <w:sz w:val="20"/>
        <w:szCs w:val="20"/>
      </w:rPr>
      <w:t>Godkendt i Kommunalbestyrelsen 15.12.2021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69203554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51DCE33" w14:textId="61AD8CAC" w:rsidR="0068762C" w:rsidRDefault="00CD353F" w:rsidP="0068762C">
        <w:pPr>
          <w:pStyle w:val="Sidefod"/>
        </w:pPr>
        <w:r>
          <w:rPr>
            <w:sz w:val="20"/>
            <w:szCs w:val="20"/>
          </w:rPr>
          <w:t>Godkendt i Kommunalbestyrelsen</w:t>
        </w:r>
        <w:r w:rsidR="00C21934">
          <w:rPr>
            <w:sz w:val="20"/>
            <w:szCs w:val="20"/>
          </w:rPr>
          <w:t xml:space="preserve"> 15.12.2021</w:t>
        </w:r>
        <w:r w:rsidR="0068762C">
          <w:rPr>
            <w:sz w:val="20"/>
            <w:szCs w:val="20"/>
          </w:rPr>
          <w:tab/>
        </w:r>
        <w:r w:rsidR="0068762C">
          <w:rPr>
            <w:sz w:val="20"/>
            <w:szCs w:val="20"/>
          </w:rPr>
          <w:tab/>
        </w:r>
        <w:r w:rsidR="0068762C" w:rsidRPr="0068762C">
          <w:rPr>
            <w:sz w:val="20"/>
            <w:szCs w:val="20"/>
          </w:rPr>
          <w:fldChar w:fldCharType="begin"/>
        </w:r>
        <w:r w:rsidR="0068762C" w:rsidRPr="0068762C">
          <w:rPr>
            <w:sz w:val="20"/>
            <w:szCs w:val="20"/>
          </w:rPr>
          <w:instrText xml:space="preserve"> PAGE   \* MERGEFORMAT </w:instrText>
        </w:r>
        <w:r w:rsidR="0068762C" w:rsidRPr="0068762C">
          <w:rPr>
            <w:sz w:val="20"/>
            <w:szCs w:val="20"/>
          </w:rPr>
          <w:fldChar w:fldCharType="separate"/>
        </w:r>
        <w:r w:rsidR="002E6F78">
          <w:rPr>
            <w:noProof/>
            <w:sz w:val="20"/>
            <w:szCs w:val="20"/>
          </w:rPr>
          <w:t>1</w:t>
        </w:r>
        <w:r w:rsidR="0068762C" w:rsidRPr="0068762C">
          <w:rPr>
            <w:noProof/>
            <w:sz w:val="20"/>
            <w:szCs w:val="20"/>
          </w:rPr>
          <w:fldChar w:fldCharType="end"/>
        </w:r>
      </w:p>
    </w:sdtContent>
  </w:sdt>
  <w:p w14:paraId="237C47B5" w14:textId="77777777" w:rsidR="009C256A" w:rsidRPr="00951D29" w:rsidRDefault="009C256A" w:rsidP="0068762C">
    <w:pPr>
      <w:pStyle w:val="KolofonText"/>
      <w:tabs>
        <w:tab w:val="left" w:pos="351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5C1D1" w14:textId="77777777" w:rsidR="00951D29" w:rsidRPr="00951D29" w:rsidRDefault="00951D29" w:rsidP="00D679BD">
      <w:r w:rsidRPr="00951D29">
        <w:separator/>
      </w:r>
    </w:p>
  </w:footnote>
  <w:footnote w:type="continuationSeparator" w:id="0">
    <w:p w14:paraId="01224F83" w14:textId="77777777" w:rsidR="00951D29" w:rsidRPr="00951D29" w:rsidRDefault="00951D29" w:rsidP="00D679BD">
      <w:r w:rsidRPr="00951D2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1CC8" w14:textId="77777777" w:rsidR="007309F6" w:rsidRPr="00951D29" w:rsidRDefault="00951D2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D9D5F2B" wp14:editId="4958D428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EECAA5" w14:textId="77777777" w:rsidR="007309F6" w:rsidRPr="00951D29" w:rsidRDefault="007309F6">
    <w:pPr>
      <w:pStyle w:val="Sidehoved"/>
    </w:pPr>
  </w:p>
  <w:p w14:paraId="15E0F94E" w14:textId="77777777" w:rsidR="007309F6" w:rsidRPr="00951D29" w:rsidRDefault="007309F6">
    <w:pPr>
      <w:pStyle w:val="Sidehoved"/>
      <w:rPr>
        <w:sz w:val="26"/>
        <w:szCs w:val="26"/>
      </w:rPr>
    </w:pPr>
  </w:p>
  <w:p w14:paraId="72C8E53F" w14:textId="77777777" w:rsidR="007309F6" w:rsidRPr="00951D29" w:rsidRDefault="007309F6">
    <w:pPr>
      <w:pStyle w:val="Sidehoved"/>
      <w:rPr>
        <w:sz w:val="32"/>
      </w:rPr>
    </w:pPr>
  </w:p>
  <w:p w14:paraId="200F9FC5" w14:textId="77777777" w:rsidR="007309F6" w:rsidRDefault="007309F6">
    <w:pPr>
      <w:pStyle w:val="Sidehoved"/>
    </w:pPr>
  </w:p>
  <w:p w14:paraId="1271020A" w14:textId="77777777" w:rsidR="00951D29" w:rsidRDefault="00951D29" w:rsidP="00951D29">
    <w:pPr>
      <w:pStyle w:val="Sidehoved"/>
      <w:jc w:val="center"/>
      <w:rPr>
        <w:b/>
        <w:sz w:val="26"/>
        <w:szCs w:val="26"/>
      </w:rPr>
    </w:pPr>
  </w:p>
  <w:p w14:paraId="1467F953" w14:textId="3BA5AEE7" w:rsidR="00951D29" w:rsidRDefault="00951D29" w:rsidP="00951D29">
    <w:pPr>
      <w:pStyle w:val="Sidehoved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KVALITETSSTANDARD </w:t>
    </w:r>
    <w:r w:rsidR="00C2703E" w:rsidRPr="002E6F78">
      <w:rPr>
        <w:b/>
        <w:sz w:val="26"/>
        <w:szCs w:val="26"/>
      </w:rPr>
      <w:t>20</w:t>
    </w:r>
    <w:r w:rsidR="00FC208A">
      <w:rPr>
        <w:b/>
        <w:sz w:val="26"/>
        <w:szCs w:val="26"/>
      </w:rPr>
      <w:t>22</w:t>
    </w:r>
    <w:r w:rsidR="00C2703E" w:rsidRPr="002E6F78">
      <w:rPr>
        <w:b/>
        <w:sz w:val="26"/>
        <w:szCs w:val="26"/>
      </w:rPr>
      <w:t>-202</w:t>
    </w:r>
    <w:r w:rsidR="00FC208A">
      <w:rPr>
        <w:b/>
        <w:sz w:val="26"/>
        <w:szCs w:val="26"/>
      </w:rPr>
      <w:t>3</w:t>
    </w:r>
    <w:r w:rsidRPr="002E6F78">
      <w:rPr>
        <w:b/>
        <w:sz w:val="26"/>
        <w:szCs w:val="26"/>
      </w:rPr>
      <w:t xml:space="preserve"> </w:t>
    </w:r>
    <w:r>
      <w:rPr>
        <w:b/>
        <w:sz w:val="26"/>
        <w:szCs w:val="26"/>
      </w:rPr>
      <w:t>VEDRØRENDE</w:t>
    </w:r>
  </w:p>
  <w:p w14:paraId="73D4A7C3" w14:textId="77777777" w:rsidR="00951D29" w:rsidRPr="00951D29" w:rsidRDefault="009230AC" w:rsidP="00951D29">
    <w:pPr>
      <w:pStyle w:val="Sidehoved"/>
      <w:jc w:val="center"/>
      <w:rPr>
        <w:b/>
        <w:sz w:val="26"/>
        <w:szCs w:val="26"/>
      </w:rPr>
    </w:pPr>
    <w:r>
      <w:rPr>
        <w:b/>
        <w:sz w:val="26"/>
        <w:szCs w:val="26"/>
      </w:rPr>
      <w:t>HANDICAPBILER § 114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C7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abstractNum w:abstractNumId="11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E25A4"/>
    <w:multiLevelType w:val="hybridMultilevel"/>
    <w:tmpl w:val="7D5CB54A"/>
    <w:lvl w:ilvl="0" w:tplc="FA22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C3369B"/>
    <w:multiLevelType w:val="hybridMultilevel"/>
    <w:tmpl w:val="51E6463A"/>
    <w:lvl w:ilvl="0" w:tplc="FA22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A67A2"/>
    <w:multiLevelType w:val="hybridMultilevel"/>
    <w:tmpl w:val="0D280A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111AA7"/>
    <w:multiLevelType w:val="hybridMultilevel"/>
    <w:tmpl w:val="55E80F1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06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06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6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06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06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6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06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6" w15:restartNumberingAfterBreak="0">
    <w:nsid w:val="33C41339"/>
    <w:multiLevelType w:val="hybridMultilevel"/>
    <w:tmpl w:val="4554F488"/>
    <w:lvl w:ilvl="0" w:tplc="FA22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F52617"/>
    <w:multiLevelType w:val="hybridMultilevel"/>
    <w:tmpl w:val="DF4E5F50"/>
    <w:lvl w:ilvl="0" w:tplc="040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254B8"/>
    <w:multiLevelType w:val="hybridMultilevel"/>
    <w:tmpl w:val="D640120C"/>
    <w:lvl w:ilvl="0" w:tplc="FA229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0195B"/>
    <w:multiLevelType w:val="singleLevel"/>
    <w:tmpl w:val="85C2E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Tomt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951D29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3511"/>
    <w:rsid w:val="000241A0"/>
    <w:rsid w:val="00025936"/>
    <w:rsid w:val="00025F1C"/>
    <w:rsid w:val="000260F3"/>
    <w:rsid w:val="00031229"/>
    <w:rsid w:val="0004153E"/>
    <w:rsid w:val="000423AF"/>
    <w:rsid w:val="00044614"/>
    <w:rsid w:val="000466EB"/>
    <w:rsid w:val="000477D0"/>
    <w:rsid w:val="000518CB"/>
    <w:rsid w:val="00053B07"/>
    <w:rsid w:val="00053CF1"/>
    <w:rsid w:val="000547FD"/>
    <w:rsid w:val="00055532"/>
    <w:rsid w:val="00056462"/>
    <w:rsid w:val="00062217"/>
    <w:rsid w:val="000622AF"/>
    <w:rsid w:val="0006483C"/>
    <w:rsid w:val="00067D5B"/>
    <w:rsid w:val="00072EB3"/>
    <w:rsid w:val="00072FD3"/>
    <w:rsid w:val="0007393C"/>
    <w:rsid w:val="00077655"/>
    <w:rsid w:val="0007768D"/>
    <w:rsid w:val="000811EE"/>
    <w:rsid w:val="000822CB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BA0"/>
    <w:rsid w:val="000B204D"/>
    <w:rsid w:val="000B31F6"/>
    <w:rsid w:val="000B6FCA"/>
    <w:rsid w:val="000C44C6"/>
    <w:rsid w:val="000C5D88"/>
    <w:rsid w:val="000C69D0"/>
    <w:rsid w:val="000D2FC2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11F59"/>
    <w:rsid w:val="00114300"/>
    <w:rsid w:val="001146B1"/>
    <w:rsid w:val="0011477E"/>
    <w:rsid w:val="00115BA0"/>
    <w:rsid w:val="00117FA4"/>
    <w:rsid w:val="00121657"/>
    <w:rsid w:val="00121B92"/>
    <w:rsid w:val="0012377E"/>
    <w:rsid w:val="00124B05"/>
    <w:rsid w:val="00124B37"/>
    <w:rsid w:val="001266FF"/>
    <w:rsid w:val="00130AAF"/>
    <w:rsid w:val="00130E54"/>
    <w:rsid w:val="001322EF"/>
    <w:rsid w:val="00134655"/>
    <w:rsid w:val="00140826"/>
    <w:rsid w:val="00141C5E"/>
    <w:rsid w:val="00146F60"/>
    <w:rsid w:val="00147011"/>
    <w:rsid w:val="00151BE7"/>
    <w:rsid w:val="001566E5"/>
    <w:rsid w:val="0016414F"/>
    <w:rsid w:val="001656EB"/>
    <w:rsid w:val="00165FB5"/>
    <w:rsid w:val="0016645D"/>
    <w:rsid w:val="00176740"/>
    <w:rsid w:val="00180EC4"/>
    <w:rsid w:val="0018181B"/>
    <w:rsid w:val="00181DDD"/>
    <w:rsid w:val="00183EAB"/>
    <w:rsid w:val="00192809"/>
    <w:rsid w:val="00194506"/>
    <w:rsid w:val="00196E8C"/>
    <w:rsid w:val="001A0684"/>
    <w:rsid w:val="001A17EB"/>
    <w:rsid w:val="001A2C0F"/>
    <w:rsid w:val="001A2E75"/>
    <w:rsid w:val="001A32E6"/>
    <w:rsid w:val="001A6745"/>
    <w:rsid w:val="001A67F3"/>
    <w:rsid w:val="001B30A5"/>
    <w:rsid w:val="001B5562"/>
    <w:rsid w:val="001B72A9"/>
    <w:rsid w:val="001D2A13"/>
    <w:rsid w:val="001D3918"/>
    <w:rsid w:val="001D428D"/>
    <w:rsid w:val="001E22E5"/>
    <w:rsid w:val="001E6974"/>
    <w:rsid w:val="001F4AB8"/>
    <w:rsid w:val="001F77DD"/>
    <w:rsid w:val="00200737"/>
    <w:rsid w:val="00204A61"/>
    <w:rsid w:val="00205FBC"/>
    <w:rsid w:val="00210684"/>
    <w:rsid w:val="002107AC"/>
    <w:rsid w:val="00211980"/>
    <w:rsid w:val="00212650"/>
    <w:rsid w:val="00216DC9"/>
    <w:rsid w:val="002202E1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F41"/>
    <w:rsid w:val="00272EF8"/>
    <w:rsid w:val="0027359B"/>
    <w:rsid w:val="00275F3B"/>
    <w:rsid w:val="00277F0F"/>
    <w:rsid w:val="00280328"/>
    <w:rsid w:val="002812CC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611F"/>
    <w:rsid w:val="002D212E"/>
    <w:rsid w:val="002D3800"/>
    <w:rsid w:val="002D4FD0"/>
    <w:rsid w:val="002D601F"/>
    <w:rsid w:val="002D7760"/>
    <w:rsid w:val="002E04F5"/>
    <w:rsid w:val="002E17B7"/>
    <w:rsid w:val="002E27A5"/>
    <w:rsid w:val="002E5558"/>
    <w:rsid w:val="002E5C32"/>
    <w:rsid w:val="002E61AF"/>
    <w:rsid w:val="002E6F78"/>
    <w:rsid w:val="002E7B45"/>
    <w:rsid w:val="002E7EB2"/>
    <w:rsid w:val="002F0A70"/>
    <w:rsid w:val="002F0D65"/>
    <w:rsid w:val="002F1D0B"/>
    <w:rsid w:val="002F2D2A"/>
    <w:rsid w:val="002F41D2"/>
    <w:rsid w:val="002F7AAB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527A"/>
    <w:rsid w:val="0041540E"/>
    <w:rsid w:val="00416DEE"/>
    <w:rsid w:val="00421C19"/>
    <w:rsid w:val="00423321"/>
    <w:rsid w:val="00423FCA"/>
    <w:rsid w:val="004245D7"/>
    <w:rsid w:val="004246AA"/>
    <w:rsid w:val="004255FE"/>
    <w:rsid w:val="00434C71"/>
    <w:rsid w:val="0043586D"/>
    <w:rsid w:val="004412D7"/>
    <w:rsid w:val="0044284F"/>
    <w:rsid w:val="0044307A"/>
    <w:rsid w:val="00452199"/>
    <w:rsid w:val="00453B57"/>
    <w:rsid w:val="004556FF"/>
    <w:rsid w:val="0045664C"/>
    <w:rsid w:val="0045689D"/>
    <w:rsid w:val="00463DAE"/>
    <w:rsid w:val="00466C4E"/>
    <w:rsid w:val="0047668A"/>
    <w:rsid w:val="00483FBD"/>
    <w:rsid w:val="00485A21"/>
    <w:rsid w:val="004907F8"/>
    <w:rsid w:val="00496B36"/>
    <w:rsid w:val="0049726A"/>
    <w:rsid w:val="004A03C3"/>
    <w:rsid w:val="004A0494"/>
    <w:rsid w:val="004A2B4F"/>
    <w:rsid w:val="004A38B3"/>
    <w:rsid w:val="004A4E5A"/>
    <w:rsid w:val="004B11AD"/>
    <w:rsid w:val="004B296C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05F9"/>
    <w:rsid w:val="004E3343"/>
    <w:rsid w:val="004E6B09"/>
    <w:rsid w:val="004E6BAE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6BB2"/>
    <w:rsid w:val="00557AFE"/>
    <w:rsid w:val="00560EDF"/>
    <w:rsid w:val="00561997"/>
    <w:rsid w:val="00562F82"/>
    <w:rsid w:val="00563A1F"/>
    <w:rsid w:val="00563DC1"/>
    <w:rsid w:val="0056545C"/>
    <w:rsid w:val="00567C63"/>
    <w:rsid w:val="00574B7D"/>
    <w:rsid w:val="00574BD5"/>
    <w:rsid w:val="00580D57"/>
    <w:rsid w:val="005828E7"/>
    <w:rsid w:val="0058474F"/>
    <w:rsid w:val="00590498"/>
    <w:rsid w:val="005916BA"/>
    <w:rsid w:val="00591A5F"/>
    <w:rsid w:val="00594D96"/>
    <w:rsid w:val="005A00DA"/>
    <w:rsid w:val="005A1F0C"/>
    <w:rsid w:val="005A36A2"/>
    <w:rsid w:val="005A3961"/>
    <w:rsid w:val="005B033F"/>
    <w:rsid w:val="005B3C8D"/>
    <w:rsid w:val="005B471D"/>
    <w:rsid w:val="005B4831"/>
    <w:rsid w:val="005B52B9"/>
    <w:rsid w:val="005B6FEE"/>
    <w:rsid w:val="005B7355"/>
    <w:rsid w:val="005B7455"/>
    <w:rsid w:val="005B79A9"/>
    <w:rsid w:val="005C0984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56E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6587"/>
    <w:rsid w:val="00636E89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0AD"/>
    <w:rsid w:val="0066428A"/>
    <w:rsid w:val="006651FA"/>
    <w:rsid w:val="00667C15"/>
    <w:rsid w:val="00667C3A"/>
    <w:rsid w:val="00684AE2"/>
    <w:rsid w:val="00687257"/>
    <w:rsid w:val="00687599"/>
    <w:rsid w:val="0068762C"/>
    <w:rsid w:val="00687D13"/>
    <w:rsid w:val="00687FBE"/>
    <w:rsid w:val="0069004A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FF"/>
    <w:rsid w:val="006D56F3"/>
    <w:rsid w:val="006D5AA6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A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40DF"/>
    <w:rsid w:val="00756912"/>
    <w:rsid w:val="00756A7A"/>
    <w:rsid w:val="00756C4B"/>
    <w:rsid w:val="0075721D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813EF"/>
    <w:rsid w:val="00782A63"/>
    <w:rsid w:val="00783872"/>
    <w:rsid w:val="0078514D"/>
    <w:rsid w:val="00785BEC"/>
    <w:rsid w:val="007878AD"/>
    <w:rsid w:val="00795A2A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E1F5B"/>
    <w:rsid w:val="007E5B3C"/>
    <w:rsid w:val="00800029"/>
    <w:rsid w:val="00800764"/>
    <w:rsid w:val="00801804"/>
    <w:rsid w:val="008026EE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672B8"/>
    <w:rsid w:val="008719E9"/>
    <w:rsid w:val="00872E04"/>
    <w:rsid w:val="00874DFD"/>
    <w:rsid w:val="00876DE9"/>
    <w:rsid w:val="00876E12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6208"/>
    <w:rsid w:val="008D72A7"/>
    <w:rsid w:val="008D74AF"/>
    <w:rsid w:val="008E1492"/>
    <w:rsid w:val="008E5196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30AC"/>
    <w:rsid w:val="009254D7"/>
    <w:rsid w:val="009322C1"/>
    <w:rsid w:val="0093373A"/>
    <w:rsid w:val="00942CC8"/>
    <w:rsid w:val="0094342D"/>
    <w:rsid w:val="0094432D"/>
    <w:rsid w:val="009503C9"/>
    <w:rsid w:val="00951D29"/>
    <w:rsid w:val="0095410C"/>
    <w:rsid w:val="009559D5"/>
    <w:rsid w:val="00962AAC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92D13"/>
    <w:rsid w:val="00993338"/>
    <w:rsid w:val="0099398F"/>
    <w:rsid w:val="00995D1F"/>
    <w:rsid w:val="0099708A"/>
    <w:rsid w:val="009A1216"/>
    <w:rsid w:val="009A1431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CF"/>
    <w:rsid w:val="009D3969"/>
    <w:rsid w:val="009E3CF9"/>
    <w:rsid w:val="009E50F0"/>
    <w:rsid w:val="009E7797"/>
    <w:rsid w:val="009F5AE3"/>
    <w:rsid w:val="00A00F41"/>
    <w:rsid w:val="00A014DA"/>
    <w:rsid w:val="00A049AF"/>
    <w:rsid w:val="00A052F7"/>
    <w:rsid w:val="00A105EC"/>
    <w:rsid w:val="00A159A4"/>
    <w:rsid w:val="00A17EFC"/>
    <w:rsid w:val="00A20792"/>
    <w:rsid w:val="00A21827"/>
    <w:rsid w:val="00A22057"/>
    <w:rsid w:val="00A22347"/>
    <w:rsid w:val="00A224BE"/>
    <w:rsid w:val="00A244CA"/>
    <w:rsid w:val="00A31CD9"/>
    <w:rsid w:val="00A35566"/>
    <w:rsid w:val="00A406C6"/>
    <w:rsid w:val="00A41507"/>
    <w:rsid w:val="00A422DB"/>
    <w:rsid w:val="00A43BF4"/>
    <w:rsid w:val="00A44216"/>
    <w:rsid w:val="00A50634"/>
    <w:rsid w:val="00A545D4"/>
    <w:rsid w:val="00A56552"/>
    <w:rsid w:val="00A60D65"/>
    <w:rsid w:val="00A623EE"/>
    <w:rsid w:val="00A62592"/>
    <w:rsid w:val="00A63E31"/>
    <w:rsid w:val="00A64FCE"/>
    <w:rsid w:val="00A711CD"/>
    <w:rsid w:val="00A716FA"/>
    <w:rsid w:val="00A73C79"/>
    <w:rsid w:val="00A744FD"/>
    <w:rsid w:val="00A767F3"/>
    <w:rsid w:val="00A8301C"/>
    <w:rsid w:val="00A83137"/>
    <w:rsid w:val="00A83184"/>
    <w:rsid w:val="00A843C1"/>
    <w:rsid w:val="00A86636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12E0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1C6"/>
    <w:rsid w:val="00B00BAB"/>
    <w:rsid w:val="00B03A15"/>
    <w:rsid w:val="00B04B1E"/>
    <w:rsid w:val="00B05034"/>
    <w:rsid w:val="00B06122"/>
    <w:rsid w:val="00B15594"/>
    <w:rsid w:val="00B15EBF"/>
    <w:rsid w:val="00B20D1F"/>
    <w:rsid w:val="00B21704"/>
    <w:rsid w:val="00B21D39"/>
    <w:rsid w:val="00B21DA0"/>
    <w:rsid w:val="00B22C37"/>
    <w:rsid w:val="00B34882"/>
    <w:rsid w:val="00B35A82"/>
    <w:rsid w:val="00B35ACD"/>
    <w:rsid w:val="00B4015C"/>
    <w:rsid w:val="00B428A6"/>
    <w:rsid w:val="00B45F5D"/>
    <w:rsid w:val="00B4608A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34F5"/>
    <w:rsid w:val="00BC69B0"/>
    <w:rsid w:val="00BD0631"/>
    <w:rsid w:val="00BD1A51"/>
    <w:rsid w:val="00BD33BA"/>
    <w:rsid w:val="00BD4000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1934"/>
    <w:rsid w:val="00C26AB1"/>
    <w:rsid w:val="00C2703E"/>
    <w:rsid w:val="00C2722C"/>
    <w:rsid w:val="00C276CF"/>
    <w:rsid w:val="00C31EC2"/>
    <w:rsid w:val="00C32869"/>
    <w:rsid w:val="00C37249"/>
    <w:rsid w:val="00C37DD8"/>
    <w:rsid w:val="00C4008C"/>
    <w:rsid w:val="00C42742"/>
    <w:rsid w:val="00C42D21"/>
    <w:rsid w:val="00C436CD"/>
    <w:rsid w:val="00C44059"/>
    <w:rsid w:val="00C46948"/>
    <w:rsid w:val="00C51907"/>
    <w:rsid w:val="00C57768"/>
    <w:rsid w:val="00C624A3"/>
    <w:rsid w:val="00C6364D"/>
    <w:rsid w:val="00C63A35"/>
    <w:rsid w:val="00C70EBA"/>
    <w:rsid w:val="00C73686"/>
    <w:rsid w:val="00C7489F"/>
    <w:rsid w:val="00C74A75"/>
    <w:rsid w:val="00C755EA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46D0"/>
    <w:rsid w:val="00CB5233"/>
    <w:rsid w:val="00CB7449"/>
    <w:rsid w:val="00CC3366"/>
    <w:rsid w:val="00CC4D3C"/>
    <w:rsid w:val="00CD1361"/>
    <w:rsid w:val="00CD353F"/>
    <w:rsid w:val="00CD4BE6"/>
    <w:rsid w:val="00CE0E86"/>
    <w:rsid w:val="00CE0FA6"/>
    <w:rsid w:val="00CE57C3"/>
    <w:rsid w:val="00CE7D1C"/>
    <w:rsid w:val="00CF0DC4"/>
    <w:rsid w:val="00CF2B5B"/>
    <w:rsid w:val="00D00611"/>
    <w:rsid w:val="00D02035"/>
    <w:rsid w:val="00D03E82"/>
    <w:rsid w:val="00D04311"/>
    <w:rsid w:val="00D11D48"/>
    <w:rsid w:val="00D13339"/>
    <w:rsid w:val="00D21E51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F148E"/>
    <w:rsid w:val="00DF4078"/>
    <w:rsid w:val="00DF44F8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30AAC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71E0D"/>
    <w:rsid w:val="00E73B97"/>
    <w:rsid w:val="00E8317E"/>
    <w:rsid w:val="00E835DF"/>
    <w:rsid w:val="00E8414D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BE"/>
    <w:rsid w:val="00ED1396"/>
    <w:rsid w:val="00ED18F9"/>
    <w:rsid w:val="00ED4847"/>
    <w:rsid w:val="00ED5CBC"/>
    <w:rsid w:val="00ED5EAD"/>
    <w:rsid w:val="00EE2047"/>
    <w:rsid w:val="00EE6718"/>
    <w:rsid w:val="00EE7203"/>
    <w:rsid w:val="00EF30C0"/>
    <w:rsid w:val="00EF3DD8"/>
    <w:rsid w:val="00EF494D"/>
    <w:rsid w:val="00EF505C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32600"/>
    <w:rsid w:val="00F3344A"/>
    <w:rsid w:val="00F34B8E"/>
    <w:rsid w:val="00F42E7A"/>
    <w:rsid w:val="00F43871"/>
    <w:rsid w:val="00F4462B"/>
    <w:rsid w:val="00F46D41"/>
    <w:rsid w:val="00F47287"/>
    <w:rsid w:val="00F50FA7"/>
    <w:rsid w:val="00F52746"/>
    <w:rsid w:val="00F562FC"/>
    <w:rsid w:val="00F56446"/>
    <w:rsid w:val="00F56554"/>
    <w:rsid w:val="00F605D4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B49D0"/>
    <w:rsid w:val="00FB4DF0"/>
    <w:rsid w:val="00FC208A"/>
    <w:rsid w:val="00FC27BC"/>
    <w:rsid w:val="00FC48B9"/>
    <w:rsid w:val="00FC5BC1"/>
    <w:rsid w:val="00FD0E21"/>
    <w:rsid w:val="00FD1FBB"/>
    <w:rsid w:val="00FD4925"/>
    <w:rsid w:val="00FD639F"/>
    <w:rsid w:val="00FD7FF3"/>
    <w:rsid w:val="00FE2C03"/>
    <w:rsid w:val="00FE4CD3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F01516"/>
  <w15:docId w15:val="{B7E07F7F-7FD8-4D60-A796-E4E85601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99"/>
    <w:qFormat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28749D"/>
    <w:pPr>
      <w:spacing w:line="228" w:lineRule="atLeast"/>
      <w:jc w:val="righ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  <w:style w:type="paragraph" w:customStyle="1" w:styleId="Body1">
    <w:name w:val="Body 1"/>
    <w:basedOn w:val="Normal"/>
    <w:rsid w:val="00951D29"/>
    <w:pPr>
      <w:spacing w:after="200" w:line="276" w:lineRule="auto"/>
    </w:pPr>
    <w:rPr>
      <w:rFonts w:ascii="Helvetica" w:eastAsiaTheme="minorHAnsi" w:hAnsi="Helvetica" w:cs="Times New Roman"/>
      <w:color w:val="000000"/>
      <w:lang w:eastAsia="da-DK"/>
    </w:rPr>
  </w:style>
  <w:style w:type="paragraph" w:customStyle="1" w:styleId="Default">
    <w:name w:val="Default"/>
    <w:rsid w:val="00A62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92B7-64F2-4183-832D-4A89EF5C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1112</Words>
  <Characters>6140</Characters>
  <Application>Microsoft Office Word</Application>
  <DocSecurity>0</DocSecurity>
  <PresentationFormat/>
  <Lines>204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Tofte-Hansen</dc:creator>
  <cp:keywords/>
  <dc:description/>
  <cp:lastModifiedBy>Susanne Johansen</cp:lastModifiedBy>
  <cp:revision>3</cp:revision>
  <cp:lastPrinted>2018-06-26T05:50:00Z</cp:lastPrinted>
  <dcterms:created xsi:type="dcterms:W3CDTF">2021-10-08T14:47:00Z</dcterms:created>
  <dcterms:modified xsi:type="dcterms:W3CDTF">2022-01-03T07:55:00Z</dcterms:modified>
  <cp:category/>
  <cp:contentStatus/>
  <dc:language/>
  <cp:version/>
</cp:coreProperties>
</file>