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Modtager- og dokumentinformation"/>
      </w:tblPr>
      <w:tblGrid>
        <w:gridCol w:w="4707"/>
        <w:gridCol w:w="4591"/>
      </w:tblGrid>
      <w:tr w:rsidR="00D47825" w:rsidRPr="00044B05" w14:paraId="25CAC046" w14:textId="77777777" w:rsidTr="00BF7CF7">
        <w:trPr>
          <w:trHeight w:val="3350"/>
        </w:trPr>
        <w:tc>
          <w:tcPr>
            <w:tcW w:w="4707" w:type="dxa"/>
            <w:tcMar>
              <w:left w:w="0" w:type="dxa"/>
              <w:right w:w="0" w:type="dxa"/>
            </w:tcMar>
          </w:tcPr>
          <w:p w14:paraId="3B3AA918" w14:textId="6235A0AA" w:rsidR="000D3FCC" w:rsidRDefault="00517E0F" w:rsidP="004D186D">
            <w:pPr>
              <w:pStyle w:val="Modtager"/>
              <w:rPr>
                <w:lang w:eastAsia="da-DK"/>
              </w:rPr>
            </w:pPr>
            <w:r w:rsidRPr="00044B05">
              <w:rPr>
                <w:lang w:eastAsia="da-DK"/>
              </w:rPr>
              <w:t>Københavns Lærerforenings Kolonier</w:t>
            </w:r>
            <w:r w:rsidR="002437A2">
              <w:rPr>
                <w:lang w:eastAsia="da-DK"/>
              </w:rPr>
              <w:t xml:space="preserve"> – Østersøen</w:t>
            </w:r>
          </w:p>
          <w:p w14:paraId="2BCE7B40" w14:textId="6C033440" w:rsidR="002437A2" w:rsidRDefault="002437A2" w:rsidP="004D186D">
            <w:pPr>
              <w:pStyle w:val="Modtager"/>
              <w:rPr>
                <w:lang w:eastAsia="da-DK"/>
              </w:rPr>
            </w:pPr>
            <w:proofErr w:type="spellStart"/>
            <w:r>
              <w:rPr>
                <w:lang w:eastAsia="da-DK"/>
              </w:rPr>
              <w:t>Bringtoftevej</w:t>
            </w:r>
            <w:proofErr w:type="spellEnd"/>
            <w:r>
              <w:rPr>
                <w:lang w:eastAsia="da-DK"/>
              </w:rPr>
              <w:t xml:space="preserve"> 9, Tøvelde</w:t>
            </w:r>
          </w:p>
          <w:p w14:paraId="426BBC7E" w14:textId="0AF4483B" w:rsidR="002437A2" w:rsidRDefault="002437A2" w:rsidP="004D186D">
            <w:pPr>
              <w:pStyle w:val="Modtager"/>
              <w:rPr>
                <w:lang w:eastAsia="da-DK"/>
              </w:rPr>
            </w:pPr>
            <w:r>
              <w:rPr>
                <w:lang w:eastAsia="da-DK"/>
              </w:rPr>
              <w:t xml:space="preserve">Att. Ole Juul Jensen – </w:t>
            </w:r>
            <w:hyperlink r:id="rId9" w:history="1">
              <w:r w:rsidRPr="00222233">
                <w:rPr>
                  <w:rStyle w:val="Hyperlink"/>
                  <w:lang w:eastAsia="da-DK"/>
                </w:rPr>
                <w:t>olejuuljensen@gmail.com</w:t>
              </w:r>
            </w:hyperlink>
            <w:r>
              <w:rPr>
                <w:lang w:eastAsia="da-DK"/>
              </w:rPr>
              <w:t xml:space="preserve"> </w:t>
            </w:r>
          </w:p>
          <w:p w14:paraId="4034A179" w14:textId="77777777" w:rsidR="00D47488" w:rsidRDefault="00D47488" w:rsidP="004D186D">
            <w:pPr>
              <w:pStyle w:val="Modtager"/>
              <w:rPr>
                <w:lang w:eastAsia="da-DK"/>
              </w:rPr>
            </w:pPr>
          </w:p>
          <w:p w14:paraId="44B8B852" w14:textId="77777777" w:rsidR="00C734EA" w:rsidRPr="00044B05" w:rsidRDefault="00C734EA" w:rsidP="004D186D">
            <w:pPr>
              <w:pStyle w:val="Modtager"/>
            </w:pPr>
          </w:p>
          <w:p w14:paraId="5475D90E" w14:textId="77777777" w:rsidR="00D47825" w:rsidRPr="00044B05" w:rsidRDefault="00D47825" w:rsidP="004D186D">
            <w:pPr>
              <w:pStyle w:val="Modtager"/>
            </w:pPr>
          </w:p>
        </w:tc>
        <w:tc>
          <w:tcPr>
            <w:tcW w:w="4591" w:type="dxa"/>
          </w:tcPr>
          <w:p w14:paraId="4814D809" w14:textId="77777777" w:rsidR="00523C2F" w:rsidRPr="00044B05" w:rsidRDefault="00523C2F" w:rsidP="00523C2F"/>
          <w:p w14:paraId="62B0A4F6" w14:textId="77777777" w:rsidR="00044B05" w:rsidRPr="00044B05" w:rsidRDefault="00044B05" w:rsidP="00044B05">
            <w:pPr>
              <w:pStyle w:val="KolofonText"/>
            </w:pPr>
            <w:r w:rsidRPr="00044B05">
              <w:rPr>
                <w:b/>
              </w:rPr>
              <w:t xml:space="preserve">Sagsnr.: </w:t>
            </w:r>
            <w:r w:rsidRPr="00044B05">
              <w:t>24-000376</w:t>
            </w:r>
          </w:p>
          <w:p w14:paraId="2DB56D73" w14:textId="77777777" w:rsidR="00044B05" w:rsidRPr="00044B05" w:rsidRDefault="00044B05" w:rsidP="00044B05">
            <w:pPr>
              <w:pStyle w:val="KolofonText"/>
            </w:pPr>
          </w:p>
          <w:p w14:paraId="2434A6D3" w14:textId="77777777" w:rsidR="00044B05" w:rsidRPr="00044B05" w:rsidRDefault="00044B05" w:rsidP="00044B05">
            <w:pPr>
              <w:pStyle w:val="KolofonText"/>
            </w:pPr>
            <w:r w:rsidRPr="00044B05">
              <w:rPr>
                <w:b/>
              </w:rPr>
              <w:t>Natur og Vand</w:t>
            </w:r>
          </w:p>
          <w:p w14:paraId="12F0C286" w14:textId="77777777" w:rsidR="00044B05" w:rsidRPr="00044B05" w:rsidRDefault="00044B05" w:rsidP="00044B05">
            <w:pPr>
              <w:pStyle w:val="KolofonText"/>
            </w:pPr>
          </w:p>
          <w:p w14:paraId="3963484D" w14:textId="77777777" w:rsidR="00044B05" w:rsidRPr="00044B05" w:rsidRDefault="00044B05" w:rsidP="00044B05">
            <w:pPr>
              <w:pStyle w:val="KolofonText"/>
              <w:rPr>
                <w:b/>
              </w:rPr>
            </w:pPr>
            <w:r w:rsidRPr="00044B05">
              <w:rPr>
                <w:b/>
              </w:rPr>
              <w:t>Sagsbehandler</w:t>
            </w:r>
          </w:p>
          <w:p w14:paraId="30D97F9A" w14:textId="77777777" w:rsidR="00044B05" w:rsidRPr="00044B05" w:rsidRDefault="00044B05" w:rsidP="00044B05">
            <w:pPr>
              <w:pStyle w:val="KolofonText"/>
            </w:pPr>
            <w:r w:rsidRPr="00044B05">
              <w:t>Beth Søeborg Lundholm</w:t>
            </w:r>
          </w:p>
          <w:p w14:paraId="2300F151" w14:textId="77777777" w:rsidR="00044B05" w:rsidRPr="00044B05" w:rsidRDefault="00044B05" w:rsidP="00044B05">
            <w:pPr>
              <w:pStyle w:val="KolofonText"/>
            </w:pPr>
            <w:r w:rsidRPr="00044B05">
              <w:t>55 36 24 94</w:t>
            </w:r>
          </w:p>
          <w:p w14:paraId="4754D28E" w14:textId="77777777" w:rsidR="00517E0F" w:rsidRDefault="00044B05" w:rsidP="00044B05">
            <w:pPr>
              <w:pStyle w:val="KolofonText"/>
            </w:pPr>
            <w:r w:rsidRPr="00044B05">
              <w:t>betlu@vordingborg.d</w:t>
            </w:r>
            <w:r w:rsidR="00517E0F">
              <w:t>k</w:t>
            </w:r>
          </w:p>
          <w:p w14:paraId="76367701" w14:textId="3E3C0900" w:rsidR="00D47825" w:rsidRPr="00044B05" w:rsidRDefault="00517E0F" w:rsidP="00044B05">
            <w:pPr>
              <w:pStyle w:val="KolofonText"/>
            </w:pPr>
            <w:r>
              <w:t>KS: MKLD</w:t>
            </w:r>
          </w:p>
          <w:p w14:paraId="2280659D" w14:textId="77777777" w:rsidR="00D47825" w:rsidRPr="00044B05" w:rsidRDefault="00D47825" w:rsidP="00D47825">
            <w:pPr>
              <w:pStyle w:val="KolofonText"/>
            </w:pPr>
          </w:p>
          <w:p w14:paraId="32C70271" w14:textId="77777777" w:rsidR="00121657" w:rsidRPr="00044B05" w:rsidRDefault="00121657" w:rsidP="00D47825">
            <w:pPr>
              <w:pStyle w:val="KolofonText"/>
            </w:pPr>
          </w:p>
          <w:p w14:paraId="17B56AB1" w14:textId="61D95181" w:rsidR="00D47825" w:rsidRPr="00044B05" w:rsidRDefault="00D47488" w:rsidP="00044B05">
            <w:pPr>
              <w:pStyle w:val="KolofonDato"/>
            </w:pPr>
            <w:r w:rsidRPr="00CC09FF">
              <w:t>1</w:t>
            </w:r>
            <w:r w:rsidR="00CC09FF" w:rsidRPr="00CC09FF">
              <w:t>1</w:t>
            </w:r>
            <w:r w:rsidR="00044B05" w:rsidRPr="00CC09FF">
              <w:t xml:space="preserve">. </w:t>
            </w:r>
            <w:r w:rsidRPr="00CC09FF">
              <w:t>april</w:t>
            </w:r>
            <w:r w:rsidR="00517E0F">
              <w:t xml:space="preserve"> </w:t>
            </w:r>
            <w:r w:rsidR="00044B05" w:rsidRPr="00044B05">
              <w:t>2024</w:t>
            </w:r>
          </w:p>
        </w:tc>
      </w:tr>
    </w:tbl>
    <w:p w14:paraId="6E3F0B34" w14:textId="1AFAAB32" w:rsidR="00963A8F" w:rsidRPr="00044B05" w:rsidRDefault="00963A8F" w:rsidP="0029205C">
      <w:pPr>
        <w:spacing w:line="20" w:lineRule="exact"/>
      </w:pPr>
      <w:bookmarkStart w:id="0" w:name="bmkAcadreRecipientFieldsTable"/>
      <w:bookmarkEnd w:id="0"/>
    </w:p>
    <w:p w14:paraId="7894B4CF" w14:textId="3873DEF2" w:rsidR="003966E6" w:rsidRDefault="003966E6" w:rsidP="00044B05">
      <w:pPr>
        <w:autoSpaceDE w:val="0"/>
        <w:autoSpaceDN w:val="0"/>
        <w:adjustRightInd w:val="0"/>
        <w:spacing w:line="240" w:lineRule="auto"/>
        <w:rPr>
          <w:b/>
          <w:bCs/>
          <w:sz w:val="28"/>
          <w:szCs w:val="28"/>
          <w:lang w:eastAsia="da-DK"/>
        </w:rPr>
      </w:pPr>
      <w:r>
        <w:rPr>
          <w:b/>
          <w:bCs/>
          <w:sz w:val="28"/>
          <w:szCs w:val="28"/>
          <w:lang w:eastAsia="da-DK"/>
        </w:rPr>
        <w:t>AFGØRELSE</w:t>
      </w:r>
      <w:r w:rsidR="005A01DE">
        <w:rPr>
          <w:b/>
          <w:bCs/>
          <w:sz w:val="28"/>
          <w:szCs w:val="28"/>
          <w:lang w:eastAsia="da-DK"/>
        </w:rPr>
        <w:t xml:space="preserve"> efter kystbeskyttelsesloven</w:t>
      </w:r>
      <w:r w:rsidR="003A7078">
        <w:rPr>
          <w:b/>
          <w:bCs/>
          <w:sz w:val="28"/>
          <w:szCs w:val="28"/>
          <w:lang w:eastAsia="da-DK"/>
        </w:rPr>
        <w:t>.</w:t>
      </w:r>
    </w:p>
    <w:p w14:paraId="54BE2ABA" w14:textId="2AE6F012" w:rsidR="00C42742" w:rsidRDefault="00044B05" w:rsidP="00044B05">
      <w:pPr>
        <w:autoSpaceDE w:val="0"/>
        <w:autoSpaceDN w:val="0"/>
        <w:adjustRightInd w:val="0"/>
        <w:spacing w:line="240" w:lineRule="auto"/>
        <w:rPr>
          <w:b/>
          <w:bCs/>
          <w:sz w:val="28"/>
          <w:szCs w:val="28"/>
          <w:lang w:eastAsia="da-DK"/>
        </w:rPr>
      </w:pPr>
      <w:r>
        <w:rPr>
          <w:b/>
          <w:bCs/>
          <w:sz w:val="28"/>
          <w:szCs w:val="28"/>
          <w:lang w:eastAsia="da-DK"/>
        </w:rPr>
        <w:t xml:space="preserve">Tilladelse til skråningsbeskyttelse mod erosion med en stenmole ud for </w:t>
      </w:r>
      <w:proofErr w:type="spellStart"/>
      <w:r>
        <w:rPr>
          <w:b/>
          <w:bCs/>
          <w:sz w:val="28"/>
          <w:szCs w:val="28"/>
          <w:lang w:eastAsia="da-DK"/>
        </w:rPr>
        <w:t>Bringtoftevej</w:t>
      </w:r>
      <w:proofErr w:type="spellEnd"/>
      <w:r>
        <w:rPr>
          <w:b/>
          <w:bCs/>
          <w:sz w:val="28"/>
          <w:szCs w:val="28"/>
          <w:lang w:eastAsia="da-DK"/>
        </w:rPr>
        <w:t xml:space="preserve"> 9, Tøvelde, 4780 Stege</w:t>
      </w:r>
    </w:p>
    <w:p w14:paraId="422F42D3" w14:textId="77777777" w:rsidR="003A7078" w:rsidRDefault="003A7078" w:rsidP="00044B05">
      <w:pPr>
        <w:rPr>
          <w:b/>
          <w:bCs/>
          <w:i/>
          <w:iCs/>
          <w:lang w:eastAsia="da-DK"/>
        </w:rPr>
      </w:pPr>
    </w:p>
    <w:p w14:paraId="5D36C42A" w14:textId="503CA914" w:rsidR="00044B05" w:rsidRPr="00517E0F" w:rsidRDefault="00044B05" w:rsidP="00044B05">
      <w:pPr>
        <w:rPr>
          <w:i/>
          <w:iCs/>
        </w:rPr>
      </w:pPr>
      <w:r w:rsidRPr="00517E0F">
        <w:rPr>
          <w:b/>
          <w:bCs/>
          <w:i/>
          <w:iCs/>
          <w:lang w:eastAsia="da-DK"/>
        </w:rPr>
        <w:t xml:space="preserve">Matr.nr.: </w:t>
      </w:r>
      <w:r w:rsidRPr="00517E0F">
        <w:rPr>
          <w:i/>
          <w:iCs/>
        </w:rPr>
        <w:t>7b og 7c, Tøvelde, Stege Jorder</w:t>
      </w:r>
    </w:p>
    <w:p w14:paraId="07F417B4" w14:textId="3EE0030F" w:rsidR="00044B05" w:rsidRPr="00517E0F" w:rsidRDefault="00044B05" w:rsidP="00044B05">
      <w:pPr>
        <w:autoSpaceDE w:val="0"/>
        <w:autoSpaceDN w:val="0"/>
        <w:adjustRightInd w:val="0"/>
        <w:spacing w:line="240" w:lineRule="auto"/>
        <w:rPr>
          <w:i/>
          <w:iCs/>
          <w:lang w:eastAsia="da-DK"/>
        </w:rPr>
      </w:pPr>
      <w:r w:rsidRPr="00517E0F">
        <w:rPr>
          <w:b/>
          <w:bCs/>
          <w:i/>
          <w:iCs/>
          <w:lang w:eastAsia="da-DK"/>
        </w:rPr>
        <w:t xml:space="preserve">Ansøger og ejer: </w:t>
      </w:r>
      <w:r w:rsidRPr="00517E0F">
        <w:rPr>
          <w:i/>
          <w:iCs/>
          <w:lang w:eastAsia="da-DK"/>
        </w:rPr>
        <w:t xml:space="preserve">Ansøger Ole Juul </w:t>
      </w:r>
      <w:r w:rsidR="002437A2">
        <w:rPr>
          <w:i/>
          <w:iCs/>
          <w:lang w:eastAsia="da-DK"/>
        </w:rPr>
        <w:t xml:space="preserve">Kystteknik ved Ole Juul </w:t>
      </w:r>
      <w:r w:rsidRPr="00517E0F">
        <w:rPr>
          <w:i/>
          <w:iCs/>
          <w:lang w:eastAsia="da-DK"/>
        </w:rPr>
        <w:t>Jensen</w:t>
      </w:r>
      <w:r w:rsidR="002437A2">
        <w:rPr>
          <w:i/>
          <w:iCs/>
          <w:lang w:eastAsia="da-DK"/>
        </w:rPr>
        <w:t xml:space="preserve"> - </w:t>
      </w:r>
      <w:r w:rsidRPr="00517E0F">
        <w:rPr>
          <w:i/>
          <w:iCs/>
          <w:lang w:eastAsia="da-DK"/>
        </w:rPr>
        <w:t>rådgiver for ejer</w:t>
      </w:r>
      <w:r w:rsidR="002437A2">
        <w:rPr>
          <w:i/>
          <w:iCs/>
          <w:lang w:eastAsia="da-DK"/>
        </w:rPr>
        <w:t>,</w:t>
      </w:r>
      <w:r w:rsidRPr="00517E0F">
        <w:rPr>
          <w:i/>
          <w:iCs/>
          <w:lang w:eastAsia="da-DK"/>
        </w:rPr>
        <w:t xml:space="preserve"> Københavns Lærerforenings Kolonier</w:t>
      </w:r>
      <w:r w:rsidR="002437A2">
        <w:rPr>
          <w:i/>
          <w:iCs/>
          <w:lang w:eastAsia="da-DK"/>
        </w:rPr>
        <w:t xml:space="preserve"> - Østersøen</w:t>
      </w:r>
    </w:p>
    <w:p w14:paraId="3BB88D45" w14:textId="642CEFDF" w:rsidR="00044B05" w:rsidRDefault="00044B05" w:rsidP="00044B05">
      <w:pPr>
        <w:autoSpaceDE w:val="0"/>
        <w:autoSpaceDN w:val="0"/>
        <w:adjustRightInd w:val="0"/>
        <w:spacing w:line="240" w:lineRule="auto"/>
        <w:rPr>
          <w:sz w:val="24"/>
          <w:szCs w:val="24"/>
          <w:lang w:eastAsia="da-DK"/>
        </w:rPr>
      </w:pPr>
    </w:p>
    <w:p w14:paraId="210D760F" w14:textId="77777777" w:rsidR="00517E0F" w:rsidRPr="00517E0F" w:rsidRDefault="00FD523E" w:rsidP="00044B05">
      <w:pPr>
        <w:autoSpaceDE w:val="0"/>
        <w:autoSpaceDN w:val="0"/>
        <w:adjustRightInd w:val="0"/>
        <w:spacing w:line="240" w:lineRule="auto"/>
        <w:rPr>
          <w:lang w:eastAsia="da-DK"/>
        </w:rPr>
      </w:pPr>
      <w:r w:rsidRPr="00517E0F">
        <w:rPr>
          <w:lang w:eastAsia="da-DK"/>
        </w:rPr>
        <w:t xml:space="preserve">Vordingborg Kommune, har den </w:t>
      </w:r>
      <w:r w:rsidR="0034532D" w:rsidRPr="00517E0F">
        <w:rPr>
          <w:lang w:eastAsia="da-DK"/>
        </w:rPr>
        <w:t>3. januar 2024</w:t>
      </w:r>
      <w:r w:rsidR="008C36C1" w:rsidRPr="00517E0F">
        <w:rPr>
          <w:lang w:eastAsia="da-DK"/>
        </w:rPr>
        <w:t xml:space="preserve">, modtaget ansøgning om </w:t>
      </w:r>
      <w:r w:rsidR="00B23302" w:rsidRPr="00517E0F">
        <w:rPr>
          <w:lang w:eastAsia="da-DK"/>
        </w:rPr>
        <w:t xml:space="preserve">at ændre eksisterende skråningsbeskytte ud for </w:t>
      </w:r>
      <w:proofErr w:type="spellStart"/>
      <w:r w:rsidR="00B23302" w:rsidRPr="00517E0F">
        <w:rPr>
          <w:lang w:eastAsia="da-DK"/>
        </w:rPr>
        <w:t>Bringtoftevej</w:t>
      </w:r>
      <w:proofErr w:type="spellEnd"/>
      <w:r w:rsidR="00B23302" w:rsidRPr="00517E0F">
        <w:rPr>
          <w:lang w:eastAsia="da-DK"/>
        </w:rPr>
        <w:t xml:space="preserve"> med en udvidelse af stenkastning parallelt med vandlinjen med en højere topkote end den eksisterende stenkastning. </w:t>
      </w:r>
    </w:p>
    <w:p w14:paraId="19B4D22C" w14:textId="77777777" w:rsidR="00517E0F" w:rsidRPr="00517E0F" w:rsidRDefault="00517E0F" w:rsidP="00044B05">
      <w:pPr>
        <w:autoSpaceDE w:val="0"/>
        <w:autoSpaceDN w:val="0"/>
        <w:adjustRightInd w:val="0"/>
        <w:spacing w:line="240" w:lineRule="auto"/>
        <w:rPr>
          <w:lang w:eastAsia="da-DK"/>
        </w:rPr>
      </w:pPr>
    </w:p>
    <w:p w14:paraId="1856F639" w14:textId="1C76EED3" w:rsidR="00044B05" w:rsidRPr="00517E0F" w:rsidRDefault="00044B05" w:rsidP="00044B05">
      <w:pPr>
        <w:autoSpaceDE w:val="0"/>
        <w:autoSpaceDN w:val="0"/>
        <w:adjustRightInd w:val="0"/>
        <w:spacing w:line="240" w:lineRule="auto"/>
        <w:rPr>
          <w:lang w:eastAsia="da-DK"/>
        </w:rPr>
      </w:pPr>
      <w:r w:rsidRPr="00517E0F">
        <w:rPr>
          <w:lang w:eastAsia="da-DK"/>
        </w:rPr>
        <w:t>Ansøger</w:t>
      </w:r>
      <w:r w:rsidR="00F21CBB" w:rsidRPr="00517E0F">
        <w:rPr>
          <w:lang w:eastAsia="da-DK"/>
        </w:rPr>
        <w:t xml:space="preserve"> er</w:t>
      </w:r>
      <w:r w:rsidRPr="00517E0F">
        <w:rPr>
          <w:lang w:eastAsia="da-DK"/>
        </w:rPr>
        <w:t xml:space="preserve"> Ole Juul Jensen</w:t>
      </w:r>
      <w:r w:rsidR="00C45BE1" w:rsidRPr="00517E0F">
        <w:rPr>
          <w:lang w:eastAsia="da-DK"/>
        </w:rPr>
        <w:t>,</w:t>
      </w:r>
      <w:r w:rsidRPr="00517E0F">
        <w:rPr>
          <w:lang w:eastAsia="da-DK"/>
        </w:rPr>
        <w:t xml:space="preserve"> </w:t>
      </w:r>
      <w:r w:rsidR="007B3863" w:rsidRPr="00517E0F">
        <w:rPr>
          <w:lang w:eastAsia="da-DK"/>
        </w:rPr>
        <w:t xml:space="preserve">der som rådgiver har søgt på vegne </w:t>
      </w:r>
      <w:r w:rsidRPr="00517E0F">
        <w:rPr>
          <w:lang w:eastAsia="da-DK"/>
        </w:rPr>
        <w:t>af Københavns Lærerforenings Kolonier. D</w:t>
      </w:r>
      <w:r w:rsidR="00813B6B" w:rsidRPr="00517E0F">
        <w:rPr>
          <w:lang w:eastAsia="da-DK"/>
        </w:rPr>
        <w:t xml:space="preserve">er søges om </w:t>
      </w:r>
      <w:r w:rsidRPr="00517E0F">
        <w:rPr>
          <w:lang w:eastAsia="da-DK"/>
        </w:rPr>
        <w:t xml:space="preserve">en kystsikring af </w:t>
      </w:r>
      <w:r w:rsidR="00813B6B" w:rsidRPr="00517E0F">
        <w:rPr>
          <w:lang w:eastAsia="da-DK"/>
        </w:rPr>
        <w:t>Lærerforeningens koloni,</w:t>
      </w:r>
      <w:r w:rsidRPr="00517E0F">
        <w:rPr>
          <w:lang w:eastAsia="da-DK"/>
        </w:rPr>
        <w:t xml:space="preserve"> for at</w:t>
      </w:r>
    </w:p>
    <w:p w14:paraId="750C6FEA" w14:textId="05E0E724" w:rsidR="00044B05" w:rsidRDefault="00AF23E7" w:rsidP="00044B05">
      <w:pPr>
        <w:autoSpaceDE w:val="0"/>
        <w:autoSpaceDN w:val="0"/>
        <w:adjustRightInd w:val="0"/>
        <w:spacing w:line="240" w:lineRule="auto"/>
        <w:rPr>
          <w:lang w:eastAsia="da-DK"/>
        </w:rPr>
      </w:pPr>
      <w:r w:rsidRPr="00517E0F">
        <w:rPr>
          <w:noProof/>
        </w:rPr>
        <w:drawing>
          <wp:anchor distT="0" distB="0" distL="114300" distR="114300" simplePos="0" relativeHeight="251658240" behindDoc="0" locked="0" layoutInCell="1" allowOverlap="1" wp14:anchorId="1E999C33" wp14:editId="2F74D7D0">
            <wp:simplePos x="0" y="0"/>
            <wp:positionH relativeFrom="margin">
              <wp:posOffset>2847975</wp:posOffset>
            </wp:positionH>
            <wp:positionV relativeFrom="paragraph">
              <wp:posOffset>437515</wp:posOffset>
            </wp:positionV>
            <wp:extent cx="1489075" cy="1041400"/>
            <wp:effectExtent l="0" t="0" r="0" b="6350"/>
            <wp:wrapThrough wrapText="bothSides">
              <wp:wrapPolygon edited="0">
                <wp:start x="0" y="0"/>
                <wp:lineTo x="0" y="21337"/>
                <wp:lineTo x="21278" y="21337"/>
                <wp:lineTo x="21278" y="0"/>
                <wp:lineTo x="0" y="0"/>
              </wp:wrapPolygon>
            </wp:wrapThrough>
            <wp:docPr id="78941994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075" cy="1041400"/>
                    </a:xfrm>
                    <a:prstGeom prst="rect">
                      <a:avLst/>
                    </a:prstGeom>
                    <a:noFill/>
                  </pic:spPr>
                </pic:pic>
              </a:graphicData>
            </a:graphic>
            <wp14:sizeRelH relativeFrom="page">
              <wp14:pctWidth>0</wp14:pctWidth>
            </wp14:sizeRelH>
            <wp14:sizeRelV relativeFrom="page">
              <wp14:pctHeight>0</wp14:pctHeight>
            </wp14:sizeRelV>
          </wp:anchor>
        </w:drawing>
      </w:r>
      <w:r w:rsidRPr="00517E0F">
        <w:rPr>
          <w:noProof/>
        </w:rPr>
        <mc:AlternateContent>
          <mc:Choice Requires="wps">
            <w:drawing>
              <wp:anchor distT="0" distB="0" distL="114300" distR="114300" simplePos="0" relativeHeight="251660288" behindDoc="0" locked="0" layoutInCell="1" allowOverlap="1" wp14:anchorId="62FE979F" wp14:editId="2806C948">
                <wp:simplePos x="0" y="0"/>
                <wp:positionH relativeFrom="column">
                  <wp:posOffset>0</wp:posOffset>
                </wp:positionH>
                <wp:positionV relativeFrom="paragraph">
                  <wp:posOffset>3338830</wp:posOffset>
                </wp:positionV>
                <wp:extent cx="3195955" cy="635"/>
                <wp:effectExtent l="0" t="0" r="0" b="0"/>
                <wp:wrapTopAndBottom/>
                <wp:docPr id="1829789050" name="Tekstfelt 1"/>
                <wp:cNvGraphicFramePr/>
                <a:graphic xmlns:a="http://schemas.openxmlformats.org/drawingml/2006/main">
                  <a:graphicData uri="http://schemas.microsoft.com/office/word/2010/wordprocessingShape">
                    <wps:wsp>
                      <wps:cNvSpPr txBox="1"/>
                      <wps:spPr>
                        <a:xfrm>
                          <a:off x="0" y="0"/>
                          <a:ext cx="3195955" cy="635"/>
                        </a:xfrm>
                        <a:prstGeom prst="rect">
                          <a:avLst/>
                        </a:prstGeom>
                        <a:solidFill>
                          <a:prstClr val="white"/>
                        </a:solidFill>
                        <a:ln>
                          <a:noFill/>
                        </a:ln>
                      </wps:spPr>
                      <wps:txbx>
                        <w:txbxContent>
                          <w:p w14:paraId="504FA17E" w14:textId="51A0196E" w:rsidR="00AF23E7" w:rsidRPr="003D41A9" w:rsidRDefault="00AF23E7" w:rsidP="00AF23E7">
                            <w:pPr>
                              <w:pStyle w:val="Billedtekst"/>
                              <w:rPr>
                                <w:noProof/>
                              </w:rPr>
                            </w:pPr>
                            <w:r>
                              <w:t xml:space="preserve">Figur </w:t>
                            </w:r>
                            <w:r>
                              <w:fldChar w:fldCharType="begin"/>
                            </w:r>
                            <w:r>
                              <w:instrText xml:space="preserve"> SEQ Figur \* ARABIC </w:instrText>
                            </w:r>
                            <w:r>
                              <w:fldChar w:fldCharType="separate"/>
                            </w:r>
                            <w:r w:rsidR="00CB045E">
                              <w:rPr>
                                <w:noProof/>
                              </w:rPr>
                              <w:t>1</w:t>
                            </w:r>
                            <w:r>
                              <w:rPr>
                                <w:noProof/>
                              </w:rPr>
                              <w:fldChar w:fldCharType="end"/>
                            </w:r>
                            <w:r>
                              <w:t xml:space="preserve"> Oversigtskort, hvor projektområdet er angivet med rød cirkel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FE979F" id="_x0000_t202" coordsize="21600,21600" o:spt="202" path="m,l,21600r21600,l21600,xe">
                <v:stroke joinstyle="miter"/>
                <v:path gradientshapeok="t" o:connecttype="rect"/>
              </v:shapetype>
              <v:shape id="Tekstfelt 1" o:spid="_x0000_s1026" type="#_x0000_t202" style="position:absolute;margin-left:0;margin-top:262.9pt;width:25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" stroked="f">
                <v:textbox style="mso-fit-shape-to-text:t" inset="0,0,0,0">
                  <w:txbxContent>
                    <w:p w14:paraId="504FA17E" w14:textId="51A0196E" w:rsidR="00AF23E7" w:rsidRPr="003D41A9" w:rsidRDefault="00AF23E7" w:rsidP="00AF23E7">
                      <w:pPr>
                        <w:pStyle w:val="Billedtekst"/>
                        <w:rPr>
                          <w:noProof/>
                        </w:rPr>
                      </w:pPr>
                      <w:r>
                        <w:t xml:space="preserve">Figur </w:t>
                      </w:r>
                      <w:r>
                        <w:fldChar w:fldCharType="begin"/>
                      </w:r>
                      <w:r>
                        <w:instrText xml:space="preserve"> SEQ Figur \* ARABIC </w:instrText>
                      </w:r>
                      <w:r>
                        <w:fldChar w:fldCharType="separate"/>
                      </w:r>
                      <w:r w:rsidR="00CB045E">
                        <w:rPr>
                          <w:noProof/>
                        </w:rPr>
                        <w:t>1</w:t>
                      </w:r>
                      <w:r>
                        <w:rPr>
                          <w:noProof/>
                        </w:rPr>
                        <w:fldChar w:fldCharType="end"/>
                      </w:r>
                      <w:r>
                        <w:t xml:space="preserve"> Oversigtskort, hvor projektområdet er angivet med rød cirkel</w:t>
                      </w:r>
                    </w:p>
                  </w:txbxContent>
                </v:textbox>
                <w10:wrap type="topAndBottom"/>
              </v:shape>
            </w:pict>
          </mc:Fallback>
        </mc:AlternateContent>
      </w:r>
      <w:r w:rsidRPr="00517E0F">
        <w:rPr>
          <w:noProof/>
        </w:rPr>
        <w:drawing>
          <wp:anchor distT="0" distB="0" distL="114300" distR="114300" simplePos="0" relativeHeight="251657215" behindDoc="0" locked="0" layoutInCell="1" allowOverlap="1" wp14:anchorId="5804A849" wp14:editId="68A9D94F">
            <wp:simplePos x="0" y="0"/>
            <wp:positionH relativeFrom="margin">
              <wp:align>left</wp:align>
            </wp:positionH>
            <wp:positionV relativeFrom="paragraph">
              <wp:posOffset>516689</wp:posOffset>
            </wp:positionV>
            <wp:extent cx="3195955" cy="2768600"/>
            <wp:effectExtent l="0" t="0" r="4445" b="0"/>
            <wp:wrapTopAndBottom/>
            <wp:docPr id="1185511486" name="Billede 1" descr="Et billede, der indeholder kort, diagram,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11486" name="Billede 1" descr="Et billede, der indeholder kort, diagram, tekst, skærmbilled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195955" cy="2768600"/>
                    </a:xfrm>
                    <a:prstGeom prst="rect">
                      <a:avLst/>
                    </a:prstGeom>
                  </pic:spPr>
                </pic:pic>
              </a:graphicData>
            </a:graphic>
            <wp14:sizeRelH relativeFrom="page">
              <wp14:pctWidth>0</wp14:pctWidth>
            </wp14:sizeRelH>
            <wp14:sizeRelV relativeFrom="page">
              <wp14:pctHeight>0</wp14:pctHeight>
            </wp14:sizeRelV>
          </wp:anchor>
        </w:drawing>
      </w:r>
      <w:r w:rsidR="00044B05" w:rsidRPr="00517E0F">
        <w:rPr>
          <w:lang w:eastAsia="da-DK"/>
        </w:rPr>
        <w:t xml:space="preserve">beskytte </w:t>
      </w:r>
      <w:r w:rsidR="00813B6B" w:rsidRPr="00517E0F">
        <w:rPr>
          <w:lang w:eastAsia="da-DK"/>
        </w:rPr>
        <w:t>lærerforeningens ejendo</w:t>
      </w:r>
      <w:r w:rsidR="003714CB" w:rsidRPr="00517E0F">
        <w:rPr>
          <w:lang w:eastAsia="da-DK"/>
        </w:rPr>
        <w:t>m, der</w:t>
      </w:r>
      <w:r w:rsidR="00813B6B" w:rsidRPr="00517E0F">
        <w:rPr>
          <w:lang w:eastAsia="da-DK"/>
        </w:rPr>
        <w:t xml:space="preserve"> </w:t>
      </w:r>
      <w:r w:rsidR="00044B05" w:rsidRPr="00517E0F">
        <w:rPr>
          <w:lang w:eastAsia="da-DK"/>
        </w:rPr>
        <w:t>benytte</w:t>
      </w:r>
      <w:r w:rsidR="00813B6B" w:rsidRPr="00517E0F">
        <w:rPr>
          <w:lang w:eastAsia="da-DK"/>
        </w:rPr>
        <w:t>s til koloni for børn gennem skolernes ferier</w:t>
      </w:r>
      <w:r w:rsidR="003714CB" w:rsidRPr="00517E0F">
        <w:rPr>
          <w:lang w:eastAsia="da-DK"/>
        </w:rPr>
        <w:t xml:space="preserve"> </w:t>
      </w:r>
      <w:r w:rsidR="00813B6B" w:rsidRPr="00517E0F">
        <w:rPr>
          <w:lang w:eastAsia="da-DK"/>
        </w:rPr>
        <w:t xml:space="preserve">og derudover udlejes i løbet af året. </w:t>
      </w:r>
      <w:r w:rsidR="00044B05" w:rsidRPr="00517E0F">
        <w:rPr>
          <w:lang w:eastAsia="da-DK"/>
        </w:rPr>
        <w:t xml:space="preserve"> </w:t>
      </w:r>
      <w:r w:rsidR="004008D2">
        <w:rPr>
          <w:lang w:eastAsia="da-DK"/>
        </w:rPr>
        <w:t>Figur</w:t>
      </w:r>
      <w:r w:rsidR="00044B05" w:rsidRPr="00517E0F">
        <w:rPr>
          <w:lang w:eastAsia="da-DK"/>
        </w:rPr>
        <w:t xml:space="preserve"> 1 viser</w:t>
      </w:r>
      <w:r w:rsidR="00813B6B" w:rsidRPr="00517E0F">
        <w:rPr>
          <w:lang w:eastAsia="da-DK"/>
        </w:rPr>
        <w:t xml:space="preserve"> </w:t>
      </w:r>
      <w:r w:rsidR="00044B05" w:rsidRPr="00517E0F">
        <w:rPr>
          <w:lang w:eastAsia="da-DK"/>
        </w:rPr>
        <w:t>projektområdet</w:t>
      </w:r>
      <w:r w:rsidR="004008D2">
        <w:rPr>
          <w:lang w:eastAsia="da-DK"/>
        </w:rPr>
        <w:t xml:space="preserve"> og på figur 2 er projektstrækningen markeret på luftfoto.</w:t>
      </w:r>
    </w:p>
    <w:p w14:paraId="277300C6" w14:textId="77777777" w:rsidR="00D520CF" w:rsidRDefault="00D520CF" w:rsidP="00D520CF">
      <w:pPr>
        <w:keepNext/>
        <w:autoSpaceDE w:val="0"/>
        <w:autoSpaceDN w:val="0"/>
        <w:adjustRightInd w:val="0"/>
        <w:spacing w:line="240" w:lineRule="auto"/>
      </w:pPr>
      <w:r w:rsidRPr="00D520CF">
        <w:rPr>
          <w:noProof/>
        </w:rPr>
        <w:lastRenderedPageBreak/>
        <w:drawing>
          <wp:inline distT="0" distB="0" distL="0" distR="0" wp14:anchorId="0D5414C6" wp14:editId="6293F64E">
            <wp:extent cx="5904230" cy="3961130"/>
            <wp:effectExtent l="0" t="0" r="1270" b="1270"/>
            <wp:docPr id="1811005291" name="Billede 1" descr="Et billede, der indeholder skærmbillede, kort, Luftfotografering, v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5291" name="Billede 1" descr="Et billede, der indeholder skærmbillede, kort, Luftfotografering, vand&#10;&#10;Automatisk genereret beskrivelse"/>
                    <pic:cNvPicPr/>
                  </pic:nvPicPr>
                  <pic:blipFill>
                    <a:blip r:embed="rId12"/>
                    <a:stretch>
                      <a:fillRect/>
                    </a:stretch>
                  </pic:blipFill>
                  <pic:spPr>
                    <a:xfrm>
                      <a:off x="0" y="0"/>
                      <a:ext cx="5904230" cy="3961130"/>
                    </a:xfrm>
                    <a:prstGeom prst="rect">
                      <a:avLst/>
                    </a:prstGeom>
                  </pic:spPr>
                </pic:pic>
              </a:graphicData>
            </a:graphic>
          </wp:inline>
        </w:drawing>
      </w:r>
    </w:p>
    <w:p w14:paraId="0274CEBE" w14:textId="03FF7589" w:rsidR="009427D9" w:rsidRDefault="00D520CF" w:rsidP="00D520CF">
      <w:pPr>
        <w:pStyle w:val="Billedtekst"/>
        <w:rPr>
          <w:lang w:eastAsia="da-DK"/>
        </w:rPr>
      </w:pPr>
      <w:r>
        <w:t xml:space="preserve">Figur </w:t>
      </w:r>
      <w:r>
        <w:fldChar w:fldCharType="begin"/>
      </w:r>
      <w:r>
        <w:instrText xml:space="preserve"> SEQ Figur \* ARABIC </w:instrText>
      </w:r>
      <w:r>
        <w:fldChar w:fldCharType="separate"/>
      </w:r>
      <w:r w:rsidR="00CB045E">
        <w:rPr>
          <w:noProof/>
        </w:rPr>
        <w:t>2</w:t>
      </w:r>
      <w:r>
        <w:rPr>
          <w:noProof/>
        </w:rPr>
        <w:fldChar w:fldCharType="end"/>
      </w:r>
      <w:r>
        <w:t>. Markering af projektstrækning på matr. 7b</w:t>
      </w:r>
    </w:p>
    <w:p w14:paraId="44B8B4AE" w14:textId="77777777" w:rsidR="004F6F0A" w:rsidRDefault="004F6F0A" w:rsidP="000D5AB3">
      <w:pPr>
        <w:autoSpaceDE w:val="0"/>
        <w:autoSpaceDN w:val="0"/>
        <w:adjustRightInd w:val="0"/>
        <w:spacing w:line="240" w:lineRule="auto"/>
        <w:rPr>
          <w:lang w:eastAsia="da-DK"/>
        </w:rPr>
      </w:pPr>
      <w:bookmarkStart w:id="1" w:name="_Hlk161054951"/>
    </w:p>
    <w:bookmarkEnd w:id="1"/>
    <w:p w14:paraId="7A2C8CB9" w14:textId="7B41C540" w:rsidR="00492F36" w:rsidRDefault="00492F36" w:rsidP="00044B05">
      <w:pPr>
        <w:autoSpaceDE w:val="0"/>
        <w:autoSpaceDN w:val="0"/>
        <w:adjustRightInd w:val="0"/>
        <w:spacing w:line="240" w:lineRule="auto"/>
        <w:rPr>
          <w:b/>
          <w:bCs/>
          <w:lang w:eastAsia="da-DK"/>
        </w:rPr>
      </w:pPr>
    </w:p>
    <w:p w14:paraId="4D57D84B" w14:textId="7EF910D5" w:rsidR="005A01DE" w:rsidRDefault="00044B05" w:rsidP="005A01DE">
      <w:pPr>
        <w:autoSpaceDE w:val="0"/>
        <w:autoSpaceDN w:val="0"/>
        <w:adjustRightInd w:val="0"/>
        <w:spacing w:line="240" w:lineRule="auto"/>
        <w:rPr>
          <w:b/>
          <w:bCs/>
          <w:lang w:eastAsia="da-DK"/>
        </w:rPr>
      </w:pPr>
      <w:r>
        <w:rPr>
          <w:b/>
          <w:bCs/>
          <w:lang w:eastAsia="da-DK"/>
        </w:rPr>
        <w:t>Afgørelse efter kystbeskyttelsesloven</w:t>
      </w:r>
    </w:p>
    <w:p w14:paraId="261347B4" w14:textId="77777777" w:rsidR="000A2970" w:rsidRPr="005A01DE" w:rsidRDefault="000A2970" w:rsidP="005A01DE">
      <w:pPr>
        <w:autoSpaceDE w:val="0"/>
        <w:autoSpaceDN w:val="0"/>
        <w:adjustRightInd w:val="0"/>
        <w:spacing w:line="240" w:lineRule="auto"/>
      </w:pPr>
    </w:p>
    <w:p w14:paraId="4DFC8851" w14:textId="3886BA2F" w:rsidR="00044B05" w:rsidRDefault="00044B05" w:rsidP="00044B05">
      <w:pPr>
        <w:autoSpaceDE w:val="0"/>
        <w:autoSpaceDN w:val="0"/>
        <w:adjustRightInd w:val="0"/>
        <w:spacing w:line="240" w:lineRule="auto"/>
        <w:rPr>
          <w:lang w:eastAsia="da-DK"/>
        </w:rPr>
      </w:pPr>
      <w:r>
        <w:rPr>
          <w:lang w:eastAsia="da-DK"/>
        </w:rPr>
        <w:t xml:space="preserve">Vordingborg Kommune meddeler hermed tilladelse </w:t>
      </w:r>
      <w:r w:rsidR="00395398">
        <w:rPr>
          <w:lang w:eastAsia="da-DK"/>
        </w:rPr>
        <w:t>efter kystbe</w:t>
      </w:r>
      <w:r w:rsidR="003D67B0">
        <w:rPr>
          <w:lang w:eastAsia="da-DK"/>
        </w:rPr>
        <w:t>s</w:t>
      </w:r>
      <w:r w:rsidR="00395398">
        <w:rPr>
          <w:lang w:eastAsia="da-DK"/>
        </w:rPr>
        <w:t xml:space="preserve">kyttelseslovens §3, </w:t>
      </w:r>
      <w:r w:rsidR="00DE749E">
        <w:rPr>
          <w:lang w:eastAsia="da-DK"/>
        </w:rPr>
        <w:t xml:space="preserve">stk.1, </w:t>
      </w:r>
      <w:r>
        <w:rPr>
          <w:lang w:eastAsia="da-DK"/>
        </w:rPr>
        <w:t xml:space="preserve">til </w:t>
      </w:r>
      <w:r w:rsidR="00DE749E">
        <w:rPr>
          <w:lang w:eastAsia="da-DK"/>
        </w:rPr>
        <w:t>forstærkning og justering</w:t>
      </w:r>
      <w:r>
        <w:rPr>
          <w:lang w:eastAsia="da-DK"/>
        </w:rPr>
        <w:t xml:space="preserve"> af </w:t>
      </w:r>
      <w:r w:rsidR="006B7BAD">
        <w:rPr>
          <w:lang w:eastAsia="da-DK"/>
        </w:rPr>
        <w:t>eksisterende</w:t>
      </w:r>
      <w:r w:rsidR="00DE749E">
        <w:rPr>
          <w:lang w:eastAsia="da-DK"/>
        </w:rPr>
        <w:t xml:space="preserve"> </w:t>
      </w:r>
      <w:r>
        <w:rPr>
          <w:lang w:eastAsia="da-DK"/>
        </w:rPr>
        <w:t xml:space="preserve">skråningsbeskyttelse </w:t>
      </w:r>
      <w:r w:rsidR="00AF23E7">
        <w:rPr>
          <w:lang w:eastAsia="da-DK"/>
        </w:rPr>
        <w:t xml:space="preserve">i form af en fritliggende stenkastning/stenmole </w:t>
      </w:r>
      <w:r>
        <w:rPr>
          <w:lang w:eastAsia="da-DK"/>
        </w:rPr>
        <w:t xml:space="preserve">på op til </w:t>
      </w:r>
      <w:r w:rsidR="00AF23E7">
        <w:rPr>
          <w:lang w:eastAsia="da-DK"/>
        </w:rPr>
        <w:t xml:space="preserve">97 </w:t>
      </w:r>
      <w:r>
        <w:rPr>
          <w:lang w:eastAsia="da-DK"/>
        </w:rPr>
        <w:t>meter</w:t>
      </w:r>
      <w:r w:rsidR="00AF23E7">
        <w:rPr>
          <w:lang w:eastAsia="da-DK"/>
        </w:rPr>
        <w:t xml:space="preserve">, ud for matr. </w:t>
      </w:r>
      <w:r w:rsidR="00025809">
        <w:rPr>
          <w:lang w:eastAsia="da-DK"/>
        </w:rPr>
        <w:t>7b</w:t>
      </w:r>
      <w:r w:rsidR="00314507" w:rsidRPr="00314507">
        <w:t xml:space="preserve"> </w:t>
      </w:r>
      <w:r w:rsidR="00314507" w:rsidRPr="00314507">
        <w:rPr>
          <w:lang w:eastAsia="da-DK"/>
        </w:rPr>
        <w:t>Tøvelde, Stege Jorder.</w:t>
      </w:r>
    </w:p>
    <w:p w14:paraId="36D6F13F" w14:textId="77777777" w:rsidR="008C4E96" w:rsidRDefault="008C4E96" w:rsidP="008C4E96">
      <w:pPr>
        <w:autoSpaceDE w:val="0"/>
        <w:autoSpaceDN w:val="0"/>
        <w:adjustRightInd w:val="0"/>
        <w:spacing w:line="240" w:lineRule="auto"/>
        <w:rPr>
          <w:lang w:eastAsia="da-DK"/>
        </w:rPr>
      </w:pPr>
    </w:p>
    <w:p w14:paraId="6294B81C" w14:textId="3F2233B9" w:rsidR="00DE741C" w:rsidRDefault="00DE741C" w:rsidP="008C4E96">
      <w:pPr>
        <w:autoSpaceDE w:val="0"/>
        <w:autoSpaceDN w:val="0"/>
        <w:adjustRightInd w:val="0"/>
        <w:spacing w:line="240" w:lineRule="auto"/>
        <w:rPr>
          <w:lang w:eastAsia="da-DK"/>
        </w:rPr>
      </w:pPr>
      <w:r>
        <w:rPr>
          <w:lang w:eastAsia="da-DK"/>
        </w:rPr>
        <w:t xml:space="preserve">Tilladelsen gives på </w:t>
      </w:r>
      <w:r w:rsidR="00DD3DAD">
        <w:rPr>
          <w:lang w:eastAsia="da-DK"/>
        </w:rPr>
        <w:t xml:space="preserve">nedenstående </w:t>
      </w:r>
      <w:r>
        <w:rPr>
          <w:lang w:eastAsia="da-DK"/>
        </w:rPr>
        <w:t>vilkår</w:t>
      </w:r>
      <w:r w:rsidR="00DD3DAD">
        <w:rPr>
          <w:lang w:eastAsia="da-DK"/>
        </w:rPr>
        <w:t>. H</w:t>
      </w:r>
      <w:r>
        <w:rPr>
          <w:lang w:eastAsia="da-DK"/>
        </w:rPr>
        <w:t>erunder vilkår om at sikre passag</w:t>
      </w:r>
      <w:r w:rsidR="005D2809">
        <w:rPr>
          <w:lang w:eastAsia="da-DK"/>
        </w:rPr>
        <w:t>e langs stranden.</w:t>
      </w:r>
    </w:p>
    <w:p w14:paraId="1E8F608B" w14:textId="77777777" w:rsidR="005D2809" w:rsidRDefault="005D2809" w:rsidP="008C4E96">
      <w:pPr>
        <w:autoSpaceDE w:val="0"/>
        <w:autoSpaceDN w:val="0"/>
        <w:adjustRightInd w:val="0"/>
        <w:spacing w:line="240" w:lineRule="auto"/>
        <w:rPr>
          <w:lang w:eastAsia="da-DK"/>
        </w:rPr>
      </w:pPr>
    </w:p>
    <w:p w14:paraId="6EF1C19F" w14:textId="77777777" w:rsidR="008C4E96" w:rsidRPr="00B40699" w:rsidRDefault="008C4E96" w:rsidP="008C4E96">
      <w:pPr>
        <w:autoSpaceDE w:val="0"/>
        <w:autoSpaceDN w:val="0"/>
        <w:adjustRightInd w:val="0"/>
        <w:spacing w:line="240" w:lineRule="auto"/>
        <w:rPr>
          <w:b/>
          <w:bCs/>
          <w:lang w:eastAsia="da-DK"/>
        </w:rPr>
      </w:pPr>
      <w:r w:rsidRPr="00B40699">
        <w:rPr>
          <w:b/>
          <w:bCs/>
          <w:lang w:eastAsia="da-DK"/>
        </w:rPr>
        <w:t>Vilkår</w:t>
      </w:r>
    </w:p>
    <w:p w14:paraId="4B9DD265" w14:textId="77777777" w:rsidR="008C4E96" w:rsidRPr="00B40699" w:rsidRDefault="008C4E96" w:rsidP="008C4E96">
      <w:pPr>
        <w:autoSpaceDE w:val="0"/>
        <w:autoSpaceDN w:val="0"/>
        <w:adjustRightInd w:val="0"/>
        <w:spacing w:line="240" w:lineRule="auto"/>
        <w:rPr>
          <w:lang w:eastAsia="da-DK"/>
        </w:rPr>
      </w:pPr>
      <w:r w:rsidRPr="00B40699">
        <w:rPr>
          <w:lang w:eastAsia="da-DK"/>
        </w:rPr>
        <w:t>Tilladelsen gives på følgende vilkår:</w:t>
      </w:r>
    </w:p>
    <w:p w14:paraId="065A53F5" w14:textId="41B8B969" w:rsidR="006A1949" w:rsidRPr="00B40699" w:rsidRDefault="008C4E96" w:rsidP="006F14FC">
      <w:pPr>
        <w:pStyle w:val="Listeafsnit"/>
        <w:numPr>
          <w:ilvl w:val="0"/>
          <w:numId w:val="26"/>
        </w:numPr>
        <w:autoSpaceDE w:val="0"/>
        <w:autoSpaceDN w:val="0"/>
        <w:adjustRightInd w:val="0"/>
        <w:spacing w:line="240" w:lineRule="auto"/>
        <w:rPr>
          <w:lang w:eastAsia="da-DK"/>
        </w:rPr>
      </w:pPr>
      <w:r w:rsidRPr="00B40699">
        <w:rPr>
          <w:lang w:eastAsia="da-DK"/>
        </w:rPr>
        <w:t xml:space="preserve">Udformning af skråningsbeskyttelsen skal være </w:t>
      </w:r>
      <w:r w:rsidR="00A770E4" w:rsidRPr="00B40699">
        <w:rPr>
          <w:lang w:eastAsia="da-DK"/>
        </w:rPr>
        <w:t>i overensstemmelse med det ansøgte</w:t>
      </w:r>
    </w:p>
    <w:p w14:paraId="2AD0364A" w14:textId="66ADD0AD" w:rsidR="008C4E96" w:rsidRPr="00B40699" w:rsidRDefault="008A1D99" w:rsidP="006F14FC">
      <w:pPr>
        <w:pStyle w:val="Listeafsnit"/>
        <w:numPr>
          <w:ilvl w:val="0"/>
          <w:numId w:val="26"/>
        </w:numPr>
        <w:autoSpaceDE w:val="0"/>
        <w:autoSpaceDN w:val="0"/>
        <w:adjustRightInd w:val="0"/>
        <w:spacing w:line="240" w:lineRule="auto"/>
        <w:rPr>
          <w:lang w:eastAsia="da-DK"/>
        </w:rPr>
      </w:pPr>
      <w:r w:rsidRPr="00B40699">
        <w:rPr>
          <w:lang w:eastAsia="da-DK"/>
        </w:rPr>
        <w:t>Ejer skal sikre fri</w:t>
      </w:r>
      <w:r w:rsidR="008C4E96" w:rsidRPr="00B40699">
        <w:rPr>
          <w:lang w:eastAsia="da-DK"/>
        </w:rPr>
        <w:t xml:space="preserve"> passage, for gående ved normal vandstand</w:t>
      </w:r>
      <w:r w:rsidR="00995164" w:rsidRPr="00B40699">
        <w:rPr>
          <w:lang w:eastAsia="da-DK"/>
        </w:rPr>
        <w:t>, ved etablering af flade sten ved anlæggets tå</w:t>
      </w:r>
      <w:r w:rsidR="002E3BB3" w:rsidRPr="00B40699">
        <w:rPr>
          <w:lang w:eastAsia="da-DK"/>
        </w:rPr>
        <w:t xml:space="preserve"> i kote minimum </w:t>
      </w:r>
      <w:r w:rsidR="00D1466B" w:rsidRPr="00B40699">
        <w:rPr>
          <w:lang w:eastAsia="da-DK"/>
        </w:rPr>
        <w:t>+0,6 m DVR90</w:t>
      </w:r>
    </w:p>
    <w:p w14:paraId="10BF7F97" w14:textId="77777777" w:rsidR="008C4E96" w:rsidRPr="00B40699" w:rsidRDefault="008C4E96" w:rsidP="006F14FC">
      <w:pPr>
        <w:pStyle w:val="Listeafsnit"/>
        <w:numPr>
          <w:ilvl w:val="0"/>
          <w:numId w:val="26"/>
        </w:numPr>
        <w:autoSpaceDE w:val="0"/>
        <w:autoSpaceDN w:val="0"/>
        <w:adjustRightInd w:val="0"/>
        <w:spacing w:line="240" w:lineRule="auto"/>
        <w:rPr>
          <w:lang w:eastAsia="da-DK"/>
        </w:rPr>
      </w:pPr>
      <w:r w:rsidRPr="00B40699">
        <w:rPr>
          <w:lang w:eastAsia="da-DK"/>
        </w:rPr>
        <w:t>Projektstrækningen udgør ca. 100 meter på matr. 7b, primært ud for ejendommen</w:t>
      </w:r>
    </w:p>
    <w:p w14:paraId="04B5D1B5" w14:textId="352B6D64" w:rsidR="00995164" w:rsidRPr="00B40699" w:rsidRDefault="00A90A40" w:rsidP="006F14FC">
      <w:pPr>
        <w:pStyle w:val="Listeafsnit"/>
        <w:numPr>
          <w:ilvl w:val="0"/>
          <w:numId w:val="26"/>
        </w:numPr>
        <w:autoSpaceDE w:val="0"/>
        <w:autoSpaceDN w:val="0"/>
        <w:adjustRightInd w:val="0"/>
        <w:spacing w:line="240" w:lineRule="auto"/>
        <w:rPr>
          <w:lang w:eastAsia="da-DK"/>
        </w:rPr>
      </w:pPr>
      <w:r w:rsidRPr="00B40699">
        <w:rPr>
          <w:lang w:eastAsia="da-DK"/>
        </w:rPr>
        <w:t>Topkoten af skråningsanlægget må højst være i kote</w:t>
      </w:r>
      <w:r w:rsidR="004E3F56" w:rsidRPr="00B40699">
        <w:rPr>
          <w:lang w:eastAsia="da-DK"/>
        </w:rPr>
        <w:t xml:space="preserve"> 4,0 m DVR90</w:t>
      </w:r>
    </w:p>
    <w:p w14:paraId="1A038DDA" w14:textId="3682E1EF" w:rsidR="006F14FC" w:rsidRPr="00B40699" w:rsidRDefault="004F6F0A" w:rsidP="006F14FC">
      <w:pPr>
        <w:pStyle w:val="Listeafsnit"/>
        <w:numPr>
          <w:ilvl w:val="0"/>
          <w:numId w:val="26"/>
        </w:numPr>
        <w:autoSpaceDE w:val="0"/>
        <w:autoSpaceDN w:val="0"/>
        <w:adjustRightInd w:val="0"/>
        <w:spacing w:line="240" w:lineRule="auto"/>
        <w:rPr>
          <w:lang w:eastAsia="da-DK"/>
        </w:rPr>
      </w:pPr>
      <w:r w:rsidRPr="00B40699">
        <w:rPr>
          <w:lang w:eastAsia="da-DK"/>
        </w:rPr>
        <w:t>Skråningsanlægget skal anlægges med afrundinger, for at reducere læsideerosion mest muligt</w:t>
      </w:r>
    </w:p>
    <w:p w14:paraId="42ED443A" w14:textId="381A2A16" w:rsidR="006F14FC" w:rsidRPr="00B40699" w:rsidRDefault="006F14FC" w:rsidP="00563D5A">
      <w:pPr>
        <w:pStyle w:val="Listeafsnit"/>
        <w:numPr>
          <w:ilvl w:val="0"/>
          <w:numId w:val="26"/>
        </w:numPr>
        <w:autoSpaceDE w:val="0"/>
        <w:autoSpaceDN w:val="0"/>
        <w:adjustRightInd w:val="0"/>
        <w:spacing w:line="240" w:lineRule="auto"/>
        <w:rPr>
          <w:lang w:eastAsia="da-DK"/>
        </w:rPr>
      </w:pPr>
      <w:r w:rsidRPr="00B40699">
        <w:rPr>
          <w:lang w:eastAsia="da-DK"/>
        </w:rPr>
        <w:t>Ejer af matrikel 7b Tøvelde, Stege Jorder, hvor anlægget er placeret, påtager sig at vedligeholde anlægget i god og forsvarlig stand. Hvis der viser sig uforudsete, skadelige virkninger, som følge af anlæggets tilstedeværelse, eller hvis det forfalder eller anlægget ikke længere beskytter en interesse som har dannet baggrund for tilladelsen, skal anlægget fjernes eller ændres/genetableres</w:t>
      </w:r>
      <w:r w:rsidR="00DD3DAD" w:rsidRPr="00B40699">
        <w:rPr>
          <w:lang w:eastAsia="da-DK"/>
        </w:rPr>
        <w:t xml:space="preserve"> for ejers regning</w:t>
      </w:r>
    </w:p>
    <w:p w14:paraId="028AB5A5" w14:textId="1ECEA63A" w:rsidR="006F14FC" w:rsidRPr="00B40699" w:rsidRDefault="006F14FC" w:rsidP="006F14FC">
      <w:pPr>
        <w:pStyle w:val="Listeafsnit"/>
        <w:numPr>
          <w:ilvl w:val="0"/>
          <w:numId w:val="26"/>
        </w:numPr>
        <w:autoSpaceDE w:val="0"/>
        <w:autoSpaceDN w:val="0"/>
        <w:adjustRightInd w:val="0"/>
        <w:spacing w:line="240" w:lineRule="auto"/>
        <w:rPr>
          <w:lang w:eastAsia="da-DK"/>
        </w:rPr>
      </w:pPr>
      <w:r w:rsidRPr="00B40699">
        <w:rPr>
          <w:lang w:eastAsia="da-DK"/>
        </w:rPr>
        <w:t>Der må ikke uden Vordingborg Kommunes tilladelse, foretages udvidelser eller ændringer af det godkendte anlæg</w:t>
      </w:r>
    </w:p>
    <w:p w14:paraId="2492EAE5" w14:textId="1ACAF52C" w:rsidR="00E33828" w:rsidRPr="00B40699" w:rsidRDefault="00B40699" w:rsidP="006F14FC">
      <w:pPr>
        <w:pStyle w:val="Listeafsnit"/>
        <w:numPr>
          <w:ilvl w:val="0"/>
          <w:numId w:val="26"/>
        </w:numPr>
        <w:autoSpaceDE w:val="0"/>
        <w:autoSpaceDN w:val="0"/>
        <w:adjustRightInd w:val="0"/>
        <w:spacing w:line="240" w:lineRule="auto"/>
        <w:rPr>
          <w:lang w:eastAsia="da-DK"/>
        </w:rPr>
      </w:pPr>
      <w:r w:rsidRPr="00B40699">
        <w:rPr>
          <w:lang w:eastAsia="da-DK"/>
        </w:rPr>
        <w:lastRenderedPageBreak/>
        <w:t xml:space="preserve">Anlægsarbejdet skal tage mest muligt hensyn til den rekreative udnyttelse af stranden i anlægsfasen. </w:t>
      </w:r>
    </w:p>
    <w:p w14:paraId="2227F554" w14:textId="1EB84BC2" w:rsidR="008A2819" w:rsidRDefault="008A2819" w:rsidP="006F14FC">
      <w:pPr>
        <w:pStyle w:val="Listeafsnit"/>
        <w:numPr>
          <w:ilvl w:val="0"/>
          <w:numId w:val="26"/>
        </w:numPr>
        <w:autoSpaceDE w:val="0"/>
        <w:autoSpaceDN w:val="0"/>
        <w:adjustRightInd w:val="0"/>
        <w:spacing w:line="240" w:lineRule="auto"/>
        <w:rPr>
          <w:lang w:eastAsia="da-DK"/>
        </w:rPr>
      </w:pPr>
      <w:r w:rsidRPr="00B40699">
        <w:rPr>
          <w:lang w:eastAsia="da-DK"/>
        </w:rPr>
        <w:t xml:space="preserve">Der skal udvises hensyn i anlægsfasen til </w:t>
      </w:r>
      <w:r w:rsidR="006F14FC" w:rsidRPr="00B40699">
        <w:rPr>
          <w:lang w:eastAsia="da-DK"/>
        </w:rPr>
        <w:t xml:space="preserve">Bilag IV arten - </w:t>
      </w:r>
      <w:r w:rsidRPr="00B40699">
        <w:rPr>
          <w:lang w:eastAsia="da-DK"/>
        </w:rPr>
        <w:t>markfirben, især hvis</w:t>
      </w:r>
      <w:r w:rsidRPr="008A2819">
        <w:rPr>
          <w:lang w:eastAsia="da-DK"/>
        </w:rPr>
        <w:t xml:space="preserve"> anlægsfasen skal foregå i vintermånederne, hvor dyrene er gået i hi</w:t>
      </w:r>
    </w:p>
    <w:p w14:paraId="2E3F4E30" w14:textId="67436AF4" w:rsidR="003A7078" w:rsidRDefault="003A7078" w:rsidP="006F14FC">
      <w:pPr>
        <w:pStyle w:val="Listeafsnit"/>
        <w:numPr>
          <w:ilvl w:val="0"/>
          <w:numId w:val="26"/>
        </w:numPr>
        <w:autoSpaceDE w:val="0"/>
        <w:autoSpaceDN w:val="0"/>
        <w:adjustRightInd w:val="0"/>
        <w:spacing w:line="240" w:lineRule="auto"/>
        <w:rPr>
          <w:lang w:eastAsia="da-DK"/>
        </w:rPr>
      </w:pPr>
      <w:r>
        <w:rPr>
          <w:lang w:eastAsia="da-DK"/>
        </w:rPr>
        <w:t>Tilladelsen kan ikke påføre Vordingborg Kommune ansvar for konstruktionens stabilitet eller holdbarhed, ligesom den ikke fritager ejerne for et evt. opstående civilretsligt ansvar i forbindelse med anlæggets tilstedeværelse.</w:t>
      </w:r>
    </w:p>
    <w:p w14:paraId="1A01F3AF" w14:textId="0ED1B924" w:rsidR="00702243" w:rsidRDefault="00702243" w:rsidP="006F14FC">
      <w:pPr>
        <w:pStyle w:val="Listeafsnit"/>
        <w:numPr>
          <w:ilvl w:val="0"/>
          <w:numId w:val="26"/>
        </w:numPr>
        <w:autoSpaceDE w:val="0"/>
        <w:autoSpaceDN w:val="0"/>
        <w:adjustRightInd w:val="0"/>
        <w:spacing w:line="240" w:lineRule="auto"/>
        <w:rPr>
          <w:lang w:eastAsia="da-DK"/>
        </w:rPr>
      </w:pPr>
      <w:r>
        <w:rPr>
          <w:lang w:eastAsia="da-DK"/>
        </w:rPr>
        <w:t>Senest 1 måned efter at anlægsarbejdet er afsluttet, skal der indsendes en færdigmelding</w:t>
      </w:r>
      <w:r w:rsidR="007F022C">
        <w:rPr>
          <w:lang w:eastAsia="da-DK"/>
        </w:rPr>
        <w:t xml:space="preserve"> til Vordingborg Kommune, der bekræfter at anlægget er opført i overensstemmelse med tilladelsen</w:t>
      </w:r>
      <w:r w:rsidR="009C6F7B">
        <w:rPr>
          <w:lang w:eastAsia="da-DK"/>
        </w:rPr>
        <w:t xml:space="preserve"> til vandloeb@vordingborg.dk</w:t>
      </w:r>
    </w:p>
    <w:p w14:paraId="49BB451B" w14:textId="78CB057E" w:rsidR="009D11B6" w:rsidRDefault="006E22D2" w:rsidP="006F14FC">
      <w:pPr>
        <w:pStyle w:val="Listeafsnit"/>
        <w:numPr>
          <w:ilvl w:val="0"/>
          <w:numId w:val="26"/>
        </w:numPr>
        <w:autoSpaceDE w:val="0"/>
        <w:autoSpaceDN w:val="0"/>
        <w:adjustRightInd w:val="0"/>
        <w:spacing w:line="240" w:lineRule="auto"/>
        <w:rPr>
          <w:lang w:eastAsia="da-DK"/>
        </w:rPr>
      </w:pPr>
      <w:r>
        <w:rPr>
          <w:lang w:eastAsia="da-DK"/>
        </w:rPr>
        <w:t>Til sikkerhed for opfyldelsen af ovenstående vilkår, skal ejer for egen regning</w:t>
      </w:r>
      <w:r w:rsidR="009D11B6">
        <w:rPr>
          <w:lang w:eastAsia="da-DK"/>
        </w:rPr>
        <w:t>, udfærdige og lade tinglyse en deklaration, med Vordingborg Kommune som påtaleberettiget. Deklaration</w:t>
      </w:r>
      <w:r w:rsidR="00783835">
        <w:rPr>
          <w:lang w:eastAsia="da-DK"/>
        </w:rPr>
        <w:t xml:space="preserve">en skal orientere om at den til enhver tid værende ejer af </w:t>
      </w:r>
      <w:r w:rsidR="001D4713">
        <w:rPr>
          <w:lang w:eastAsia="da-DK"/>
        </w:rPr>
        <w:t>e</w:t>
      </w:r>
      <w:r w:rsidR="00783835">
        <w:rPr>
          <w:lang w:eastAsia="da-DK"/>
        </w:rPr>
        <w:t>jendommen og anlægget er f</w:t>
      </w:r>
      <w:r w:rsidR="00114C2E">
        <w:rPr>
          <w:lang w:eastAsia="da-DK"/>
        </w:rPr>
        <w:t>orpligtiget til at overholde de i tilladelsen anførte vilkår Deklarationen kan tinglyses med respekt</w:t>
      </w:r>
      <w:r w:rsidR="008B7F7B">
        <w:rPr>
          <w:lang w:eastAsia="da-DK"/>
        </w:rPr>
        <w:t xml:space="preserve"> for eksisterende pantehæftelser og servitutter, byrder m.v. Deklarationen </w:t>
      </w:r>
      <w:r w:rsidR="001D4713">
        <w:rPr>
          <w:lang w:eastAsia="da-DK"/>
        </w:rPr>
        <w:t>skal</w:t>
      </w:r>
      <w:r w:rsidR="008B7F7B">
        <w:rPr>
          <w:lang w:eastAsia="da-DK"/>
        </w:rPr>
        <w:t xml:space="preserve"> være tinglyst senest 6 mån</w:t>
      </w:r>
      <w:r w:rsidR="001D4713">
        <w:rPr>
          <w:lang w:eastAsia="da-DK"/>
        </w:rPr>
        <w:t>eder efter anlægsarbejdet er afsluttet.</w:t>
      </w:r>
    </w:p>
    <w:p w14:paraId="12376A2A" w14:textId="77777777" w:rsidR="00AA7FCF" w:rsidRPr="00AA7FCF" w:rsidRDefault="00AA7FCF" w:rsidP="006F14FC">
      <w:pPr>
        <w:pStyle w:val="Listeafsnit"/>
        <w:numPr>
          <w:ilvl w:val="0"/>
          <w:numId w:val="26"/>
        </w:numPr>
        <w:rPr>
          <w:lang w:eastAsia="da-DK"/>
        </w:rPr>
      </w:pPr>
      <w:r w:rsidRPr="00AA7FCF">
        <w:rPr>
          <w:lang w:eastAsia="da-DK"/>
        </w:rPr>
        <w:t>Tilladelsen bortfalder hvis anlægget ikke er etableret inden 3 år fra udstedt tilladelse.</w:t>
      </w:r>
    </w:p>
    <w:p w14:paraId="51A88D7E" w14:textId="77777777" w:rsidR="00AA7FCF" w:rsidRPr="006F7396" w:rsidRDefault="00AA7FCF" w:rsidP="00AA7FCF">
      <w:pPr>
        <w:pStyle w:val="Listeafsnit"/>
        <w:autoSpaceDE w:val="0"/>
        <w:autoSpaceDN w:val="0"/>
        <w:adjustRightInd w:val="0"/>
        <w:spacing w:line="240" w:lineRule="auto"/>
        <w:rPr>
          <w:lang w:eastAsia="da-DK"/>
        </w:rPr>
      </w:pPr>
    </w:p>
    <w:p w14:paraId="13BD6827" w14:textId="7E1EC2E4" w:rsidR="00BA5FAE" w:rsidRDefault="00BA5FAE" w:rsidP="00D679BD"/>
    <w:p w14:paraId="71A99158" w14:textId="49BB5A83" w:rsidR="007B0FD1" w:rsidRDefault="007B0FD1" w:rsidP="00D679BD">
      <w:r>
        <w:t>Tilladelsen må først udnyttes efter klagefristens udløb. Hvis der bliver klaget over afgørelsen</w:t>
      </w:r>
      <w:r w:rsidR="00985CC0">
        <w:t xml:space="preserve">, </w:t>
      </w:r>
      <w:r w:rsidR="009C6F7B">
        <w:t xml:space="preserve">vil det have opsættende virkning og </w:t>
      </w:r>
      <w:r w:rsidR="00EC37D5">
        <w:t xml:space="preserve">tilladelsen </w:t>
      </w:r>
      <w:r w:rsidR="009C6F7B">
        <w:t xml:space="preserve">kan </w:t>
      </w:r>
      <w:r w:rsidR="00EC37D5">
        <w:t>ikke udnyttes, før klagesagen er færdigbehandlet.</w:t>
      </w:r>
    </w:p>
    <w:p w14:paraId="7037DD26" w14:textId="77777777" w:rsidR="007B0FD1" w:rsidRPr="00044B05" w:rsidRDefault="007B0FD1" w:rsidP="00D679BD"/>
    <w:p w14:paraId="7881EB92" w14:textId="7507C2F1" w:rsidR="00D03EA1" w:rsidRDefault="003A7078" w:rsidP="003A7078">
      <w:pPr>
        <w:pStyle w:val="Overskrift1"/>
        <w:rPr>
          <w:lang w:eastAsia="da-DK"/>
        </w:rPr>
      </w:pPr>
      <w:r>
        <w:rPr>
          <w:lang w:eastAsia="da-DK"/>
        </w:rPr>
        <w:t>Andre forhold</w:t>
      </w:r>
    </w:p>
    <w:p w14:paraId="36818F84" w14:textId="77777777" w:rsidR="003A7078" w:rsidRDefault="003A7078" w:rsidP="003A7078">
      <w:pPr>
        <w:rPr>
          <w:lang w:eastAsia="da-DK"/>
        </w:rPr>
      </w:pPr>
    </w:p>
    <w:p w14:paraId="72715352" w14:textId="12BDCEA1" w:rsidR="003A7078" w:rsidRPr="003A7078" w:rsidRDefault="003A7078" w:rsidP="003A7078">
      <w:pPr>
        <w:rPr>
          <w:lang w:eastAsia="da-DK"/>
        </w:rPr>
      </w:pPr>
      <w:r>
        <w:rPr>
          <w:lang w:eastAsia="da-DK"/>
        </w:rPr>
        <w:t xml:space="preserve">Såfremt anlægsarbejdet berører andre matrikler i området, f.eks. </w:t>
      </w:r>
      <w:r w:rsidR="002437A2">
        <w:rPr>
          <w:lang w:eastAsia="da-DK"/>
        </w:rPr>
        <w:t xml:space="preserve">ved </w:t>
      </w:r>
      <w:r>
        <w:rPr>
          <w:lang w:eastAsia="da-DK"/>
        </w:rPr>
        <w:t xml:space="preserve">færdsel i forbindelse med etableringen, opfordrer Vordingborg Kommune til at indhente </w:t>
      </w:r>
      <w:proofErr w:type="gramStart"/>
      <w:r>
        <w:rPr>
          <w:lang w:eastAsia="da-DK"/>
        </w:rPr>
        <w:t>skriftlig</w:t>
      </w:r>
      <w:r w:rsidR="002437A2">
        <w:rPr>
          <w:lang w:eastAsia="da-DK"/>
        </w:rPr>
        <w:t xml:space="preserve"> </w:t>
      </w:r>
      <w:r>
        <w:rPr>
          <w:lang w:eastAsia="da-DK"/>
        </w:rPr>
        <w:t>samtykke</w:t>
      </w:r>
      <w:proofErr w:type="gramEnd"/>
      <w:r>
        <w:rPr>
          <w:lang w:eastAsia="da-DK"/>
        </w:rPr>
        <w:t xml:space="preserve"> hertil fra den/de berørte grundejere, inden arbejdet iværksættes. </w:t>
      </w:r>
      <w:proofErr w:type="gramStart"/>
      <w:r>
        <w:rPr>
          <w:lang w:eastAsia="da-DK"/>
        </w:rPr>
        <w:t>Såfremt</w:t>
      </w:r>
      <w:proofErr w:type="gramEnd"/>
      <w:r>
        <w:rPr>
          <w:lang w:eastAsia="da-DK"/>
        </w:rPr>
        <w:t xml:space="preserve"> </w:t>
      </w:r>
      <w:r w:rsidR="00CD014A">
        <w:rPr>
          <w:lang w:eastAsia="da-DK"/>
        </w:rPr>
        <w:t xml:space="preserve">det er nødvendigt at påvirke f.eks. </w:t>
      </w:r>
      <w:r>
        <w:rPr>
          <w:lang w:eastAsia="da-DK"/>
        </w:rPr>
        <w:t>adgang</w:t>
      </w:r>
      <w:r w:rsidR="00CD014A">
        <w:rPr>
          <w:lang w:eastAsia="da-DK"/>
        </w:rPr>
        <w:t>sveje uden for projektområdet</w:t>
      </w:r>
      <w:r>
        <w:rPr>
          <w:lang w:eastAsia="da-DK"/>
        </w:rPr>
        <w:t xml:space="preserve"> </w:t>
      </w:r>
      <w:r w:rsidR="00CD014A">
        <w:rPr>
          <w:lang w:eastAsia="da-DK"/>
        </w:rPr>
        <w:t xml:space="preserve">i forbindelse med anlægsarbejdet, skal dette søges </w:t>
      </w:r>
      <w:r w:rsidR="002437A2">
        <w:rPr>
          <w:lang w:eastAsia="da-DK"/>
        </w:rPr>
        <w:t xml:space="preserve">om </w:t>
      </w:r>
      <w:r w:rsidR="00CD014A">
        <w:rPr>
          <w:lang w:eastAsia="da-DK"/>
        </w:rPr>
        <w:t xml:space="preserve">hos Kystdirektoratet, idet området er beliggende indenfor strandbeskyttelseslinjen.   </w:t>
      </w:r>
    </w:p>
    <w:p w14:paraId="1D9007AE" w14:textId="77777777" w:rsidR="003A7078" w:rsidRDefault="003A7078" w:rsidP="00D03EA1">
      <w:pPr>
        <w:autoSpaceDE w:val="0"/>
        <w:autoSpaceDN w:val="0"/>
        <w:adjustRightInd w:val="0"/>
        <w:spacing w:line="240" w:lineRule="auto"/>
        <w:rPr>
          <w:lang w:eastAsia="da-DK"/>
        </w:rPr>
      </w:pPr>
    </w:p>
    <w:p w14:paraId="4562E9CA" w14:textId="77777777" w:rsidR="003A7078" w:rsidRDefault="003A7078" w:rsidP="00D03EA1">
      <w:pPr>
        <w:autoSpaceDE w:val="0"/>
        <w:autoSpaceDN w:val="0"/>
        <w:adjustRightInd w:val="0"/>
        <w:spacing w:line="240" w:lineRule="auto"/>
        <w:rPr>
          <w:lang w:eastAsia="da-DK"/>
        </w:rPr>
      </w:pPr>
    </w:p>
    <w:p w14:paraId="2B373F7E" w14:textId="77777777" w:rsidR="00D03EA1" w:rsidRDefault="00D03EA1" w:rsidP="00D03EA1">
      <w:pPr>
        <w:autoSpaceDE w:val="0"/>
        <w:autoSpaceDN w:val="0"/>
        <w:adjustRightInd w:val="0"/>
        <w:spacing w:line="240" w:lineRule="auto"/>
        <w:rPr>
          <w:b/>
          <w:bCs/>
          <w:lang w:eastAsia="da-DK"/>
        </w:rPr>
      </w:pPr>
      <w:r w:rsidRPr="002572BB">
        <w:rPr>
          <w:b/>
          <w:bCs/>
          <w:lang w:eastAsia="da-DK"/>
        </w:rPr>
        <w:t>Lovgrundlag</w:t>
      </w:r>
    </w:p>
    <w:p w14:paraId="018B9D91" w14:textId="77777777" w:rsidR="00D03EA1" w:rsidRDefault="00D03EA1" w:rsidP="00D03EA1">
      <w:pPr>
        <w:autoSpaceDE w:val="0"/>
        <w:autoSpaceDN w:val="0"/>
        <w:adjustRightInd w:val="0"/>
        <w:spacing w:line="240" w:lineRule="auto"/>
        <w:rPr>
          <w:lang w:eastAsia="da-DK"/>
        </w:rPr>
      </w:pPr>
      <w:r>
        <w:rPr>
          <w:lang w:eastAsia="da-DK"/>
        </w:rPr>
        <w:t>Etablering af skråningsbeskyttelsen kræver tilladelse fra Vordingborg Kommune jf.</w:t>
      </w:r>
    </w:p>
    <w:p w14:paraId="64288084" w14:textId="77777777" w:rsidR="00D03EA1" w:rsidRDefault="00D03EA1" w:rsidP="00D03EA1">
      <w:pPr>
        <w:autoSpaceDE w:val="0"/>
        <w:autoSpaceDN w:val="0"/>
        <w:adjustRightInd w:val="0"/>
        <w:spacing w:line="240" w:lineRule="auto"/>
        <w:rPr>
          <w:lang w:eastAsia="da-DK"/>
        </w:rPr>
      </w:pPr>
      <w:r>
        <w:rPr>
          <w:lang w:eastAsia="da-DK"/>
        </w:rPr>
        <w:t>kystbeskyttelseslovens § 3, stk. 1.</w:t>
      </w:r>
      <w:bookmarkStart w:id="2" w:name="_Hlk161746343"/>
      <w:r>
        <w:rPr>
          <w:rStyle w:val="Fodnotehenvisning"/>
          <w:lang w:eastAsia="da-DK"/>
        </w:rPr>
        <w:footnoteReference w:id="1"/>
      </w:r>
    </w:p>
    <w:p w14:paraId="00D734AE" w14:textId="77777777" w:rsidR="00D03EA1" w:rsidRPr="00201BD2" w:rsidRDefault="00D03EA1" w:rsidP="00D03EA1">
      <w:pPr>
        <w:autoSpaceDE w:val="0"/>
        <w:autoSpaceDN w:val="0"/>
        <w:adjustRightInd w:val="0"/>
        <w:spacing w:line="240" w:lineRule="auto"/>
        <w:rPr>
          <w:lang w:eastAsia="da-DK"/>
        </w:rPr>
      </w:pPr>
    </w:p>
    <w:bookmarkEnd w:id="2"/>
    <w:p w14:paraId="5B0CA54A" w14:textId="77777777" w:rsidR="00D03EA1" w:rsidRDefault="00D03EA1" w:rsidP="00D03EA1">
      <w:pPr>
        <w:autoSpaceDE w:val="0"/>
        <w:autoSpaceDN w:val="0"/>
        <w:adjustRightInd w:val="0"/>
        <w:spacing w:line="240" w:lineRule="auto"/>
        <w:rPr>
          <w:lang w:eastAsia="da-DK"/>
        </w:rPr>
      </w:pPr>
      <w:r>
        <w:rPr>
          <w:lang w:eastAsia="da-DK"/>
        </w:rPr>
        <w:t>Projektet gennemføres inden for strandbeskyttelseslinjen, hvor der efter naturbeskyttelseslovens § 15 stk. 1</w:t>
      </w:r>
      <w:r>
        <w:rPr>
          <w:rStyle w:val="Fodnotehenvisning"/>
          <w:lang w:eastAsia="da-DK"/>
        </w:rPr>
        <w:footnoteReference w:id="2"/>
      </w:r>
      <w:r>
        <w:rPr>
          <w:lang w:eastAsia="da-DK"/>
        </w:rPr>
        <w:t>, er forbud mod tilstandsændringer. Efter naturbeskyttelseslovens § 65 b, stk. 1 skal Kystdirektoratet normalt vurdere, om der kan gives dispensation til at gennemføre et projekt i strid med forbudsbestemmelsen i § 15.</w:t>
      </w:r>
    </w:p>
    <w:p w14:paraId="0F2DFCED" w14:textId="77777777" w:rsidR="00D03EA1" w:rsidRDefault="00D03EA1" w:rsidP="00D03EA1">
      <w:pPr>
        <w:autoSpaceDE w:val="0"/>
        <w:autoSpaceDN w:val="0"/>
        <w:adjustRightInd w:val="0"/>
        <w:spacing w:line="240" w:lineRule="auto"/>
        <w:rPr>
          <w:lang w:eastAsia="da-DK"/>
        </w:rPr>
      </w:pPr>
    </w:p>
    <w:p w14:paraId="724CC465" w14:textId="77777777" w:rsidR="00D03EA1" w:rsidRDefault="00D03EA1" w:rsidP="00D03EA1">
      <w:pPr>
        <w:autoSpaceDE w:val="0"/>
        <w:autoSpaceDN w:val="0"/>
        <w:adjustRightInd w:val="0"/>
        <w:spacing w:line="240" w:lineRule="auto"/>
        <w:rPr>
          <w:lang w:eastAsia="da-DK"/>
        </w:rPr>
      </w:pPr>
      <w:r>
        <w:rPr>
          <w:lang w:eastAsia="da-DK"/>
        </w:rPr>
        <w:t xml:space="preserve">Efter kystbeskyttelsesloven § 3a følger det imidlertid, at en tilladelse efter § 3 (tilladelsen efter kyst-beskyttelsesloven) erstatter de tilladelser, godkendelser m.v. efter naturbeskyttelsesloven, som er nødvendige for at gennemføre projektet. </w:t>
      </w:r>
    </w:p>
    <w:p w14:paraId="06174EA8" w14:textId="77777777" w:rsidR="00D03EA1" w:rsidRDefault="00D03EA1" w:rsidP="00D03EA1">
      <w:pPr>
        <w:autoSpaceDE w:val="0"/>
        <w:autoSpaceDN w:val="0"/>
        <w:adjustRightInd w:val="0"/>
        <w:spacing w:line="240" w:lineRule="auto"/>
        <w:rPr>
          <w:lang w:eastAsia="da-DK"/>
        </w:rPr>
      </w:pPr>
    </w:p>
    <w:p w14:paraId="47312F2A" w14:textId="77777777" w:rsidR="00D03EA1" w:rsidRDefault="00D03EA1" w:rsidP="00D03EA1">
      <w:pPr>
        <w:autoSpaceDE w:val="0"/>
        <w:autoSpaceDN w:val="0"/>
        <w:adjustRightInd w:val="0"/>
        <w:spacing w:line="240" w:lineRule="auto"/>
        <w:rPr>
          <w:lang w:eastAsia="da-DK"/>
        </w:rPr>
      </w:pPr>
      <w:r>
        <w:rPr>
          <w:lang w:eastAsia="da-DK"/>
        </w:rPr>
        <w:t xml:space="preserve">Af byggelinjebekendtgørelsens § 1 stk. 1 følger det, at bestemmelserne i naturbeskyttelseslovens § 15 stk. 3 ikke gælder for diger, høfder, bølgebrydere, øvrige </w:t>
      </w:r>
      <w:r>
        <w:rPr>
          <w:lang w:eastAsia="da-DK"/>
        </w:rPr>
        <w:lastRenderedPageBreak/>
        <w:t>kystbeskyttelsesforanstaltninger og andre anlæg, hvortil der er meddelt tilladelse efter lov om kystbeskyttelse m.v.</w:t>
      </w:r>
    </w:p>
    <w:p w14:paraId="44EB3793" w14:textId="77777777" w:rsidR="00D03EA1" w:rsidRDefault="00D03EA1" w:rsidP="00D03EA1">
      <w:pPr>
        <w:autoSpaceDE w:val="0"/>
        <w:autoSpaceDN w:val="0"/>
        <w:adjustRightInd w:val="0"/>
        <w:spacing w:line="240" w:lineRule="auto"/>
        <w:rPr>
          <w:lang w:eastAsia="da-DK"/>
        </w:rPr>
      </w:pPr>
    </w:p>
    <w:p w14:paraId="0EBFC9AA" w14:textId="77777777" w:rsidR="00D03EA1" w:rsidRDefault="00D03EA1" w:rsidP="00D03EA1">
      <w:pPr>
        <w:autoSpaceDE w:val="0"/>
        <w:autoSpaceDN w:val="0"/>
        <w:adjustRightInd w:val="0"/>
        <w:spacing w:line="240" w:lineRule="auto"/>
        <w:rPr>
          <w:lang w:eastAsia="da-DK"/>
        </w:rPr>
      </w:pPr>
      <w:r>
        <w:rPr>
          <w:lang w:eastAsia="da-DK"/>
        </w:rPr>
        <w:t>Vordingborg Kommune skal vurdere om projektet kan påvirke et internationalt</w:t>
      </w:r>
    </w:p>
    <w:p w14:paraId="6EA82844" w14:textId="77777777" w:rsidR="00D03EA1" w:rsidRDefault="00D03EA1" w:rsidP="00D03EA1">
      <w:pPr>
        <w:autoSpaceDE w:val="0"/>
        <w:autoSpaceDN w:val="0"/>
        <w:adjustRightInd w:val="0"/>
        <w:spacing w:line="240" w:lineRule="auto"/>
        <w:rPr>
          <w:lang w:eastAsia="da-DK"/>
        </w:rPr>
      </w:pPr>
      <w:r>
        <w:rPr>
          <w:lang w:eastAsia="da-DK"/>
        </w:rPr>
        <w:t>naturbeskyttelsesområde eller visse udpegede arter væsentligt jf. § 3 i</w:t>
      </w:r>
    </w:p>
    <w:p w14:paraId="441DAAAB" w14:textId="77777777" w:rsidR="00D03EA1" w:rsidRDefault="00D03EA1" w:rsidP="00D03EA1">
      <w:pPr>
        <w:autoSpaceDE w:val="0"/>
        <w:autoSpaceDN w:val="0"/>
        <w:adjustRightInd w:val="0"/>
        <w:spacing w:line="240" w:lineRule="auto"/>
        <w:rPr>
          <w:lang w:eastAsia="da-DK"/>
        </w:rPr>
      </w:pPr>
      <w:r>
        <w:rPr>
          <w:lang w:eastAsia="da-DK"/>
        </w:rPr>
        <w:t>habitatbekendtgørelsen</w:t>
      </w:r>
      <w:r>
        <w:rPr>
          <w:rStyle w:val="Fodnotehenvisning"/>
          <w:lang w:eastAsia="da-DK"/>
        </w:rPr>
        <w:footnoteReference w:id="3"/>
      </w:r>
      <w:r>
        <w:rPr>
          <w:lang w:eastAsia="da-DK"/>
        </w:rPr>
        <w:t>.</w:t>
      </w:r>
    </w:p>
    <w:p w14:paraId="6325A536" w14:textId="77777777" w:rsidR="00D03EA1" w:rsidRDefault="00D03EA1" w:rsidP="00D03EA1">
      <w:pPr>
        <w:autoSpaceDE w:val="0"/>
        <w:autoSpaceDN w:val="0"/>
        <w:adjustRightInd w:val="0"/>
        <w:spacing w:line="240" w:lineRule="auto"/>
        <w:rPr>
          <w:lang w:eastAsia="da-DK"/>
        </w:rPr>
      </w:pPr>
    </w:p>
    <w:p w14:paraId="2115B2EF" w14:textId="28085806" w:rsidR="00D03EA1" w:rsidRPr="00D03EA1" w:rsidRDefault="00D03EA1" w:rsidP="00D03EA1">
      <w:pPr>
        <w:autoSpaceDE w:val="0"/>
        <w:autoSpaceDN w:val="0"/>
        <w:adjustRightInd w:val="0"/>
        <w:spacing w:line="240" w:lineRule="auto"/>
        <w:rPr>
          <w:lang w:eastAsia="da-DK"/>
        </w:rPr>
      </w:pPr>
      <w:r w:rsidRPr="00D03EA1">
        <w:rPr>
          <w:lang w:eastAsia="da-DK"/>
        </w:rPr>
        <w:t>Ligeledes skal det vurderes om projektet er omfattet af miljøvurderingslovens krav om</w:t>
      </w:r>
    </w:p>
    <w:p w14:paraId="456AAFEC" w14:textId="587E3C76" w:rsidR="005A01DE" w:rsidRDefault="00D03EA1" w:rsidP="00D03EA1">
      <w:pPr>
        <w:pStyle w:val="Overskrift1"/>
        <w:rPr>
          <w:lang w:eastAsia="da-DK"/>
        </w:rPr>
      </w:pPr>
      <w:r w:rsidRPr="00D03EA1">
        <w:rPr>
          <w:b w:val="0"/>
          <w:lang w:eastAsia="da-DK"/>
        </w:rPr>
        <w:t>miljøvurdering (VVM) jf. lovens § 21</w:t>
      </w:r>
    </w:p>
    <w:p w14:paraId="1F9897CE" w14:textId="77777777" w:rsidR="00CD014A" w:rsidRDefault="00CD014A" w:rsidP="008C4E96">
      <w:pPr>
        <w:pStyle w:val="Overskrift1"/>
        <w:rPr>
          <w:lang w:eastAsia="da-DK"/>
        </w:rPr>
      </w:pPr>
    </w:p>
    <w:p w14:paraId="0B5CB483" w14:textId="541E0AFE" w:rsidR="008C4E96" w:rsidRDefault="008C4E96" w:rsidP="008C4E96">
      <w:pPr>
        <w:pStyle w:val="Overskrift1"/>
        <w:rPr>
          <w:lang w:eastAsia="da-DK"/>
        </w:rPr>
      </w:pPr>
      <w:r>
        <w:rPr>
          <w:lang w:eastAsia="da-DK"/>
        </w:rPr>
        <w:t>Projektbeskrivelse</w:t>
      </w:r>
    </w:p>
    <w:p w14:paraId="62DDD937" w14:textId="77777777" w:rsidR="00EF52E0" w:rsidRDefault="00EF52E0" w:rsidP="00EF52E0">
      <w:pPr>
        <w:rPr>
          <w:lang w:eastAsia="da-DK"/>
        </w:rPr>
      </w:pPr>
    </w:p>
    <w:p w14:paraId="10CA5F11" w14:textId="49FBF630" w:rsidR="00642CE1" w:rsidRDefault="00091E27" w:rsidP="00091E27">
      <w:pPr>
        <w:keepNext/>
        <w:autoSpaceDE w:val="0"/>
        <w:autoSpaceDN w:val="0"/>
        <w:adjustRightInd w:val="0"/>
        <w:spacing w:line="240" w:lineRule="auto"/>
        <w:rPr>
          <w:noProof/>
          <w:lang w:eastAsia="da-DK"/>
        </w:rPr>
      </w:pPr>
      <w:r w:rsidRPr="00FC3026">
        <w:rPr>
          <w:noProof/>
          <w:lang w:eastAsia="da-DK"/>
        </w:rPr>
        <w:t xml:space="preserve">Kysten </w:t>
      </w:r>
      <w:r>
        <w:rPr>
          <w:noProof/>
          <w:lang w:eastAsia="da-DK"/>
        </w:rPr>
        <w:t>ud for feriekolonien</w:t>
      </w:r>
      <w:r w:rsidRPr="00FC3026">
        <w:rPr>
          <w:noProof/>
          <w:lang w:eastAsia="da-DK"/>
        </w:rPr>
        <w:t xml:space="preserve"> er præget af </w:t>
      </w:r>
      <w:r>
        <w:rPr>
          <w:noProof/>
          <w:lang w:eastAsia="da-DK"/>
        </w:rPr>
        <w:t>en stejl s</w:t>
      </w:r>
      <w:r w:rsidR="009C6F7B">
        <w:rPr>
          <w:noProof/>
          <w:lang w:eastAsia="da-DK"/>
        </w:rPr>
        <w:t>k</w:t>
      </w:r>
      <w:r>
        <w:rPr>
          <w:noProof/>
          <w:lang w:eastAsia="da-DK"/>
        </w:rPr>
        <w:t>rænt ned mod stranden, der hidtil har været beskyttet af en stenkastning, etableret i 2001 til kote</w:t>
      </w:r>
      <w:r w:rsidR="002C6CF5">
        <w:rPr>
          <w:noProof/>
          <w:lang w:eastAsia="da-DK"/>
        </w:rPr>
        <w:t xml:space="preserve"> +2 m (DVR90)</w:t>
      </w:r>
      <w:r>
        <w:rPr>
          <w:noProof/>
          <w:lang w:eastAsia="da-DK"/>
        </w:rPr>
        <w:t xml:space="preserve">. </w:t>
      </w:r>
    </w:p>
    <w:p w14:paraId="2C19C672" w14:textId="77777777" w:rsidR="00642CE1" w:rsidRDefault="00642CE1" w:rsidP="00091E27">
      <w:pPr>
        <w:keepNext/>
        <w:autoSpaceDE w:val="0"/>
        <w:autoSpaceDN w:val="0"/>
        <w:adjustRightInd w:val="0"/>
        <w:spacing w:line="240" w:lineRule="auto"/>
        <w:rPr>
          <w:noProof/>
          <w:lang w:eastAsia="da-DK"/>
        </w:rPr>
      </w:pPr>
    </w:p>
    <w:p w14:paraId="45C04F87" w14:textId="2C81B5B0" w:rsidR="00091E27" w:rsidRDefault="00091E27" w:rsidP="00091E27">
      <w:pPr>
        <w:keepNext/>
        <w:autoSpaceDE w:val="0"/>
        <w:autoSpaceDN w:val="0"/>
        <w:adjustRightInd w:val="0"/>
        <w:spacing w:line="240" w:lineRule="auto"/>
        <w:rPr>
          <w:noProof/>
          <w:lang w:eastAsia="da-DK"/>
        </w:rPr>
      </w:pPr>
      <w:r>
        <w:rPr>
          <w:noProof/>
          <w:lang w:eastAsia="da-DK"/>
        </w:rPr>
        <w:t>Tilladelse til den eksisterende stenkastning blev givet af Kystdirektoratet 8. juni 20</w:t>
      </w:r>
      <w:r w:rsidR="00985CC0">
        <w:rPr>
          <w:noProof/>
          <w:lang w:eastAsia="da-DK"/>
        </w:rPr>
        <w:t>0</w:t>
      </w:r>
      <w:r>
        <w:rPr>
          <w:noProof/>
          <w:lang w:eastAsia="da-DK"/>
        </w:rPr>
        <w:t xml:space="preserve">1 (j.nr. 4141-365-349-7), med en </w:t>
      </w:r>
      <w:r w:rsidR="00EC26EA">
        <w:rPr>
          <w:noProof/>
          <w:lang w:eastAsia="da-DK"/>
        </w:rPr>
        <w:t xml:space="preserve">langsgående </w:t>
      </w:r>
      <w:r>
        <w:rPr>
          <w:noProof/>
          <w:lang w:eastAsia="da-DK"/>
        </w:rPr>
        <w:t>stenkast</w:t>
      </w:r>
      <w:r w:rsidR="001E5451">
        <w:rPr>
          <w:noProof/>
          <w:lang w:eastAsia="da-DK"/>
        </w:rPr>
        <w:t>ning</w:t>
      </w:r>
      <w:r w:rsidR="006F14FC">
        <w:rPr>
          <w:noProof/>
          <w:lang w:eastAsia="da-DK"/>
        </w:rPr>
        <w:t>/stenmole</w:t>
      </w:r>
      <w:r>
        <w:rPr>
          <w:noProof/>
          <w:lang w:eastAsia="da-DK"/>
        </w:rPr>
        <w:t xml:space="preserve"> over ca. 120 me</w:t>
      </w:r>
      <w:r w:rsidR="001E5451">
        <w:rPr>
          <w:noProof/>
          <w:lang w:eastAsia="da-DK"/>
        </w:rPr>
        <w:t>ter,</w:t>
      </w:r>
      <w:r w:rsidR="00C811AB">
        <w:rPr>
          <w:noProof/>
          <w:lang w:eastAsia="da-DK"/>
        </w:rPr>
        <w:t xml:space="preserve"> </w:t>
      </w:r>
      <w:r>
        <w:rPr>
          <w:noProof/>
          <w:lang w:eastAsia="da-DK"/>
        </w:rPr>
        <w:t xml:space="preserve">etableret </w:t>
      </w:r>
      <w:r w:rsidR="00C811AB">
        <w:rPr>
          <w:noProof/>
          <w:lang w:eastAsia="da-DK"/>
        </w:rPr>
        <w:t xml:space="preserve">som en </w:t>
      </w:r>
      <w:r>
        <w:rPr>
          <w:noProof/>
          <w:lang w:eastAsia="da-DK"/>
        </w:rPr>
        <w:t xml:space="preserve">traditionel stenkastning med anlæg </w:t>
      </w:r>
      <w:r w:rsidR="00985CC0">
        <w:rPr>
          <w:noProof/>
          <w:lang w:eastAsia="da-DK"/>
        </w:rPr>
        <w:t>1:</w:t>
      </w:r>
      <w:r>
        <w:rPr>
          <w:noProof/>
          <w:lang w:eastAsia="da-DK"/>
        </w:rPr>
        <w:t>2 og en topkote +2m</w:t>
      </w:r>
      <w:r w:rsidR="00985CC0">
        <w:rPr>
          <w:noProof/>
          <w:lang w:eastAsia="da-DK"/>
        </w:rPr>
        <w:t xml:space="preserve"> DVR90</w:t>
      </w:r>
      <w:r>
        <w:rPr>
          <w:noProof/>
          <w:lang w:eastAsia="da-DK"/>
        </w:rPr>
        <w:t xml:space="preserve">. </w:t>
      </w:r>
    </w:p>
    <w:p w14:paraId="0306429A" w14:textId="77777777" w:rsidR="00EC26EA" w:rsidRDefault="00EC26EA" w:rsidP="00091E27">
      <w:pPr>
        <w:keepNext/>
        <w:autoSpaceDE w:val="0"/>
        <w:autoSpaceDN w:val="0"/>
        <w:adjustRightInd w:val="0"/>
        <w:spacing w:line="240" w:lineRule="auto"/>
        <w:rPr>
          <w:noProof/>
          <w:lang w:eastAsia="da-DK"/>
        </w:rPr>
      </w:pPr>
    </w:p>
    <w:p w14:paraId="7031A302" w14:textId="6204CE55" w:rsidR="006F14FC" w:rsidRDefault="00EC26EA" w:rsidP="004E5702">
      <w:pPr>
        <w:rPr>
          <w:lang w:eastAsia="da-DK"/>
        </w:rPr>
      </w:pPr>
      <w:r>
        <w:t xml:space="preserve">Kystbeskyttelsen har været løbende vedligeholdt, men tog skade under stormen i oktober 2023, og skrænten bag stenmolen blev kraftigt eroderet. Der </w:t>
      </w:r>
      <w:r>
        <w:rPr>
          <w:lang w:eastAsia="da-DK"/>
        </w:rPr>
        <w:t xml:space="preserve">søges om forstærkning og justering af eksisterende stenmole, hvor </w:t>
      </w:r>
      <w:r>
        <w:t xml:space="preserve">stenmolens længde vil forblive uændret, men vil blive rykket tilbage ind mod den nye skrænt, der er opstået efter stormen i oktober 2023. Stenmolens bredde og topkote bliver øget, for at kunne stå imod fremtidige hændelser med højdevande og bølgepåvirkninger. Forstærkningen udføres med </w:t>
      </w:r>
      <w:proofErr w:type="spellStart"/>
      <w:r>
        <w:t>natursten</w:t>
      </w:r>
      <w:proofErr w:type="spellEnd"/>
      <w:r>
        <w:t>. For at sikre passage, etableres anlæggets ”tå”, med flade sten.</w:t>
      </w:r>
    </w:p>
    <w:p w14:paraId="5D95BBF2" w14:textId="77777777" w:rsidR="00EC26EA" w:rsidRDefault="00EC26EA" w:rsidP="004E5702">
      <w:pPr>
        <w:rPr>
          <w:lang w:eastAsia="da-DK"/>
        </w:rPr>
      </w:pPr>
    </w:p>
    <w:p w14:paraId="0B6C04D8" w14:textId="462BA494" w:rsidR="009C6F7B" w:rsidRDefault="00EC26EA" w:rsidP="004E5702">
      <w:pPr>
        <w:rPr>
          <w:lang w:eastAsia="da-DK"/>
        </w:rPr>
      </w:pPr>
      <w:r>
        <w:rPr>
          <w:lang w:eastAsia="da-DK"/>
        </w:rPr>
        <w:t>E</w:t>
      </w:r>
      <w:r w:rsidR="004E5702">
        <w:rPr>
          <w:lang w:eastAsia="da-DK"/>
        </w:rPr>
        <w:t xml:space="preserve">rosion af skrænten bag kystsikringsanlægget, </w:t>
      </w:r>
      <w:r>
        <w:rPr>
          <w:lang w:eastAsia="da-DK"/>
        </w:rPr>
        <w:t>bar betydet at en</w:t>
      </w:r>
      <w:r w:rsidR="004E5702">
        <w:rPr>
          <w:lang w:eastAsia="da-DK"/>
        </w:rPr>
        <w:t xml:space="preserve"> del af græsarealet ud for kolonien der anvendes som opholdssted for feriekoloniens brugere, er erodereret væk</w:t>
      </w:r>
      <w:r>
        <w:rPr>
          <w:lang w:eastAsia="da-DK"/>
        </w:rPr>
        <w:t>, ligesom afstanden fra skrænt til koloniens bygninger er reduceret til ca. 12 meter</w:t>
      </w:r>
      <w:r w:rsidR="004E5702">
        <w:rPr>
          <w:lang w:eastAsia="da-DK"/>
        </w:rPr>
        <w:t xml:space="preserve">. </w:t>
      </w:r>
    </w:p>
    <w:p w14:paraId="60ADC5FE" w14:textId="77777777" w:rsidR="009C6F7B" w:rsidRDefault="009C6F7B" w:rsidP="004E5702">
      <w:pPr>
        <w:rPr>
          <w:lang w:eastAsia="da-DK"/>
        </w:rPr>
      </w:pPr>
    </w:p>
    <w:p w14:paraId="60B2146D" w14:textId="05919E55" w:rsidR="004E5702" w:rsidRDefault="004E5702" w:rsidP="004E5702">
      <w:pPr>
        <w:rPr>
          <w:lang w:eastAsia="da-DK"/>
        </w:rPr>
      </w:pPr>
      <w:r>
        <w:rPr>
          <w:lang w:eastAsia="da-DK"/>
        </w:rPr>
        <w:t>Formålet med ansøgningen er at sikre Københavns Lærerforenings Koloni Østersøens ejendom og udearealer, samt at sikre opholdet for koloniens brugere, der med ca</w:t>
      </w:r>
      <w:r w:rsidR="006F14FC">
        <w:rPr>
          <w:lang w:eastAsia="da-DK"/>
        </w:rPr>
        <w:t>.</w:t>
      </w:r>
      <w:r>
        <w:rPr>
          <w:lang w:eastAsia="da-DK"/>
        </w:rPr>
        <w:t xml:space="preserve"> 70 sovepladser danner ramme for ca. 4</w:t>
      </w:r>
      <w:r w:rsidR="009C6F7B">
        <w:rPr>
          <w:lang w:eastAsia="da-DK"/>
        </w:rPr>
        <w:t>.</w:t>
      </w:r>
      <w:r>
        <w:rPr>
          <w:lang w:eastAsia="da-DK"/>
        </w:rPr>
        <w:t xml:space="preserve">000 børn fra København, der årligt tilbydes sommerferieophold. Derudover udlejes ejendommen til private formål, udenfor skolernes ferie. </w:t>
      </w:r>
    </w:p>
    <w:p w14:paraId="2AC68413" w14:textId="77777777" w:rsidR="004E5702" w:rsidRDefault="004E5702" w:rsidP="004E5702">
      <w:pPr>
        <w:rPr>
          <w:lang w:eastAsia="da-DK"/>
        </w:rPr>
      </w:pPr>
    </w:p>
    <w:p w14:paraId="1CC584A7" w14:textId="5235FE07" w:rsidR="004E5702" w:rsidRDefault="004E5702" w:rsidP="004E5702">
      <w:pPr>
        <w:rPr>
          <w:lang w:eastAsia="da-DK"/>
        </w:rPr>
      </w:pPr>
      <w:r>
        <w:rPr>
          <w:lang w:eastAsia="da-DK"/>
        </w:rPr>
        <w:t>Siden det eksisterende anlægs etablering i 2001, har anlægget sikret skrænten mod erosion, indtil storm</w:t>
      </w:r>
      <w:r w:rsidR="009C6F7B">
        <w:rPr>
          <w:lang w:eastAsia="da-DK"/>
        </w:rPr>
        <w:t xml:space="preserve">en </w:t>
      </w:r>
      <w:r>
        <w:rPr>
          <w:lang w:eastAsia="da-DK"/>
        </w:rPr>
        <w:t xml:space="preserve">i oktober 2023, hvor højvande og kraftig bølgepåvirkning slog ind over den eksisterende stenmole med kraftig erosion </w:t>
      </w:r>
      <w:r w:rsidR="009C6F7B">
        <w:rPr>
          <w:lang w:eastAsia="da-DK"/>
        </w:rPr>
        <w:t xml:space="preserve">bag ved anlægget </w:t>
      </w:r>
      <w:r>
        <w:rPr>
          <w:lang w:eastAsia="da-DK"/>
        </w:rPr>
        <w:t xml:space="preserve">til følge. For at sikre mod yderligere erosion ved kommende hændelser, søger ejer </w:t>
      </w:r>
      <w:r w:rsidR="009C6F7B">
        <w:rPr>
          <w:lang w:eastAsia="da-DK"/>
        </w:rPr>
        <w:t xml:space="preserve">derfor om </w:t>
      </w:r>
      <w:r>
        <w:rPr>
          <w:lang w:eastAsia="da-DK"/>
        </w:rPr>
        <w:t>forstærkning af anlægget</w:t>
      </w:r>
      <w:r w:rsidR="009C6F7B">
        <w:rPr>
          <w:lang w:eastAsia="da-DK"/>
        </w:rPr>
        <w:t>. Anlægges etableres så offentlighedens adgang langs med stranden sikres, og der stilles vilkår om dette</w:t>
      </w:r>
      <w:r>
        <w:rPr>
          <w:lang w:eastAsia="da-DK"/>
        </w:rPr>
        <w:t xml:space="preserve">. Endelig vil anlægget blive trukket tilbage fra kystlinjen, ind mod skrænten, så der gives plads til en bredere forstrand end det er tilfældet </w:t>
      </w:r>
      <w:r w:rsidR="009C6F7B">
        <w:rPr>
          <w:lang w:eastAsia="da-DK"/>
        </w:rPr>
        <w:t>i dag.</w:t>
      </w:r>
      <w:r>
        <w:rPr>
          <w:lang w:eastAsia="da-DK"/>
        </w:rPr>
        <w:t xml:space="preserve"> </w:t>
      </w:r>
    </w:p>
    <w:p w14:paraId="42B65384" w14:textId="1E1692A8" w:rsidR="00642CE1" w:rsidRDefault="00642CE1" w:rsidP="00091E27">
      <w:pPr>
        <w:keepNext/>
        <w:autoSpaceDE w:val="0"/>
        <w:autoSpaceDN w:val="0"/>
        <w:adjustRightInd w:val="0"/>
        <w:spacing w:line="240" w:lineRule="auto"/>
        <w:rPr>
          <w:noProof/>
          <w:lang w:eastAsia="da-DK"/>
        </w:rPr>
      </w:pPr>
    </w:p>
    <w:p w14:paraId="7DB7C27C" w14:textId="4A89B5E2" w:rsidR="00091E27" w:rsidRDefault="00091E27" w:rsidP="00091E27">
      <w:pPr>
        <w:keepNext/>
        <w:autoSpaceDE w:val="0"/>
        <w:autoSpaceDN w:val="0"/>
        <w:adjustRightInd w:val="0"/>
        <w:spacing w:line="240" w:lineRule="auto"/>
        <w:rPr>
          <w:noProof/>
          <w:lang w:eastAsia="da-DK"/>
        </w:rPr>
      </w:pPr>
      <w:r w:rsidRPr="00FC3026">
        <w:rPr>
          <w:noProof/>
          <w:lang w:eastAsia="da-DK"/>
        </w:rPr>
        <w:t>Af f</w:t>
      </w:r>
      <w:r w:rsidR="000D70D2">
        <w:rPr>
          <w:noProof/>
          <w:lang w:eastAsia="da-DK"/>
        </w:rPr>
        <w:t xml:space="preserve">igurer </w:t>
      </w:r>
      <w:r w:rsidRPr="00FC3026">
        <w:rPr>
          <w:noProof/>
          <w:lang w:eastAsia="da-DK"/>
        </w:rPr>
        <w:t>herunder</w:t>
      </w:r>
      <w:r w:rsidR="000D70D2">
        <w:rPr>
          <w:noProof/>
          <w:lang w:eastAsia="da-DK"/>
        </w:rPr>
        <w:t>,</w:t>
      </w:r>
      <w:r w:rsidRPr="00FC3026">
        <w:rPr>
          <w:noProof/>
          <w:lang w:eastAsia="da-DK"/>
        </w:rPr>
        <w:t xml:space="preserve"> ses </w:t>
      </w:r>
      <w:r>
        <w:rPr>
          <w:noProof/>
          <w:lang w:eastAsia="da-DK"/>
        </w:rPr>
        <w:t>tegninger og foto fra før og efter sto</w:t>
      </w:r>
      <w:r w:rsidR="00D5293A">
        <w:rPr>
          <w:noProof/>
          <w:lang w:eastAsia="da-DK"/>
        </w:rPr>
        <w:t>r</w:t>
      </w:r>
      <w:r>
        <w:rPr>
          <w:noProof/>
          <w:lang w:eastAsia="da-DK"/>
        </w:rPr>
        <w:t xml:space="preserve">mfloden </w:t>
      </w:r>
      <w:r w:rsidR="00D5293A">
        <w:rPr>
          <w:noProof/>
          <w:lang w:eastAsia="da-DK"/>
        </w:rPr>
        <w:t>2023.</w:t>
      </w:r>
    </w:p>
    <w:p w14:paraId="5DC00006" w14:textId="77777777" w:rsidR="00025809" w:rsidRDefault="00025809" w:rsidP="00044B05">
      <w:pPr>
        <w:autoSpaceDE w:val="0"/>
        <w:autoSpaceDN w:val="0"/>
        <w:adjustRightInd w:val="0"/>
        <w:spacing w:line="240" w:lineRule="auto"/>
        <w:rPr>
          <w:lang w:eastAsia="da-DK"/>
        </w:rPr>
      </w:pPr>
    </w:p>
    <w:p w14:paraId="2E315C98" w14:textId="052D8687" w:rsidR="00B57F58" w:rsidRDefault="00FF7A23" w:rsidP="00455818">
      <w:pPr>
        <w:autoSpaceDE w:val="0"/>
        <w:autoSpaceDN w:val="0"/>
        <w:adjustRightInd w:val="0"/>
        <w:spacing w:line="240" w:lineRule="auto"/>
        <w:rPr>
          <w:lang w:eastAsia="da-DK"/>
        </w:rPr>
      </w:pPr>
      <w:r>
        <w:rPr>
          <w:lang w:eastAsia="da-DK"/>
        </w:rPr>
        <w:t xml:space="preserve">Profiltegning af skrænten før og efter stormfloden, samt </w:t>
      </w:r>
      <w:r w:rsidR="000D70D2">
        <w:rPr>
          <w:lang w:eastAsia="da-DK"/>
        </w:rPr>
        <w:t xml:space="preserve">principskitse af </w:t>
      </w:r>
      <w:r>
        <w:rPr>
          <w:lang w:eastAsia="da-DK"/>
        </w:rPr>
        <w:t>eksisterende og planlagt stenkastning</w:t>
      </w:r>
      <w:r w:rsidR="007012EA">
        <w:rPr>
          <w:lang w:eastAsia="da-DK"/>
        </w:rPr>
        <w:t>/stenmole</w:t>
      </w:r>
      <w:r>
        <w:rPr>
          <w:lang w:eastAsia="da-DK"/>
        </w:rPr>
        <w:t>, fremgår af figur</w:t>
      </w:r>
      <w:r w:rsidR="000D70D2">
        <w:rPr>
          <w:lang w:eastAsia="da-DK"/>
        </w:rPr>
        <w:t>e</w:t>
      </w:r>
      <w:r w:rsidR="008E3417">
        <w:rPr>
          <w:lang w:eastAsia="da-DK"/>
        </w:rPr>
        <w:t>r</w:t>
      </w:r>
      <w:r w:rsidR="000D70D2">
        <w:rPr>
          <w:lang w:eastAsia="da-DK"/>
        </w:rPr>
        <w:t>ne</w:t>
      </w:r>
      <w:r>
        <w:rPr>
          <w:lang w:eastAsia="da-DK"/>
        </w:rPr>
        <w:t xml:space="preserve"> </w:t>
      </w:r>
      <w:r w:rsidR="000D70D2">
        <w:rPr>
          <w:lang w:eastAsia="da-DK"/>
        </w:rPr>
        <w:t>8-11</w:t>
      </w:r>
      <w:r>
        <w:rPr>
          <w:lang w:eastAsia="da-DK"/>
        </w:rPr>
        <w:t xml:space="preserve">. </w:t>
      </w:r>
    </w:p>
    <w:p w14:paraId="3A68D763" w14:textId="77777777" w:rsidR="00C5024D" w:rsidRDefault="00C5024D" w:rsidP="006B71CF">
      <w:pPr>
        <w:autoSpaceDE w:val="0"/>
        <w:autoSpaceDN w:val="0"/>
        <w:adjustRightInd w:val="0"/>
        <w:spacing w:line="240" w:lineRule="auto"/>
        <w:rPr>
          <w:lang w:eastAsia="da-DK"/>
        </w:rPr>
      </w:pPr>
    </w:p>
    <w:p w14:paraId="49B6F1C0" w14:textId="7EA927CD" w:rsidR="006B71CF" w:rsidRPr="008D5363" w:rsidRDefault="006B71CF" w:rsidP="006B71CF">
      <w:pPr>
        <w:autoSpaceDE w:val="0"/>
        <w:autoSpaceDN w:val="0"/>
        <w:adjustRightInd w:val="0"/>
        <w:spacing w:line="240" w:lineRule="auto"/>
        <w:rPr>
          <w:lang w:eastAsia="da-DK"/>
        </w:rPr>
      </w:pPr>
      <w:r w:rsidRPr="008D5363">
        <w:rPr>
          <w:lang w:eastAsia="da-DK"/>
        </w:rPr>
        <w:lastRenderedPageBreak/>
        <w:t>Stenkastningen er beskrevet anlagt på følgende måde:</w:t>
      </w:r>
    </w:p>
    <w:p w14:paraId="0A65233A" w14:textId="457C1AE3" w:rsidR="006B71CF" w:rsidRDefault="006B71CF" w:rsidP="006B71CF">
      <w:pPr>
        <w:pStyle w:val="Listeafsnit"/>
        <w:numPr>
          <w:ilvl w:val="0"/>
          <w:numId w:val="16"/>
        </w:numPr>
        <w:autoSpaceDE w:val="0"/>
        <w:autoSpaceDN w:val="0"/>
        <w:adjustRightInd w:val="0"/>
        <w:spacing w:line="240" w:lineRule="auto"/>
        <w:rPr>
          <w:lang w:eastAsia="da-DK"/>
        </w:rPr>
      </w:pPr>
      <w:r>
        <w:rPr>
          <w:lang w:eastAsia="da-DK"/>
        </w:rPr>
        <w:t xml:space="preserve">Anlægget etableres i erosionssikker dybde, som forventes at være omkring bundkote </w:t>
      </w:r>
      <w:r w:rsidR="008E3417">
        <w:rPr>
          <w:lang w:eastAsia="da-DK"/>
        </w:rPr>
        <w:t xml:space="preserve">   </w:t>
      </w:r>
      <w:r>
        <w:rPr>
          <w:lang w:eastAsia="da-DK"/>
        </w:rPr>
        <w:t>-0,4 m DVR90. Den fritliggende stenmole har en hældning på 1:1,5 på både forsiden og bagsiden, og en kronekote på +4,0 m</w:t>
      </w:r>
      <w:r w:rsidR="008E3417">
        <w:rPr>
          <w:lang w:eastAsia="da-DK"/>
        </w:rPr>
        <w:t xml:space="preserve"> DVR90</w:t>
      </w:r>
      <w:r>
        <w:rPr>
          <w:lang w:eastAsia="da-DK"/>
        </w:rPr>
        <w:t xml:space="preserve">. </w:t>
      </w:r>
    </w:p>
    <w:p w14:paraId="65051EB1" w14:textId="12CE013E" w:rsidR="006B71CF" w:rsidRPr="008D5363"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Konstruktionens bagside-</w:t>
      </w:r>
      <w:proofErr w:type="spellStart"/>
      <w:r w:rsidRPr="008D5363">
        <w:rPr>
          <w:lang w:eastAsia="da-DK"/>
        </w:rPr>
        <w:t>dæklag</w:t>
      </w:r>
      <w:proofErr w:type="spellEnd"/>
      <w:r w:rsidRPr="008D5363">
        <w:rPr>
          <w:lang w:eastAsia="da-DK"/>
        </w:rPr>
        <w:t xml:space="preserve"> vil i varierende grad ramme den eksisterende eroderede</w:t>
      </w:r>
      <w:r>
        <w:rPr>
          <w:lang w:eastAsia="da-DK"/>
        </w:rPr>
        <w:t xml:space="preserve"> </w:t>
      </w:r>
      <w:r w:rsidRPr="008D5363">
        <w:rPr>
          <w:lang w:eastAsia="da-DK"/>
        </w:rPr>
        <w:t>kystskrænt. For ikke at grave mere end absolut nødvendigt i skrænten</w:t>
      </w:r>
      <w:r w:rsidR="008E3417">
        <w:rPr>
          <w:lang w:eastAsia="da-DK"/>
        </w:rPr>
        <w:t xml:space="preserve">, så der ikke </w:t>
      </w:r>
      <w:r w:rsidRPr="008D5363">
        <w:rPr>
          <w:lang w:eastAsia="da-DK"/>
        </w:rPr>
        <w:t>fremkalde</w:t>
      </w:r>
      <w:r w:rsidR="008E3417">
        <w:rPr>
          <w:lang w:eastAsia="da-DK"/>
        </w:rPr>
        <w:t>s</w:t>
      </w:r>
      <w:r w:rsidRPr="008D5363">
        <w:rPr>
          <w:lang w:eastAsia="da-DK"/>
        </w:rPr>
        <w:t xml:space="preserve"> nye skred</w:t>
      </w:r>
      <w:r w:rsidR="00EC26EA">
        <w:rPr>
          <w:lang w:eastAsia="da-DK"/>
        </w:rPr>
        <w:t>,</w:t>
      </w:r>
      <w:r w:rsidR="008E3417">
        <w:rPr>
          <w:lang w:eastAsia="da-DK"/>
        </w:rPr>
        <w:t xml:space="preserve"> ansøges </w:t>
      </w:r>
      <w:r w:rsidR="00EC26EA">
        <w:rPr>
          <w:lang w:eastAsia="da-DK"/>
        </w:rPr>
        <w:t xml:space="preserve">der </w:t>
      </w:r>
      <w:r w:rsidR="008E3417">
        <w:rPr>
          <w:lang w:eastAsia="da-DK"/>
        </w:rPr>
        <w:t xml:space="preserve">om at </w:t>
      </w:r>
      <w:r w:rsidRPr="008D5363">
        <w:rPr>
          <w:lang w:eastAsia="da-DK"/>
        </w:rPr>
        <w:t>bagsiden af konstruktionen nedgraves ca. 1 m hvis den rammer i et niveau højere end ca. + 3 m.</w:t>
      </w:r>
    </w:p>
    <w:p w14:paraId="1077561A" w14:textId="278468D2" w:rsidR="006B71CF" w:rsidRPr="008D5363"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Tåen af konstruktionen på forsiden nedgraves til kote -0,4 m</w:t>
      </w:r>
      <w:r w:rsidR="008E3417">
        <w:rPr>
          <w:lang w:eastAsia="da-DK"/>
        </w:rPr>
        <w:t>,</w:t>
      </w:r>
      <w:r w:rsidRPr="008D5363">
        <w:rPr>
          <w:lang w:eastAsia="da-DK"/>
        </w:rPr>
        <w:t xml:space="preserve"> og har et lag af ral eller</w:t>
      </w:r>
    </w:p>
    <w:p w14:paraId="4D2EE934" w14:textId="77777777" w:rsidR="006B71CF" w:rsidRPr="008D5363" w:rsidRDefault="006B71CF" w:rsidP="006B71CF">
      <w:pPr>
        <w:pStyle w:val="Listeafsnit"/>
        <w:autoSpaceDE w:val="0"/>
        <w:autoSpaceDN w:val="0"/>
        <w:adjustRightInd w:val="0"/>
        <w:spacing w:line="240" w:lineRule="auto"/>
        <w:rPr>
          <w:lang w:eastAsia="da-DK"/>
        </w:rPr>
      </w:pPr>
      <w:r w:rsidRPr="008D5363">
        <w:rPr>
          <w:lang w:eastAsia="da-DK"/>
        </w:rPr>
        <w:t>sprængstensfyld som bundsikring ovenpå en geotekstil som føres igennem under hele konstruktionen hvor stenmateriale ligger ovenpå sand.</w:t>
      </w:r>
    </w:p>
    <w:p w14:paraId="1BB54DDA" w14:textId="29607053" w:rsidR="006B71CF" w:rsidRPr="008D5363" w:rsidRDefault="00112BD5" w:rsidP="006B71CF">
      <w:pPr>
        <w:pStyle w:val="Listeafsnit"/>
        <w:numPr>
          <w:ilvl w:val="0"/>
          <w:numId w:val="16"/>
        </w:numPr>
        <w:autoSpaceDE w:val="0"/>
        <w:autoSpaceDN w:val="0"/>
        <w:adjustRightInd w:val="0"/>
        <w:spacing w:line="240" w:lineRule="auto"/>
        <w:rPr>
          <w:lang w:eastAsia="da-DK"/>
        </w:rPr>
      </w:pPr>
      <w:r>
        <w:rPr>
          <w:lang w:eastAsia="da-DK"/>
        </w:rPr>
        <w:t xml:space="preserve">Under </w:t>
      </w:r>
      <w:r w:rsidR="006B71CF" w:rsidRPr="008D5363">
        <w:rPr>
          <w:lang w:eastAsia="da-DK"/>
        </w:rPr>
        <w:t>konstruktionen udføres en mindre forhøjning af stranden med sand/sten materiale.</w:t>
      </w:r>
    </w:p>
    <w:p w14:paraId="1578757F" w14:textId="77777777" w:rsidR="006B71CF"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 xml:space="preserve">Dæklaget udføres med en eller to lag sten.  Der anvendes sten af 0,6-2,0 tons med en middelvægt ca. 1,2. Disse sten er i størrelse ca. 70 cm til 105 cm. </w:t>
      </w:r>
    </w:p>
    <w:p w14:paraId="49403FAF" w14:textId="026AB0C5" w:rsidR="006B71CF" w:rsidRPr="008D5363" w:rsidRDefault="006B71CF" w:rsidP="006B71CF">
      <w:pPr>
        <w:pStyle w:val="Listeafsnit"/>
        <w:numPr>
          <w:ilvl w:val="0"/>
          <w:numId w:val="16"/>
        </w:numPr>
        <w:autoSpaceDE w:val="0"/>
        <w:autoSpaceDN w:val="0"/>
        <w:adjustRightInd w:val="0"/>
        <w:spacing w:line="240" w:lineRule="auto"/>
        <w:rPr>
          <w:lang w:eastAsia="da-DK"/>
        </w:rPr>
      </w:pPr>
      <w:r>
        <w:rPr>
          <w:lang w:eastAsia="da-DK"/>
        </w:rPr>
        <w:t xml:space="preserve">Der vil blive </w:t>
      </w:r>
      <w:r w:rsidRPr="008D5363">
        <w:rPr>
          <w:lang w:eastAsia="da-DK"/>
        </w:rPr>
        <w:t>sikre</w:t>
      </w:r>
      <w:r>
        <w:rPr>
          <w:lang w:eastAsia="da-DK"/>
        </w:rPr>
        <w:t>t</w:t>
      </w:r>
      <w:r w:rsidRPr="008D5363">
        <w:rPr>
          <w:lang w:eastAsia="da-DK"/>
        </w:rPr>
        <w:t xml:space="preserve"> passage </w:t>
      </w:r>
      <w:bookmarkStart w:id="3" w:name="_Hlk160016520"/>
      <w:r w:rsidRPr="008D5363">
        <w:rPr>
          <w:lang w:eastAsia="da-DK"/>
        </w:rPr>
        <w:t>for gående ved normal vandstand</w:t>
      </w:r>
      <w:r w:rsidR="008E3417">
        <w:rPr>
          <w:lang w:eastAsia="da-DK"/>
        </w:rPr>
        <w:t>, som forholdene er i dag</w:t>
      </w:r>
      <w:r>
        <w:rPr>
          <w:lang w:eastAsia="da-DK"/>
        </w:rPr>
        <w:t>.</w:t>
      </w:r>
      <w:bookmarkEnd w:id="3"/>
    </w:p>
    <w:p w14:paraId="40D7FF68" w14:textId="77777777" w:rsidR="006B71CF" w:rsidRPr="008D5363"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Under stenkastningen er en kerne af ral/sprængstenfyld, ca. 8-25 cm (ca. 1-40 kg) ral eller</w:t>
      </w:r>
      <w:r>
        <w:rPr>
          <w:lang w:eastAsia="da-DK"/>
        </w:rPr>
        <w:t xml:space="preserve"> </w:t>
      </w:r>
      <w:r w:rsidRPr="008D5363">
        <w:rPr>
          <w:lang w:eastAsia="da-DK"/>
        </w:rPr>
        <w:t>sprængsten, velgraderet.</w:t>
      </w:r>
    </w:p>
    <w:p w14:paraId="396E02A9" w14:textId="77777777" w:rsidR="006B71CF" w:rsidRPr="008D5363"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På bagsiden benyttes EU standard gradering med 0,3-1,0 tons, med middelvægt ca. 0,6</w:t>
      </w:r>
    </w:p>
    <w:p w14:paraId="4C68EAFB" w14:textId="77777777" w:rsidR="006B71CF" w:rsidRPr="008D5363" w:rsidRDefault="006B71CF" w:rsidP="006B71CF">
      <w:pPr>
        <w:pStyle w:val="Listeafsnit"/>
        <w:autoSpaceDE w:val="0"/>
        <w:autoSpaceDN w:val="0"/>
        <w:adjustRightInd w:val="0"/>
        <w:spacing w:line="240" w:lineRule="auto"/>
        <w:rPr>
          <w:lang w:eastAsia="da-DK"/>
        </w:rPr>
      </w:pPr>
      <w:r w:rsidRPr="008D5363">
        <w:rPr>
          <w:lang w:eastAsia="da-DK"/>
        </w:rPr>
        <w:t>tons.</w:t>
      </w:r>
    </w:p>
    <w:p w14:paraId="700B7400" w14:textId="77777777" w:rsidR="006B71CF" w:rsidRDefault="006B71CF" w:rsidP="006B71CF">
      <w:pPr>
        <w:pStyle w:val="Listeafsnit"/>
        <w:numPr>
          <w:ilvl w:val="0"/>
          <w:numId w:val="16"/>
        </w:numPr>
        <w:autoSpaceDE w:val="0"/>
        <w:autoSpaceDN w:val="0"/>
        <w:adjustRightInd w:val="0"/>
        <w:spacing w:line="240" w:lineRule="auto"/>
        <w:rPr>
          <w:lang w:eastAsia="da-DK"/>
        </w:rPr>
      </w:pPr>
      <w:r w:rsidRPr="008D5363">
        <w:rPr>
          <w:lang w:eastAsia="da-DK"/>
        </w:rPr>
        <w:t>Under dæklaget på forsiden benyttes et ekstra filterlag af 100-200 kg sten for at forøge porøsiteten her, og dermed stabiliteten under bølgepåvirkning. Mange af disse sten kan genbruges fra de eksisterende sten.</w:t>
      </w:r>
    </w:p>
    <w:p w14:paraId="7DDF4F88" w14:textId="132D0414" w:rsidR="009B2370" w:rsidRPr="000D70D2" w:rsidRDefault="000D70D2" w:rsidP="006B71CF">
      <w:pPr>
        <w:pStyle w:val="Listeafsnit"/>
        <w:numPr>
          <w:ilvl w:val="0"/>
          <w:numId w:val="16"/>
        </w:numPr>
        <w:autoSpaceDE w:val="0"/>
        <w:autoSpaceDN w:val="0"/>
        <w:adjustRightInd w:val="0"/>
        <w:spacing w:line="240" w:lineRule="auto"/>
        <w:rPr>
          <w:lang w:eastAsia="da-DK"/>
        </w:rPr>
      </w:pPr>
      <w:r w:rsidRPr="000D70D2">
        <w:rPr>
          <w:lang w:eastAsia="da-DK"/>
        </w:rPr>
        <w:t>Stenkastningen</w:t>
      </w:r>
      <w:r w:rsidR="00B6483F" w:rsidRPr="000D70D2">
        <w:rPr>
          <w:lang w:eastAsia="da-DK"/>
        </w:rPr>
        <w:t xml:space="preserve"> etableres </w:t>
      </w:r>
      <w:r w:rsidRPr="000D70D2">
        <w:rPr>
          <w:lang w:eastAsia="da-DK"/>
        </w:rPr>
        <w:t xml:space="preserve">med </w:t>
      </w:r>
      <w:r w:rsidR="00B6483F" w:rsidRPr="000D70D2">
        <w:rPr>
          <w:lang w:eastAsia="da-DK"/>
        </w:rPr>
        <w:t xml:space="preserve">en afrunding </w:t>
      </w:r>
      <w:r w:rsidRPr="000D70D2">
        <w:rPr>
          <w:lang w:eastAsia="da-DK"/>
        </w:rPr>
        <w:t>inden for</w:t>
      </w:r>
      <w:r w:rsidR="00B5263F" w:rsidRPr="000D70D2">
        <w:rPr>
          <w:lang w:eastAsia="da-DK"/>
        </w:rPr>
        <w:t xml:space="preserve"> projektområdet</w:t>
      </w:r>
      <w:r w:rsidR="00B6483F" w:rsidRPr="000D70D2">
        <w:rPr>
          <w:lang w:eastAsia="da-DK"/>
        </w:rPr>
        <w:t xml:space="preserve">, for at </w:t>
      </w:r>
      <w:r w:rsidR="00B5263F" w:rsidRPr="000D70D2">
        <w:rPr>
          <w:lang w:eastAsia="da-DK"/>
        </w:rPr>
        <w:t>reducere læsideerosion</w:t>
      </w:r>
      <w:r w:rsidR="00806B7D" w:rsidRPr="000D70D2">
        <w:rPr>
          <w:lang w:eastAsia="da-DK"/>
        </w:rPr>
        <w:t xml:space="preserve"> på naboarealerne. </w:t>
      </w:r>
      <w:r w:rsidR="00B5263F" w:rsidRPr="000D70D2">
        <w:rPr>
          <w:lang w:eastAsia="da-DK"/>
        </w:rPr>
        <w:t xml:space="preserve">  </w:t>
      </w:r>
    </w:p>
    <w:p w14:paraId="026E1585" w14:textId="368C05BE" w:rsidR="006B71CF" w:rsidRDefault="006B71CF" w:rsidP="006B71CF">
      <w:pPr>
        <w:pStyle w:val="Listeafsnit"/>
        <w:numPr>
          <w:ilvl w:val="0"/>
          <w:numId w:val="16"/>
        </w:numPr>
        <w:autoSpaceDE w:val="0"/>
        <w:autoSpaceDN w:val="0"/>
        <w:adjustRightInd w:val="0"/>
        <w:spacing w:line="240" w:lineRule="auto"/>
        <w:rPr>
          <w:lang w:eastAsia="da-DK"/>
        </w:rPr>
      </w:pPr>
      <w:r>
        <w:rPr>
          <w:lang w:eastAsia="da-DK"/>
        </w:rPr>
        <w:t>F</w:t>
      </w:r>
      <w:r w:rsidRPr="008D5363">
        <w:rPr>
          <w:lang w:eastAsia="da-DK"/>
        </w:rPr>
        <w:t>or mængder for anlæg af konstruktionen er der regnet med 1</w:t>
      </w:r>
      <w:r w:rsidR="008E3417">
        <w:rPr>
          <w:lang w:eastAsia="da-DK"/>
        </w:rPr>
        <w:t>.</w:t>
      </w:r>
      <w:r w:rsidRPr="008D5363">
        <w:rPr>
          <w:lang w:eastAsia="da-DK"/>
        </w:rPr>
        <w:t>630 ton</w:t>
      </w:r>
      <w:r w:rsidR="00112BD5">
        <w:rPr>
          <w:lang w:eastAsia="da-DK"/>
        </w:rPr>
        <w:t>s</w:t>
      </w:r>
      <w:r w:rsidRPr="008D5363">
        <w:rPr>
          <w:lang w:eastAsia="da-DK"/>
        </w:rPr>
        <w:t>, hvoraf det estimeres at 550 tons forefindes i den eksisterende beskadigede konstruktion, dvs. estimeret ca. 1</w:t>
      </w:r>
      <w:r w:rsidR="008E3417">
        <w:rPr>
          <w:lang w:eastAsia="da-DK"/>
        </w:rPr>
        <w:t>.</w:t>
      </w:r>
      <w:r w:rsidRPr="008D5363">
        <w:rPr>
          <w:lang w:eastAsia="da-DK"/>
        </w:rPr>
        <w:t>080 t</w:t>
      </w:r>
      <w:r w:rsidR="00112BD5">
        <w:rPr>
          <w:lang w:eastAsia="da-DK"/>
        </w:rPr>
        <w:t>ons</w:t>
      </w:r>
      <w:r w:rsidRPr="008D5363">
        <w:rPr>
          <w:lang w:eastAsia="da-DK"/>
        </w:rPr>
        <w:t xml:space="preserve"> nye tilførte dæksten.</w:t>
      </w:r>
      <w:r>
        <w:rPr>
          <w:lang w:eastAsia="da-DK"/>
        </w:rPr>
        <w:t xml:space="preserve"> </w:t>
      </w:r>
      <w:r w:rsidRPr="008D5363">
        <w:rPr>
          <w:lang w:eastAsia="da-DK"/>
        </w:rPr>
        <w:t>Dertil kommer 1</w:t>
      </w:r>
      <w:r w:rsidR="008E3417">
        <w:rPr>
          <w:lang w:eastAsia="da-DK"/>
        </w:rPr>
        <w:t>.</w:t>
      </w:r>
      <w:r w:rsidRPr="008D5363">
        <w:rPr>
          <w:lang w:eastAsia="da-DK"/>
        </w:rPr>
        <w:t>700 tons filtersten, 1</w:t>
      </w:r>
      <w:r w:rsidR="008E3417">
        <w:rPr>
          <w:lang w:eastAsia="da-DK"/>
        </w:rPr>
        <w:t>.</w:t>
      </w:r>
      <w:r w:rsidRPr="008D5363">
        <w:rPr>
          <w:lang w:eastAsia="da-DK"/>
        </w:rPr>
        <w:t>500 m</w:t>
      </w:r>
      <w:r w:rsidR="008E3417">
        <w:rPr>
          <w:lang w:eastAsia="da-DK"/>
        </w:rPr>
        <w:t>²</w:t>
      </w:r>
      <w:r w:rsidRPr="008D5363">
        <w:rPr>
          <w:lang w:eastAsia="da-DK"/>
        </w:rPr>
        <w:t xml:space="preserve"> geotekstil og estimeret ca. 500 m</w:t>
      </w:r>
      <w:r w:rsidR="008E3417">
        <w:rPr>
          <w:lang w:eastAsia="da-DK"/>
        </w:rPr>
        <w:t>³</w:t>
      </w:r>
      <w:r w:rsidRPr="008D5363">
        <w:rPr>
          <w:lang w:eastAsia="da-DK"/>
        </w:rPr>
        <w:t xml:space="preserve"> sand/</w:t>
      </w:r>
      <w:proofErr w:type="spellStart"/>
      <w:r w:rsidRPr="008D5363">
        <w:rPr>
          <w:lang w:eastAsia="da-DK"/>
        </w:rPr>
        <w:t>grusfyld</w:t>
      </w:r>
      <w:proofErr w:type="spellEnd"/>
      <w:r>
        <w:rPr>
          <w:lang w:eastAsia="da-DK"/>
        </w:rPr>
        <w:t xml:space="preserve"> </w:t>
      </w:r>
      <w:r w:rsidRPr="008D5363">
        <w:rPr>
          <w:lang w:eastAsia="da-DK"/>
        </w:rPr>
        <w:t>i bunden af kernen.</w:t>
      </w:r>
    </w:p>
    <w:p w14:paraId="543C49FC" w14:textId="34C519D3" w:rsidR="006B71CF" w:rsidRDefault="006B71CF" w:rsidP="006B71CF">
      <w:pPr>
        <w:pStyle w:val="Listeafsnit"/>
        <w:numPr>
          <w:ilvl w:val="0"/>
          <w:numId w:val="16"/>
        </w:numPr>
        <w:autoSpaceDE w:val="0"/>
        <w:autoSpaceDN w:val="0"/>
        <w:adjustRightInd w:val="0"/>
        <w:spacing w:line="240" w:lineRule="auto"/>
        <w:rPr>
          <w:lang w:eastAsia="da-DK"/>
        </w:rPr>
      </w:pPr>
      <w:r>
        <w:rPr>
          <w:lang w:eastAsia="da-DK"/>
        </w:rPr>
        <w:t>Areal til stenkastningen, øges fra 585 m</w:t>
      </w:r>
      <w:r w:rsidR="008E3417">
        <w:rPr>
          <w:lang w:eastAsia="da-DK"/>
        </w:rPr>
        <w:t>²</w:t>
      </w:r>
      <w:r>
        <w:rPr>
          <w:lang w:eastAsia="da-DK"/>
        </w:rPr>
        <w:t xml:space="preserve"> (eksisterende anlæg) til 1</w:t>
      </w:r>
      <w:r w:rsidR="008E3417">
        <w:rPr>
          <w:lang w:eastAsia="da-DK"/>
        </w:rPr>
        <w:t>.</w:t>
      </w:r>
      <w:r>
        <w:rPr>
          <w:lang w:eastAsia="da-DK"/>
        </w:rPr>
        <w:t>100 m</w:t>
      </w:r>
      <w:r w:rsidR="008E3417">
        <w:rPr>
          <w:lang w:eastAsia="da-DK"/>
        </w:rPr>
        <w:t>²</w:t>
      </w:r>
      <w:r w:rsidR="00112BD5">
        <w:rPr>
          <w:lang w:eastAsia="da-DK"/>
        </w:rPr>
        <w:t>,</w:t>
      </w:r>
      <w:r w:rsidR="00C5024D">
        <w:rPr>
          <w:lang w:eastAsia="da-DK"/>
        </w:rPr>
        <w:t xml:space="preserve"> som følge af øget bredde og højde.</w:t>
      </w:r>
      <w:r>
        <w:rPr>
          <w:lang w:eastAsia="da-DK"/>
        </w:rPr>
        <w:t xml:space="preserve"> </w:t>
      </w:r>
    </w:p>
    <w:p w14:paraId="1F7C0B60" w14:textId="77777777" w:rsidR="006B71CF" w:rsidRDefault="006B71CF" w:rsidP="00455818">
      <w:pPr>
        <w:autoSpaceDE w:val="0"/>
        <w:autoSpaceDN w:val="0"/>
        <w:adjustRightInd w:val="0"/>
        <w:spacing w:line="240" w:lineRule="auto"/>
        <w:rPr>
          <w:lang w:eastAsia="da-DK"/>
        </w:rPr>
      </w:pPr>
    </w:p>
    <w:p w14:paraId="0E8344D8" w14:textId="719046F3" w:rsidR="00E6600C" w:rsidRDefault="00E6600C" w:rsidP="006C720F">
      <w:pPr>
        <w:pStyle w:val="Billedtekst"/>
      </w:pPr>
    </w:p>
    <w:p w14:paraId="71EB2277" w14:textId="77777777" w:rsidR="00E8750D" w:rsidRDefault="00E8750D" w:rsidP="00E8750D"/>
    <w:p w14:paraId="1C9D2819" w14:textId="77777777" w:rsidR="008E625E" w:rsidRDefault="008E625E" w:rsidP="008E625E">
      <w:pPr>
        <w:keepNext/>
      </w:pPr>
      <w:r w:rsidRPr="008E625E">
        <w:rPr>
          <w:noProof/>
        </w:rPr>
        <w:lastRenderedPageBreak/>
        <w:drawing>
          <wp:inline distT="0" distB="0" distL="0" distR="0" wp14:anchorId="6DC06E04" wp14:editId="11B84F0D">
            <wp:extent cx="4191000" cy="3125446"/>
            <wp:effectExtent l="0" t="0" r="0" b="0"/>
            <wp:docPr id="27875666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871" cy="3131316"/>
                    </a:xfrm>
                    <a:prstGeom prst="rect">
                      <a:avLst/>
                    </a:prstGeom>
                    <a:noFill/>
                    <a:ln>
                      <a:noFill/>
                    </a:ln>
                  </pic:spPr>
                </pic:pic>
              </a:graphicData>
            </a:graphic>
          </wp:inline>
        </w:drawing>
      </w:r>
    </w:p>
    <w:p w14:paraId="711F41A3" w14:textId="7456A41C" w:rsidR="00E8750D" w:rsidRPr="00E8750D" w:rsidRDefault="008E625E" w:rsidP="008E625E">
      <w:pPr>
        <w:pStyle w:val="Billedtekst"/>
      </w:pPr>
      <w:r>
        <w:t xml:space="preserve">Figur </w:t>
      </w:r>
      <w:r>
        <w:fldChar w:fldCharType="begin"/>
      </w:r>
      <w:r>
        <w:instrText xml:space="preserve"> SEQ Figur \* ARABIC </w:instrText>
      </w:r>
      <w:r>
        <w:fldChar w:fldCharType="separate"/>
      </w:r>
      <w:r w:rsidR="00CB045E">
        <w:rPr>
          <w:noProof/>
        </w:rPr>
        <w:t>3</w:t>
      </w:r>
      <w:r>
        <w:rPr>
          <w:noProof/>
        </w:rPr>
        <w:fldChar w:fldCharType="end"/>
      </w:r>
      <w:r>
        <w:t xml:space="preserve">. Skråfoto fra før </w:t>
      </w:r>
      <w:r w:rsidR="008E3417">
        <w:t>stormen i oktober 2023</w:t>
      </w:r>
    </w:p>
    <w:p w14:paraId="332E58CA" w14:textId="5F862D81" w:rsidR="00616B70" w:rsidRDefault="00616B70" w:rsidP="00616B70">
      <w:pPr>
        <w:keepNext/>
      </w:pPr>
      <w:r w:rsidRPr="00616B70">
        <w:rPr>
          <w:noProof/>
        </w:rPr>
        <w:drawing>
          <wp:inline distT="0" distB="0" distL="0" distR="0" wp14:anchorId="726713C0" wp14:editId="0F19812D">
            <wp:extent cx="2507623" cy="2292985"/>
            <wp:effectExtent l="0" t="0" r="6985" b="0"/>
            <wp:docPr id="16735479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778" cy="2312329"/>
                    </a:xfrm>
                    <a:prstGeom prst="rect">
                      <a:avLst/>
                    </a:prstGeom>
                    <a:noFill/>
                    <a:ln>
                      <a:noFill/>
                    </a:ln>
                  </pic:spPr>
                </pic:pic>
              </a:graphicData>
            </a:graphic>
          </wp:inline>
        </w:drawing>
      </w:r>
      <w:r w:rsidR="00534F46" w:rsidRPr="00534F46">
        <w:t xml:space="preserve"> </w:t>
      </w:r>
      <w:r w:rsidR="00534F46" w:rsidRPr="00534F46">
        <w:rPr>
          <w:noProof/>
        </w:rPr>
        <w:drawing>
          <wp:inline distT="0" distB="0" distL="0" distR="0" wp14:anchorId="5EF634ED" wp14:editId="7E0831B3">
            <wp:extent cx="3086100" cy="2292912"/>
            <wp:effectExtent l="0" t="0" r="0" b="0"/>
            <wp:docPr id="49917230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8605" cy="2324493"/>
                    </a:xfrm>
                    <a:prstGeom prst="rect">
                      <a:avLst/>
                    </a:prstGeom>
                    <a:noFill/>
                    <a:ln>
                      <a:noFill/>
                    </a:ln>
                  </pic:spPr>
                </pic:pic>
              </a:graphicData>
            </a:graphic>
          </wp:inline>
        </w:drawing>
      </w:r>
    </w:p>
    <w:p w14:paraId="5DBA0ADA" w14:textId="074ECFA6" w:rsidR="00616B70" w:rsidRDefault="00616B70" w:rsidP="00616B70">
      <w:pPr>
        <w:pStyle w:val="Billedtekst"/>
      </w:pPr>
      <w:r>
        <w:t xml:space="preserve">Figur </w:t>
      </w:r>
      <w:r>
        <w:fldChar w:fldCharType="begin"/>
      </w:r>
      <w:r>
        <w:instrText xml:space="preserve"> SEQ Figur \* ARABIC </w:instrText>
      </w:r>
      <w:r>
        <w:fldChar w:fldCharType="separate"/>
      </w:r>
      <w:r w:rsidR="00CB045E">
        <w:rPr>
          <w:noProof/>
        </w:rPr>
        <w:t>4</w:t>
      </w:r>
      <w:r>
        <w:rPr>
          <w:noProof/>
        </w:rPr>
        <w:fldChar w:fldCharType="end"/>
      </w:r>
      <w:r>
        <w:t xml:space="preserve">. Foto fra ansøgning. </w:t>
      </w:r>
      <w:r w:rsidR="000D70D2">
        <w:t>Viser e</w:t>
      </w:r>
      <w:r>
        <w:t xml:space="preserve">rosion i skrænten efter </w:t>
      </w:r>
      <w:r w:rsidR="008E3417">
        <w:t>stormen i oktober 2023</w:t>
      </w:r>
      <w:r>
        <w:t>, hvor huset ses oppe på terræn</w:t>
      </w:r>
      <w:r w:rsidR="00534F46">
        <w:t xml:space="preserve"> og </w:t>
      </w:r>
      <w:r w:rsidR="000C38C2">
        <w:t>rest</w:t>
      </w:r>
      <w:r w:rsidR="008E3417">
        <w:t>en</w:t>
      </w:r>
      <w:r w:rsidR="000C38C2">
        <w:t xml:space="preserve"> af </w:t>
      </w:r>
      <w:r w:rsidR="00534F46">
        <w:t xml:space="preserve">stenkastning </w:t>
      </w:r>
      <w:r w:rsidR="000C38C2">
        <w:t>nede på stranden.</w:t>
      </w:r>
    </w:p>
    <w:p w14:paraId="64949075" w14:textId="77777777" w:rsidR="00E256C0" w:rsidRDefault="00E256C0" w:rsidP="00E256C0">
      <w:pPr>
        <w:keepNext/>
      </w:pPr>
      <w:r>
        <w:rPr>
          <w:noProof/>
        </w:rPr>
        <w:drawing>
          <wp:inline distT="0" distB="0" distL="0" distR="0" wp14:anchorId="2045638C" wp14:editId="2875A824">
            <wp:extent cx="2895600" cy="2164388"/>
            <wp:effectExtent l="0" t="0" r="0" b="7620"/>
            <wp:docPr id="1126119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0276" cy="2167883"/>
                    </a:xfrm>
                    <a:prstGeom prst="rect">
                      <a:avLst/>
                    </a:prstGeom>
                    <a:noFill/>
                  </pic:spPr>
                </pic:pic>
              </a:graphicData>
            </a:graphic>
          </wp:inline>
        </w:drawing>
      </w:r>
    </w:p>
    <w:p w14:paraId="228B605A" w14:textId="1C377062" w:rsidR="00E256C0" w:rsidRPr="00E256C0" w:rsidRDefault="00E256C0" w:rsidP="00E256C0">
      <w:pPr>
        <w:pStyle w:val="Billedtekst"/>
      </w:pPr>
      <w:r>
        <w:t xml:space="preserve">Figur </w:t>
      </w:r>
      <w:r>
        <w:fldChar w:fldCharType="begin"/>
      </w:r>
      <w:r>
        <w:instrText xml:space="preserve"> SEQ Figur \* ARABIC </w:instrText>
      </w:r>
      <w:r>
        <w:fldChar w:fldCharType="separate"/>
      </w:r>
      <w:r w:rsidR="00CB045E">
        <w:rPr>
          <w:noProof/>
        </w:rPr>
        <w:t>5</w:t>
      </w:r>
      <w:r>
        <w:rPr>
          <w:noProof/>
        </w:rPr>
        <w:fldChar w:fldCharType="end"/>
      </w:r>
      <w:r>
        <w:t>.</w:t>
      </w:r>
      <w:r w:rsidR="000D70D2">
        <w:t>Foto fra ansøgning. A</w:t>
      </w:r>
      <w:r>
        <w:t>real mellem ejendommens sidebygning og kystskrænte</w:t>
      </w:r>
      <w:r w:rsidR="000D70D2">
        <w:t>n er</w:t>
      </w:r>
      <w:r>
        <w:t xml:space="preserve"> ca</w:t>
      </w:r>
      <w:r w:rsidR="008E3417">
        <w:t>.</w:t>
      </w:r>
      <w:r>
        <w:t xml:space="preserve"> 11-12 meter</w:t>
      </w:r>
      <w:r w:rsidR="008E3417">
        <w:t>.</w:t>
      </w:r>
    </w:p>
    <w:p w14:paraId="38D3924F" w14:textId="5FF6EA1A" w:rsidR="005B1AE0" w:rsidRDefault="008B0060" w:rsidP="005B1AE0">
      <w:pPr>
        <w:keepNext/>
      </w:pPr>
      <w:r w:rsidRPr="008B0060">
        <w:rPr>
          <w:noProof/>
        </w:rPr>
        <w:lastRenderedPageBreak/>
        <w:drawing>
          <wp:inline distT="0" distB="0" distL="0" distR="0" wp14:anchorId="7F70A6CF" wp14:editId="244DB5FD">
            <wp:extent cx="2862856" cy="2133231"/>
            <wp:effectExtent l="0" t="0" r="0" b="635"/>
            <wp:docPr id="10906037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19" cy="2148628"/>
                    </a:xfrm>
                    <a:prstGeom prst="rect">
                      <a:avLst/>
                    </a:prstGeom>
                    <a:noFill/>
                    <a:ln>
                      <a:noFill/>
                    </a:ln>
                  </pic:spPr>
                </pic:pic>
              </a:graphicData>
            </a:graphic>
          </wp:inline>
        </w:drawing>
      </w:r>
      <w:r w:rsidR="00E8750D" w:rsidRPr="00E8750D">
        <w:t xml:space="preserve"> </w:t>
      </w:r>
      <w:r w:rsidR="00E8750D" w:rsidRPr="00E8750D">
        <w:rPr>
          <w:noProof/>
        </w:rPr>
        <w:drawing>
          <wp:inline distT="0" distB="0" distL="0" distR="0" wp14:anchorId="3BE9404E" wp14:editId="2BC61A79">
            <wp:extent cx="2857500" cy="2128993"/>
            <wp:effectExtent l="0" t="0" r="0" b="5080"/>
            <wp:docPr id="77528431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430" cy="2143097"/>
                    </a:xfrm>
                    <a:prstGeom prst="rect">
                      <a:avLst/>
                    </a:prstGeom>
                    <a:noFill/>
                    <a:ln>
                      <a:noFill/>
                    </a:ln>
                  </pic:spPr>
                </pic:pic>
              </a:graphicData>
            </a:graphic>
          </wp:inline>
        </w:drawing>
      </w:r>
    </w:p>
    <w:p w14:paraId="67E620F8" w14:textId="017CDEB8" w:rsidR="008B0060" w:rsidRPr="008B0060" w:rsidRDefault="005B1AE0" w:rsidP="005B1AE0">
      <w:pPr>
        <w:pStyle w:val="Billedtekst"/>
      </w:pPr>
      <w:r>
        <w:t xml:space="preserve">Figur </w:t>
      </w:r>
      <w:r>
        <w:fldChar w:fldCharType="begin"/>
      </w:r>
      <w:r>
        <w:instrText xml:space="preserve"> SEQ Figur \* ARABIC </w:instrText>
      </w:r>
      <w:r>
        <w:fldChar w:fldCharType="separate"/>
      </w:r>
      <w:r w:rsidR="00CB045E">
        <w:rPr>
          <w:noProof/>
        </w:rPr>
        <w:t>6</w:t>
      </w:r>
      <w:r>
        <w:rPr>
          <w:noProof/>
        </w:rPr>
        <w:fldChar w:fldCharType="end"/>
      </w:r>
      <w:r>
        <w:t xml:space="preserve"> </w:t>
      </w:r>
      <w:r w:rsidR="00FC1093">
        <w:t xml:space="preserve">Foto fra ansøgning: </w:t>
      </w:r>
      <w:r>
        <w:t xml:space="preserve">Stranden nedenfor </w:t>
      </w:r>
      <w:r w:rsidR="000D70D2">
        <w:t>k</w:t>
      </w:r>
      <w:r>
        <w:t>olonien set mod nordøst. Bemærk stenkastningen med nogen</w:t>
      </w:r>
      <w:r w:rsidR="00343C01">
        <w:t xml:space="preserve"> skade og sten der er flyttet rundt.</w:t>
      </w:r>
    </w:p>
    <w:p w14:paraId="3651DB77" w14:textId="77777777" w:rsidR="00E6600C" w:rsidRDefault="00E6600C" w:rsidP="00B57F58">
      <w:pPr>
        <w:keepNext/>
        <w:autoSpaceDE w:val="0"/>
        <w:autoSpaceDN w:val="0"/>
        <w:adjustRightInd w:val="0"/>
        <w:spacing w:line="240" w:lineRule="auto"/>
        <w:rPr>
          <w:noProof/>
          <w:lang w:eastAsia="da-DK"/>
        </w:rPr>
      </w:pPr>
    </w:p>
    <w:p w14:paraId="590D01E9" w14:textId="01F23A23" w:rsidR="00B57F58" w:rsidRDefault="00B57F58" w:rsidP="00B57F58">
      <w:pPr>
        <w:keepNext/>
        <w:autoSpaceDE w:val="0"/>
        <w:autoSpaceDN w:val="0"/>
        <w:adjustRightInd w:val="0"/>
        <w:spacing w:line="240" w:lineRule="auto"/>
      </w:pPr>
      <w:r w:rsidRPr="00B57F58">
        <w:rPr>
          <w:noProof/>
          <w:lang w:eastAsia="da-DK"/>
        </w:rPr>
        <w:drawing>
          <wp:inline distT="0" distB="0" distL="0" distR="0" wp14:anchorId="4FDD16DA" wp14:editId="78DA9278">
            <wp:extent cx="5148018" cy="6148843"/>
            <wp:effectExtent l="0" t="5080" r="0" b="0"/>
            <wp:docPr id="121498135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5179877" cy="6186896"/>
                    </a:xfrm>
                    <a:prstGeom prst="rect">
                      <a:avLst/>
                    </a:prstGeom>
                    <a:noFill/>
                    <a:ln>
                      <a:noFill/>
                    </a:ln>
                  </pic:spPr>
                </pic:pic>
              </a:graphicData>
            </a:graphic>
          </wp:inline>
        </w:drawing>
      </w:r>
    </w:p>
    <w:p w14:paraId="66776094" w14:textId="2A4CC2A0" w:rsidR="00B57F58" w:rsidRDefault="00B57F58" w:rsidP="00B57F58">
      <w:pPr>
        <w:pStyle w:val="Billedtekst"/>
        <w:rPr>
          <w:lang w:eastAsia="da-DK"/>
        </w:rPr>
      </w:pPr>
      <w:r>
        <w:t xml:space="preserve">Figur </w:t>
      </w:r>
      <w:r>
        <w:fldChar w:fldCharType="begin"/>
      </w:r>
      <w:r>
        <w:instrText xml:space="preserve"> SEQ Figur \* ARABIC </w:instrText>
      </w:r>
      <w:r>
        <w:fldChar w:fldCharType="separate"/>
      </w:r>
      <w:r w:rsidR="00CB045E">
        <w:rPr>
          <w:noProof/>
        </w:rPr>
        <w:t>7</w:t>
      </w:r>
      <w:r>
        <w:rPr>
          <w:noProof/>
        </w:rPr>
        <w:fldChar w:fldCharType="end"/>
      </w:r>
      <w:r>
        <w:t>. Profil, med angivelse af profil</w:t>
      </w:r>
      <w:r w:rsidR="000D70D2">
        <w:t xml:space="preserve"> og stenkastning</w:t>
      </w:r>
      <w:r>
        <w:t xml:space="preserve"> før storm</w:t>
      </w:r>
      <w:r w:rsidR="008E3417">
        <w:t xml:space="preserve">en i </w:t>
      </w:r>
      <w:r>
        <w:t>2023</w:t>
      </w:r>
      <w:r w:rsidR="000D70D2">
        <w:t xml:space="preserve"> (hhv. stiplet og hel rød linje)</w:t>
      </w:r>
      <w:r>
        <w:t xml:space="preserve">, samt </w:t>
      </w:r>
      <w:r w:rsidR="006344C7">
        <w:t>eksisterende</w:t>
      </w:r>
      <w:r>
        <w:t xml:space="preserve"> </w:t>
      </w:r>
      <w:r w:rsidR="006344C7">
        <w:t>(</w:t>
      </w:r>
      <w:r w:rsidR="000D70D2">
        <w:t>sort</w:t>
      </w:r>
      <w:r w:rsidR="006344C7">
        <w:t xml:space="preserve"> linje) </w:t>
      </w:r>
      <w:r>
        <w:t>og planlagt stenkastning</w:t>
      </w:r>
      <w:r w:rsidR="006344C7">
        <w:t xml:space="preserve"> (grøn linje)</w:t>
      </w:r>
      <w:r w:rsidR="00B03BCF">
        <w:t>. (fra ansøgning</w:t>
      </w:r>
      <w:r w:rsidR="00886479">
        <w:t>- notat</w:t>
      </w:r>
      <w:r w:rsidR="00B03BCF">
        <w:t>)</w:t>
      </w:r>
      <w:r w:rsidR="000D70D2">
        <w:t xml:space="preserve">. </w:t>
      </w:r>
    </w:p>
    <w:p w14:paraId="031ADE6C" w14:textId="77777777" w:rsidR="00B57F58" w:rsidRDefault="00B57F58" w:rsidP="00025809">
      <w:pPr>
        <w:autoSpaceDE w:val="0"/>
        <w:autoSpaceDN w:val="0"/>
        <w:adjustRightInd w:val="0"/>
        <w:spacing w:line="240" w:lineRule="auto"/>
        <w:rPr>
          <w:lang w:eastAsia="da-DK"/>
        </w:rPr>
      </w:pPr>
    </w:p>
    <w:p w14:paraId="158E4802" w14:textId="77777777" w:rsidR="00B57F58" w:rsidRDefault="00B57F58" w:rsidP="00B57F58">
      <w:pPr>
        <w:keepNext/>
        <w:autoSpaceDE w:val="0"/>
        <w:autoSpaceDN w:val="0"/>
        <w:adjustRightInd w:val="0"/>
        <w:spacing w:line="240" w:lineRule="auto"/>
      </w:pPr>
      <w:r w:rsidRPr="00B57F58">
        <w:rPr>
          <w:noProof/>
          <w:lang w:eastAsia="da-DK"/>
        </w:rPr>
        <w:lastRenderedPageBreak/>
        <w:drawing>
          <wp:inline distT="0" distB="0" distL="0" distR="0" wp14:anchorId="326C31E1" wp14:editId="36D3C835">
            <wp:extent cx="4023161" cy="5285570"/>
            <wp:effectExtent l="0" t="2540" r="0" b="0"/>
            <wp:docPr id="90701758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051052" cy="5322213"/>
                    </a:xfrm>
                    <a:prstGeom prst="rect">
                      <a:avLst/>
                    </a:prstGeom>
                    <a:noFill/>
                    <a:ln>
                      <a:noFill/>
                    </a:ln>
                  </pic:spPr>
                </pic:pic>
              </a:graphicData>
            </a:graphic>
          </wp:inline>
        </w:drawing>
      </w:r>
    </w:p>
    <w:p w14:paraId="23679FDE" w14:textId="217C1A9B" w:rsidR="00B57F58" w:rsidRDefault="00B57F58" w:rsidP="00B57F58">
      <w:pPr>
        <w:pStyle w:val="Billedtekst"/>
        <w:rPr>
          <w:lang w:eastAsia="da-DK"/>
        </w:rPr>
      </w:pPr>
      <w:r>
        <w:t xml:space="preserve">Figur </w:t>
      </w:r>
      <w:r>
        <w:fldChar w:fldCharType="begin"/>
      </w:r>
      <w:r>
        <w:instrText xml:space="preserve"> SEQ Figur \* ARABIC </w:instrText>
      </w:r>
      <w:r>
        <w:fldChar w:fldCharType="separate"/>
      </w:r>
      <w:r w:rsidR="00CB045E">
        <w:rPr>
          <w:noProof/>
        </w:rPr>
        <w:t>8</w:t>
      </w:r>
      <w:r>
        <w:rPr>
          <w:noProof/>
        </w:rPr>
        <w:fldChar w:fldCharType="end"/>
      </w:r>
      <w:r>
        <w:t>. Plan og profil af kystbeskyttelse, samt estimat af</w:t>
      </w:r>
      <w:r w:rsidR="00C12F9A">
        <w:t xml:space="preserve"> materiale</w:t>
      </w:r>
      <w:r>
        <w:t xml:space="preserve"> mængder</w:t>
      </w:r>
      <w:r w:rsidR="00886479">
        <w:t xml:space="preserve"> (fra ansøgning - notat)</w:t>
      </w:r>
      <w:r w:rsidR="000D70D2">
        <w:t>. Indsat skitse er justeret til tå med adgangsvej, se figur 10.</w:t>
      </w:r>
    </w:p>
    <w:p w14:paraId="51853353" w14:textId="77777777" w:rsidR="00B57F58" w:rsidRDefault="00B57F58" w:rsidP="00025809">
      <w:pPr>
        <w:autoSpaceDE w:val="0"/>
        <w:autoSpaceDN w:val="0"/>
        <w:adjustRightInd w:val="0"/>
        <w:spacing w:line="240" w:lineRule="auto"/>
        <w:rPr>
          <w:lang w:eastAsia="da-DK"/>
        </w:rPr>
      </w:pPr>
    </w:p>
    <w:p w14:paraId="57DB5B88" w14:textId="77777777" w:rsidR="00B57F58" w:rsidRDefault="00B57F58" w:rsidP="00B57F58">
      <w:pPr>
        <w:keepNext/>
        <w:autoSpaceDE w:val="0"/>
        <w:autoSpaceDN w:val="0"/>
        <w:adjustRightInd w:val="0"/>
        <w:spacing w:line="240" w:lineRule="auto"/>
      </w:pPr>
      <w:r w:rsidRPr="00B57F58">
        <w:rPr>
          <w:noProof/>
          <w:lang w:eastAsia="da-DK"/>
        </w:rPr>
        <w:drawing>
          <wp:inline distT="0" distB="0" distL="0" distR="0" wp14:anchorId="6B768005" wp14:editId="7D56441F">
            <wp:extent cx="5257800" cy="2983758"/>
            <wp:effectExtent l="0" t="0" r="0" b="7620"/>
            <wp:docPr id="208673348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580" cy="3015413"/>
                    </a:xfrm>
                    <a:prstGeom prst="rect">
                      <a:avLst/>
                    </a:prstGeom>
                    <a:noFill/>
                    <a:ln>
                      <a:noFill/>
                    </a:ln>
                  </pic:spPr>
                </pic:pic>
              </a:graphicData>
            </a:graphic>
          </wp:inline>
        </w:drawing>
      </w:r>
    </w:p>
    <w:p w14:paraId="6153A207" w14:textId="3A861F5B" w:rsidR="00B57F58" w:rsidRDefault="00B57F58" w:rsidP="00B57F58">
      <w:pPr>
        <w:pStyle w:val="Billedtekst"/>
      </w:pPr>
      <w:r>
        <w:t xml:space="preserve">Figur </w:t>
      </w:r>
      <w:r>
        <w:fldChar w:fldCharType="begin"/>
      </w:r>
      <w:r>
        <w:instrText xml:space="preserve"> SEQ Figur \* ARABIC </w:instrText>
      </w:r>
      <w:r>
        <w:fldChar w:fldCharType="separate"/>
      </w:r>
      <w:r w:rsidR="00CB045E">
        <w:rPr>
          <w:noProof/>
        </w:rPr>
        <w:t>9</w:t>
      </w:r>
      <w:r>
        <w:rPr>
          <w:noProof/>
        </w:rPr>
        <w:fldChar w:fldCharType="end"/>
      </w:r>
      <w:r>
        <w:t xml:space="preserve"> tværsnit af justeret kystbeskyttelseskonstruktionen med</w:t>
      </w:r>
      <w:r w:rsidR="006B4914">
        <w:t xml:space="preserve"> tilretning til</w:t>
      </w:r>
      <w:r>
        <w:t xml:space="preserve"> passage for gående.</w:t>
      </w:r>
      <w:r w:rsidR="00886479">
        <w:t xml:space="preserve"> (fra ansøgning tillæg</w:t>
      </w:r>
      <w:r w:rsidR="000D70D2">
        <w:t>snotat</w:t>
      </w:r>
      <w:r w:rsidR="00886479">
        <w:t xml:space="preserve"> 1)</w:t>
      </w:r>
    </w:p>
    <w:p w14:paraId="496DA971" w14:textId="77777777" w:rsidR="00D969D2" w:rsidRDefault="00D969D2" w:rsidP="00710E60">
      <w:pPr>
        <w:rPr>
          <w:noProof/>
        </w:rPr>
      </w:pPr>
    </w:p>
    <w:p w14:paraId="15DF4D39" w14:textId="77777777" w:rsidR="00D969D2" w:rsidRDefault="00D969D2" w:rsidP="00D969D2">
      <w:pPr>
        <w:keepNext/>
      </w:pPr>
      <w:r>
        <w:rPr>
          <w:noProof/>
        </w:rPr>
        <w:lastRenderedPageBreak/>
        <w:drawing>
          <wp:inline distT="0" distB="0" distL="0" distR="0" wp14:anchorId="38C4C32B" wp14:editId="1738A0A1">
            <wp:extent cx="2182240" cy="3278043"/>
            <wp:effectExtent l="23495" t="14605" r="13335" b="13335"/>
            <wp:docPr id="5" name="Billede 4" descr="Et billede, der indeholder diagram, kort, tekst&#10;&#10;Automatisk genereret beskrivelse">
              <a:extLst xmlns:a="http://schemas.openxmlformats.org/drawingml/2006/main">
                <a:ext uri="{FF2B5EF4-FFF2-40B4-BE49-F238E27FC236}">
                  <a16:creationId xmlns:a16="http://schemas.microsoft.com/office/drawing/2014/main" id="{8919B92F-95A5-1249-FDF0-CA7CE252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diagram, kort, tekst&#10;&#10;Automatisk genereret beskrivelse">
                      <a:extLst>
                        <a:ext uri="{FF2B5EF4-FFF2-40B4-BE49-F238E27FC236}">
                          <a16:creationId xmlns:a16="http://schemas.microsoft.com/office/drawing/2014/main" id="{8919B92F-95A5-1249-FDF0-CA7CE252CDA3}"/>
                        </a:ext>
                      </a:extLst>
                    </pic:cNvPr>
                    <pic:cNvPicPr>
                      <a:picLocks noChangeAspect="1"/>
                    </pic:cNvPicPr>
                  </pic:nvPicPr>
                  <pic:blipFill>
                    <a:blip r:embed="rId22"/>
                    <a:stretch>
                      <a:fillRect/>
                    </a:stretch>
                  </pic:blipFill>
                  <pic:spPr>
                    <a:xfrm rot="5400000">
                      <a:off x="0" y="0"/>
                      <a:ext cx="2203708" cy="3310291"/>
                    </a:xfrm>
                    <a:prstGeom prst="rect">
                      <a:avLst/>
                    </a:prstGeom>
                    <a:ln>
                      <a:solidFill>
                        <a:schemeClr val="accent1"/>
                      </a:solidFill>
                    </a:ln>
                  </pic:spPr>
                </pic:pic>
              </a:graphicData>
            </a:graphic>
          </wp:inline>
        </w:drawing>
      </w:r>
      <w:r>
        <w:rPr>
          <w:noProof/>
        </w:rPr>
        <w:drawing>
          <wp:inline distT="0" distB="0" distL="0" distR="0" wp14:anchorId="4764B96D" wp14:editId="53880764">
            <wp:extent cx="3322112" cy="1885950"/>
            <wp:effectExtent l="0" t="0" r="0" b="0"/>
            <wp:docPr id="1314689839" name="Billede 4" descr="Et billede, der indeholder tekst, håndskri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9839" name="Billede 4" descr="Et billede, der indeholder tekst, håndskrift&#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4937" cy="1893231"/>
                    </a:xfrm>
                    <a:prstGeom prst="rect">
                      <a:avLst/>
                    </a:prstGeom>
                    <a:noFill/>
                    <a:ln>
                      <a:noFill/>
                    </a:ln>
                  </pic:spPr>
                </pic:pic>
              </a:graphicData>
            </a:graphic>
          </wp:inline>
        </w:drawing>
      </w:r>
    </w:p>
    <w:p w14:paraId="32A239BB" w14:textId="051EB4E7" w:rsidR="00D969D2" w:rsidRDefault="00D969D2" w:rsidP="00D969D2">
      <w:pPr>
        <w:pStyle w:val="Billedtekst"/>
      </w:pPr>
      <w:r>
        <w:t xml:space="preserve">Figur </w:t>
      </w:r>
      <w:r>
        <w:fldChar w:fldCharType="begin"/>
      </w:r>
      <w:r>
        <w:instrText xml:space="preserve"> SEQ Figur \* ARABIC </w:instrText>
      </w:r>
      <w:r>
        <w:fldChar w:fldCharType="separate"/>
      </w:r>
      <w:r w:rsidR="00CB045E">
        <w:rPr>
          <w:noProof/>
        </w:rPr>
        <w:t>10</w:t>
      </w:r>
      <w:r>
        <w:rPr>
          <w:noProof/>
        </w:rPr>
        <w:fldChar w:fldCharType="end"/>
      </w:r>
      <w:r>
        <w:t>.</w:t>
      </w:r>
      <w:r w:rsidR="00112BD5">
        <w:t xml:space="preserve"> S</w:t>
      </w:r>
      <w:r>
        <w:t xml:space="preserve">ammenligning af nuværende og ansøgt </w:t>
      </w:r>
      <w:r w:rsidR="00D753C7">
        <w:t>projekt</w:t>
      </w:r>
      <w:r w:rsidR="00112BD5">
        <w:t>. S</w:t>
      </w:r>
      <w:r>
        <w:t>kitse af det godkendte anlæg fra 2001 øverst, og skitse af den ansøgte forstærkning nederst.</w:t>
      </w:r>
    </w:p>
    <w:p w14:paraId="7B368348" w14:textId="4FE8B462" w:rsidR="00710E60" w:rsidRDefault="00D969D2" w:rsidP="00710E60">
      <w:r>
        <w:rPr>
          <w:noProof/>
        </w:rPr>
        <w:t xml:space="preserve">        </w:t>
      </w:r>
    </w:p>
    <w:p w14:paraId="3552CBC1" w14:textId="1787827C" w:rsidR="00710E60" w:rsidRDefault="00D969D2" w:rsidP="00710E60">
      <w:r>
        <w:t xml:space="preserve">    </w:t>
      </w:r>
    </w:p>
    <w:p w14:paraId="37FE313B" w14:textId="14A31EC1" w:rsidR="008029F8" w:rsidRPr="00D969D2" w:rsidRDefault="001C4B62" w:rsidP="001C4B62">
      <w:pPr>
        <w:pStyle w:val="Overskrift1"/>
      </w:pPr>
      <w:r w:rsidRPr="00D969D2">
        <w:t>Vurdering</w:t>
      </w:r>
    </w:p>
    <w:p w14:paraId="4AB93B8B" w14:textId="77777777" w:rsidR="00890230" w:rsidRPr="008D5363" w:rsidRDefault="00890230" w:rsidP="009F23E6">
      <w:pPr>
        <w:autoSpaceDE w:val="0"/>
        <w:autoSpaceDN w:val="0"/>
        <w:adjustRightInd w:val="0"/>
        <w:spacing w:line="240" w:lineRule="auto"/>
        <w:rPr>
          <w:lang w:eastAsia="da-DK"/>
        </w:rPr>
      </w:pPr>
    </w:p>
    <w:p w14:paraId="48BA5AC9" w14:textId="77777777" w:rsidR="00D03EA1" w:rsidRDefault="00D03EA1" w:rsidP="00D03EA1">
      <w:pPr>
        <w:pStyle w:val="Overskrift1"/>
        <w:rPr>
          <w:lang w:eastAsia="da-DK"/>
        </w:rPr>
      </w:pPr>
      <w:r>
        <w:rPr>
          <w:lang w:eastAsia="da-DK"/>
        </w:rPr>
        <w:t>Kystbeskyttelsesloven</w:t>
      </w:r>
    </w:p>
    <w:p w14:paraId="3E574011" w14:textId="5AF6CA43" w:rsidR="009F23E6" w:rsidRDefault="00783282" w:rsidP="00783282">
      <w:pPr>
        <w:rPr>
          <w:lang w:eastAsia="da-DK"/>
        </w:rPr>
      </w:pPr>
      <w:r>
        <w:rPr>
          <w:lang w:eastAsia="da-DK"/>
        </w:rPr>
        <w:t>Ifølge kystbeskyttelseslovens §1, er formålet med kystbeskyttelse a</w:t>
      </w:r>
      <w:r w:rsidR="008E3417">
        <w:rPr>
          <w:lang w:eastAsia="da-DK"/>
        </w:rPr>
        <w:t>t</w:t>
      </w:r>
      <w:r>
        <w:rPr>
          <w:lang w:eastAsia="da-DK"/>
        </w:rPr>
        <w:t xml:space="preserve"> beskytte mennesker og ejendom ved at reducere risikoen for oversvømmelse eller erosion fra havet, fjorde eller andre dele af søterritoriet</w:t>
      </w:r>
      <w:r w:rsidR="00916CB7">
        <w:rPr>
          <w:lang w:eastAsia="da-DK"/>
        </w:rPr>
        <w:t>. Formålet varetages ved at afveje følgende hensyn:</w:t>
      </w:r>
    </w:p>
    <w:p w14:paraId="46F5009C" w14:textId="28345CF2" w:rsidR="00916CB7" w:rsidRDefault="006F4485" w:rsidP="006F4485">
      <w:pPr>
        <w:pStyle w:val="Listeafsnit"/>
        <w:numPr>
          <w:ilvl w:val="0"/>
          <w:numId w:val="17"/>
        </w:numPr>
        <w:rPr>
          <w:lang w:eastAsia="da-DK"/>
        </w:rPr>
      </w:pPr>
      <w:r>
        <w:rPr>
          <w:lang w:eastAsia="da-DK"/>
        </w:rPr>
        <w:t>Behov for kystbeskyttelse</w:t>
      </w:r>
    </w:p>
    <w:p w14:paraId="58DB5BA4" w14:textId="6D09B844" w:rsidR="002A36E6" w:rsidRDefault="002A36E6" w:rsidP="006F4485">
      <w:pPr>
        <w:pStyle w:val="Listeafsnit"/>
        <w:numPr>
          <w:ilvl w:val="0"/>
          <w:numId w:val="17"/>
        </w:numPr>
        <w:rPr>
          <w:lang w:eastAsia="da-DK"/>
        </w:rPr>
      </w:pPr>
      <w:r>
        <w:rPr>
          <w:lang w:eastAsia="da-DK"/>
        </w:rPr>
        <w:t>Økonomiske hensyn ved kommunale fællesprojekter (ej relevant)</w:t>
      </w:r>
    </w:p>
    <w:p w14:paraId="725B6A6A" w14:textId="57F4248B" w:rsidR="002A36E6" w:rsidRDefault="002A36E6" w:rsidP="006F4485">
      <w:pPr>
        <w:pStyle w:val="Listeafsnit"/>
        <w:numPr>
          <w:ilvl w:val="0"/>
          <w:numId w:val="17"/>
        </w:numPr>
        <w:rPr>
          <w:lang w:eastAsia="da-DK"/>
        </w:rPr>
      </w:pPr>
      <w:r>
        <w:rPr>
          <w:lang w:eastAsia="da-DK"/>
        </w:rPr>
        <w:t>Kystbeskyttelsesforanstaltn</w:t>
      </w:r>
      <w:r w:rsidR="00BA30C2">
        <w:rPr>
          <w:lang w:eastAsia="da-DK"/>
        </w:rPr>
        <w:t>in</w:t>
      </w:r>
      <w:r>
        <w:rPr>
          <w:lang w:eastAsia="da-DK"/>
        </w:rPr>
        <w:t xml:space="preserve">gernes tekniske og </w:t>
      </w:r>
      <w:r w:rsidR="00BA30C2">
        <w:rPr>
          <w:lang w:eastAsia="da-DK"/>
        </w:rPr>
        <w:t>natur</w:t>
      </w:r>
      <w:r>
        <w:rPr>
          <w:lang w:eastAsia="da-DK"/>
        </w:rPr>
        <w:t xml:space="preserve">- og </w:t>
      </w:r>
      <w:r w:rsidR="00BA30C2">
        <w:rPr>
          <w:lang w:eastAsia="da-DK"/>
        </w:rPr>
        <w:t>miljømæssige</w:t>
      </w:r>
      <w:r>
        <w:rPr>
          <w:lang w:eastAsia="da-DK"/>
        </w:rPr>
        <w:t xml:space="preserve"> kvalitet.</w:t>
      </w:r>
    </w:p>
    <w:p w14:paraId="377E948B" w14:textId="0BE15A00" w:rsidR="002A36E6" w:rsidRDefault="00BA30C2" w:rsidP="006F4485">
      <w:pPr>
        <w:pStyle w:val="Listeafsnit"/>
        <w:numPr>
          <w:ilvl w:val="0"/>
          <w:numId w:val="17"/>
        </w:numPr>
        <w:rPr>
          <w:lang w:eastAsia="da-DK"/>
        </w:rPr>
      </w:pPr>
      <w:r>
        <w:rPr>
          <w:lang w:eastAsia="da-DK"/>
        </w:rPr>
        <w:t>Rekreativ udnyttelse af kysten</w:t>
      </w:r>
    </w:p>
    <w:p w14:paraId="2A6A721D" w14:textId="5548260C" w:rsidR="00BA30C2" w:rsidRDefault="00BA30C2" w:rsidP="006F4485">
      <w:pPr>
        <w:pStyle w:val="Listeafsnit"/>
        <w:numPr>
          <w:ilvl w:val="0"/>
          <w:numId w:val="17"/>
        </w:numPr>
        <w:rPr>
          <w:lang w:eastAsia="da-DK"/>
        </w:rPr>
      </w:pPr>
      <w:r>
        <w:rPr>
          <w:lang w:eastAsia="da-DK"/>
        </w:rPr>
        <w:t>Sikring af den eksisterende adgang til og langs kysten</w:t>
      </w:r>
    </w:p>
    <w:p w14:paraId="3350B113" w14:textId="5B133574" w:rsidR="00BA30C2" w:rsidRDefault="00BA30C2" w:rsidP="006F4485">
      <w:pPr>
        <w:pStyle w:val="Listeafsnit"/>
        <w:numPr>
          <w:ilvl w:val="0"/>
          <w:numId w:val="17"/>
        </w:numPr>
        <w:rPr>
          <w:lang w:eastAsia="da-DK"/>
        </w:rPr>
      </w:pPr>
      <w:r>
        <w:rPr>
          <w:lang w:eastAsia="da-DK"/>
        </w:rPr>
        <w:t>Andre forhold</w:t>
      </w:r>
    </w:p>
    <w:p w14:paraId="4989BF68" w14:textId="77777777" w:rsidR="00EE5360" w:rsidRPr="00B57F58" w:rsidRDefault="00EE5360" w:rsidP="00044B05">
      <w:pPr>
        <w:autoSpaceDE w:val="0"/>
        <w:autoSpaceDN w:val="0"/>
        <w:adjustRightInd w:val="0"/>
        <w:spacing w:line="240" w:lineRule="auto"/>
        <w:rPr>
          <w:color w:val="548DD4" w:themeColor="text2" w:themeTint="99"/>
          <w:lang w:eastAsia="da-DK"/>
        </w:rPr>
      </w:pPr>
    </w:p>
    <w:p w14:paraId="3D74497D" w14:textId="5F394ECD" w:rsidR="00E2656D" w:rsidRPr="00D969D2" w:rsidRDefault="00807FFE" w:rsidP="00044B05">
      <w:pPr>
        <w:autoSpaceDE w:val="0"/>
        <w:autoSpaceDN w:val="0"/>
        <w:adjustRightInd w:val="0"/>
        <w:spacing w:line="240" w:lineRule="auto"/>
        <w:rPr>
          <w:b/>
          <w:bCs/>
          <w:i/>
          <w:iCs/>
          <w:lang w:eastAsia="da-DK"/>
        </w:rPr>
      </w:pPr>
      <w:r w:rsidRPr="00D969D2">
        <w:rPr>
          <w:b/>
          <w:bCs/>
          <w:i/>
          <w:iCs/>
          <w:lang w:eastAsia="da-DK"/>
        </w:rPr>
        <w:t>Behov</w:t>
      </w:r>
      <w:r w:rsidR="00D753C7">
        <w:rPr>
          <w:b/>
          <w:bCs/>
          <w:i/>
          <w:iCs/>
          <w:lang w:eastAsia="da-DK"/>
        </w:rPr>
        <w:t>et</w:t>
      </w:r>
      <w:r w:rsidRPr="00D969D2">
        <w:rPr>
          <w:b/>
          <w:bCs/>
          <w:i/>
          <w:iCs/>
          <w:lang w:eastAsia="da-DK"/>
        </w:rPr>
        <w:t xml:space="preserve"> for kystbeskyttelse</w:t>
      </w:r>
    </w:p>
    <w:p w14:paraId="2158C2F9" w14:textId="55C27C9A" w:rsidR="00807FFE" w:rsidRDefault="00D414FF" w:rsidP="00044B05">
      <w:pPr>
        <w:autoSpaceDE w:val="0"/>
        <w:autoSpaceDN w:val="0"/>
        <w:adjustRightInd w:val="0"/>
        <w:spacing w:line="240" w:lineRule="auto"/>
        <w:rPr>
          <w:lang w:eastAsia="da-DK"/>
        </w:rPr>
      </w:pPr>
      <w:r>
        <w:rPr>
          <w:lang w:eastAsia="da-DK"/>
        </w:rPr>
        <w:t>Jævnfør kystdirektoratets Kystatlas</w:t>
      </w:r>
      <w:r w:rsidR="00C734EA">
        <w:rPr>
          <w:lang w:eastAsia="da-DK"/>
        </w:rPr>
        <w:t>.dk</w:t>
      </w:r>
      <w:r>
        <w:rPr>
          <w:lang w:eastAsia="da-DK"/>
        </w:rPr>
        <w:t xml:space="preserve">, er den sydvendte kyst af Møn, udsat for </w:t>
      </w:r>
      <w:r w:rsidR="00A35BDB">
        <w:rPr>
          <w:lang w:eastAsia="da-DK"/>
        </w:rPr>
        <w:t xml:space="preserve">”lille” til ”moderat” kronisk erosion og </w:t>
      </w:r>
      <w:r w:rsidR="00D2169A">
        <w:rPr>
          <w:lang w:eastAsia="da-DK"/>
        </w:rPr>
        <w:t xml:space="preserve">”stor” akut erosion. </w:t>
      </w:r>
      <w:r w:rsidR="00C734EA">
        <w:rPr>
          <w:lang w:eastAsia="da-DK"/>
        </w:rPr>
        <w:t xml:space="preserve">Af Kystatlas fremgår også, at der ud for ansøgers matrikel, findes et kystbeskyttelsesanlæg. </w:t>
      </w:r>
    </w:p>
    <w:p w14:paraId="0F7ED175" w14:textId="17F489DD" w:rsidR="000876FC" w:rsidRDefault="000876FC" w:rsidP="000876FC">
      <w:pPr>
        <w:keepNext/>
        <w:autoSpaceDE w:val="0"/>
        <w:autoSpaceDN w:val="0"/>
        <w:adjustRightInd w:val="0"/>
        <w:spacing w:line="240" w:lineRule="auto"/>
      </w:pPr>
    </w:p>
    <w:p w14:paraId="422D6569" w14:textId="77777777" w:rsidR="000876FC" w:rsidRPr="000876FC" w:rsidRDefault="000876FC" w:rsidP="000876FC"/>
    <w:p w14:paraId="20D99BAB" w14:textId="77777777" w:rsidR="001A05C5" w:rsidRDefault="001A05C5" w:rsidP="00044B05">
      <w:pPr>
        <w:autoSpaceDE w:val="0"/>
        <w:autoSpaceDN w:val="0"/>
        <w:adjustRightInd w:val="0"/>
        <w:spacing w:line="240" w:lineRule="auto"/>
        <w:rPr>
          <w:lang w:eastAsia="da-DK"/>
        </w:rPr>
      </w:pPr>
    </w:p>
    <w:p w14:paraId="2CF98C1B" w14:textId="77777777" w:rsidR="00D2169A" w:rsidRDefault="00D2169A" w:rsidP="00044B05">
      <w:pPr>
        <w:autoSpaceDE w:val="0"/>
        <w:autoSpaceDN w:val="0"/>
        <w:adjustRightInd w:val="0"/>
        <w:spacing w:line="240" w:lineRule="auto"/>
        <w:rPr>
          <w:lang w:eastAsia="da-DK"/>
        </w:rPr>
      </w:pPr>
    </w:p>
    <w:p w14:paraId="50331DC4" w14:textId="28025561" w:rsidR="00CB045E" w:rsidRDefault="00CB045E" w:rsidP="00044B05">
      <w:pPr>
        <w:autoSpaceDE w:val="0"/>
        <w:autoSpaceDN w:val="0"/>
        <w:adjustRightInd w:val="0"/>
        <w:spacing w:line="240" w:lineRule="auto"/>
        <w:rPr>
          <w:lang w:eastAsia="da-DK"/>
        </w:rPr>
      </w:pPr>
      <w:r>
        <w:rPr>
          <w:lang w:eastAsia="da-DK"/>
        </w:rPr>
        <w:lastRenderedPageBreak/>
        <w:t xml:space="preserve">Jf. </w:t>
      </w:r>
      <w:proofErr w:type="spellStart"/>
      <w:r>
        <w:rPr>
          <w:lang w:eastAsia="da-DK"/>
        </w:rPr>
        <w:t>K</w:t>
      </w:r>
      <w:r w:rsidR="00C734EA">
        <w:rPr>
          <w:lang w:eastAsia="da-DK"/>
        </w:rPr>
        <w:t>ystdirektoratets</w:t>
      </w:r>
      <w:proofErr w:type="spellEnd"/>
      <w:r w:rsidR="00C734EA">
        <w:rPr>
          <w:lang w:eastAsia="da-DK"/>
        </w:rPr>
        <w:t xml:space="preserve"> </w:t>
      </w:r>
      <w:r w:rsidR="00CD014A">
        <w:rPr>
          <w:lang w:eastAsia="da-DK"/>
        </w:rPr>
        <w:t>værktøj ”K</w:t>
      </w:r>
      <w:r>
        <w:rPr>
          <w:lang w:eastAsia="da-DK"/>
        </w:rPr>
        <w:t>ystplanlægger</w:t>
      </w:r>
      <w:r w:rsidR="00CD014A">
        <w:rPr>
          <w:lang w:eastAsia="da-DK"/>
        </w:rPr>
        <w:t>”</w:t>
      </w:r>
      <w:r>
        <w:rPr>
          <w:lang w:eastAsia="da-DK"/>
        </w:rPr>
        <w:t xml:space="preserve"> for Møns sydkyst, </w:t>
      </w:r>
      <w:r w:rsidR="003D37BF">
        <w:rPr>
          <w:lang w:eastAsia="da-DK"/>
        </w:rPr>
        <w:t xml:space="preserve">viser risikokortet for erosion, </w:t>
      </w:r>
      <w:r w:rsidR="00C734EA">
        <w:rPr>
          <w:lang w:eastAsia="da-DK"/>
        </w:rPr>
        <w:t>”</w:t>
      </w:r>
      <w:r w:rsidR="003D37BF">
        <w:rPr>
          <w:lang w:eastAsia="da-DK"/>
        </w:rPr>
        <w:t>lav risiko</w:t>
      </w:r>
      <w:r w:rsidR="00C734EA">
        <w:rPr>
          <w:lang w:eastAsia="da-DK"/>
        </w:rPr>
        <w:t>”</w:t>
      </w:r>
      <w:r w:rsidR="003D37BF">
        <w:rPr>
          <w:lang w:eastAsia="da-DK"/>
        </w:rPr>
        <w:t xml:space="preserve">, hvor strategien på mellemlangt sigt (50 år) bør være en accept af risikoniveauet i området. </w:t>
      </w:r>
    </w:p>
    <w:p w14:paraId="6AF37E0C" w14:textId="77777777" w:rsidR="00CB045E" w:rsidRDefault="00CB045E" w:rsidP="00044B05">
      <w:pPr>
        <w:autoSpaceDE w:val="0"/>
        <w:autoSpaceDN w:val="0"/>
        <w:adjustRightInd w:val="0"/>
        <w:spacing w:line="240" w:lineRule="auto"/>
        <w:rPr>
          <w:lang w:eastAsia="da-DK"/>
        </w:rPr>
      </w:pPr>
    </w:p>
    <w:p w14:paraId="59058294" w14:textId="7C923251" w:rsidR="00CB045E" w:rsidRDefault="00CB045E" w:rsidP="00CB045E">
      <w:pPr>
        <w:keepNext/>
        <w:autoSpaceDE w:val="0"/>
        <w:autoSpaceDN w:val="0"/>
        <w:adjustRightInd w:val="0"/>
        <w:spacing w:line="240" w:lineRule="auto"/>
      </w:pPr>
    </w:p>
    <w:p w14:paraId="628B0142" w14:textId="51CA363F" w:rsidR="0028671F" w:rsidRDefault="003D37BF" w:rsidP="0028671F">
      <w:pPr>
        <w:keepNext/>
      </w:pPr>
      <w:r>
        <w:rPr>
          <w:noProof/>
        </w:rPr>
        <w:drawing>
          <wp:inline distT="0" distB="0" distL="0" distR="0" wp14:anchorId="4A9AA960" wp14:editId="349FC75F">
            <wp:extent cx="4931567" cy="3200400"/>
            <wp:effectExtent l="0" t="0" r="2540" b="0"/>
            <wp:docPr id="3301255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2197" cy="3220278"/>
                    </a:xfrm>
                    <a:prstGeom prst="rect">
                      <a:avLst/>
                    </a:prstGeom>
                    <a:noFill/>
                  </pic:spPr>
                </pic:pic>
              </a:graphicData>
            </a:graphic>
          </wp:inline>
        </w:drawing>
      </w:r>
    </w:p>
    <w:p w14:paraId="7CEE3BBC" w14:textId="77777777" w:rsidR="003D37BF" w:rsidRDefault="003D37BF" w:rsidP="0028671F">
      <w:pPr>
        <w:pStyle w:val="Billedtekst"/>
      </w:pPr>
    </w:p>
    <w:p w14:paraId="13522E03" w14:textId="32E1D0AB" w:rsidR="003D37BF" w:rsidRDefault="003D37BF" w:rsidP="0028671F">
      <w:pPr>
        <w:pStyle w:val="Billedtekst"/>
      </w:pPr>
      <w:r>
        <w:rPr>
          <w:noProof/>
        </w:rPr>
        <w:drawing>
          <wp:inline distT="0" distB="0" distL="0" distR="0" wp14:anchorId="2D3358C4" wp14:editId="39C423D7">
            <wp:extent cx="4931410" cy="3009729"/>
            <wp:effectExtent l="0" t="0" r="2540" b="635"/>
            <wp:docPr id="57022789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5196" cy="3024246"/>
                    </a:xfrm>
                    <a:prstGeom prst="rect">
                      <a:avLst/>
                    </a:prstGeom>
                    <a:noFill/>
                  </pic:spPr>
                </pic:pic>
              </a:graphicData>
            </a:graphic>
          </wp:inline>
        </w:drawing>
      </w:r>
    </w:p>
    <w:p w14:paraId="09BC2995" w14:textId="165A6357" w:rsidR="0028671F" w:rsidRDefault="0028671F" w:rsidP="0028671F">
      <w:pPr>
        <w:pStyle w:val="Billedtekst"/>
      </w:pPr>
      <w:r>
        <w:t xml:space="preserve">Figur </w:t>
      </w:r>
      <w:r>
        <w:fldChar w:fldCharType="begin"/>
      </w:r>
      <w:r>
        <w:instrText xml:space="preserve"> SEQ Figur \* ARABIC </w:instrText>
      </w:r>
      <w:r>
        <w:fldChar w:fldCharType="separate"/>
      </w:r>
      <w:r w:rsidR="00CB045E">
        <w:rPr>
          <w:noProof/>
        </w:rPr>
        <w:t>15</w:t>
      </w:r>
      <w:r>
        <w:rPr>
          <w:noProof/>
        </w:rPr>
        <w:fldChar w:fldCharType="end"/>
      </w:r>
      <w:r>
        <w:t xml:space="preserve"> Luftfoto fra hhv. </w:t>
      </w:r>
      <w:r w:rsidR="003D37BF">
        <w:t>1954</w:t>
      </w:r>
      <w:r w:rsidR="00C734EA">
        <w:t xml:space="preserve"> (S/H)</w:t>
      </w:r>
      <w:r w:rsidR="003D37BF">
        <w:t xml:space="preserve"> og 2022</w:t>
      </w:r>
      <w:r w:rsidR="00C734EA">
        <w:t>, der viser kystlinje på begge sider af ansøgers matrikel.</w:t>
      </w:r>
    </w:p>
    <w:p w14:paraId="77B30CD0" w14:textId="3C749327" w:rsidR="00AA0F24" w:rsidRPr="00AA0F24" w:rsidRDefault="0028671F" w:rsidP="00AA0F24">
      <w:r w:rsidRPr="0028671F">
        <w:rPr>
          <w:noProof/>
        </w:rPr>
        <w:t xml:space="preserve"> </w:t>
      </w:r>
    </w:p>
    <w:p w14:paraId="53F1EA45" w14:textId="564ACB5D" w:rsidR="00C01CD4" w:rsidRDefault="00C734EA" w:rsidP="00044B05">
      <w:pPr>
        <w:autoSpaceDE w:val="0"/>
        <w:autoSpaceDN w:val="0"/>
        <w:adjustRightInd w:val="0"/>
        <w:spacing w:line="240" w:lineRule="auto"/>
        <w:rPr>
          <w:lang w:eastAsia="da-DK"/>
        </w:rPr>
      </w:pPr>
      <w:r>
        <w:rPr>
          <w:lang w:eastAsia="da-DK"/>
        </w:rPr>
        <w:t>Figur 15 viser l</w:t>
      </w:r>
      <w:r w:rsidR="0047619A">
        <w:rPr>
          <w:lang w:eastAsia="da-DK"/>
        </w:rPr>
        <w:t>uftfoto fra 1</w:t>
      </w:r>
      <w:r w:rsidR="00D753C7">
        <w:rPr>
          <w:lang w:eastAsia="da-DK"/>
        </w:rPr>
        <w:t>9</w:t>
      </w:r>
      <w:r w:rsidR="0047619A">
        <w:rPr>
          <w:lang w:eastAsia="da-DK"/>
        </w:rPr>
        <w:t>54 og 202</w:t>
      </w:r>
      <w:r w:rsidR="003D37BF">
        <w:rPr>
          <w:lang w:eastAsia="da-DK"/>
        </w:rPr>
        <w:t>0</w:t>
      </w:r>
      <w:r w:rsidR="0047619A">
        <w:rPr>
          <w:lang w:eastAsia="da-DK"/>
        </w:rPr>
        <w:t xml:space="preserve"> viser </w:t>
      </w:r>
      <w:r w:rsidR="008336F2">
        <w:rPr>
          <w:lang w:eastAsia="da-DK"/>
        </w:rPr>
        <w:t xml:space="preserve">ingen nævneværdig ændring af kystlinjen, </w:t>
      </w:r>
      <w:r w:rsidR="00A66F5D">
        <w:rPr>
          <w:lang w:eastAsia="da-DK"/>
        </w:rPr>
        <w:t>ud for ansøgers</w:t>
      </w:r>
      <w:r w:rsidR="006B2879">
        <w:rPr>
          <w:lang w:eastAsia="da-DK"/>
        </w:rPr>
        <w:t xml:space="preserve"> og</w:t>
      </w:r>
      <w:r w:rsidR="00112BD5">
        <w:rPr>
          <w:lang w:eastAsia="da-DK"/>
        </w:rPr>
        <w:t xml:space="preserve"> </w:t>
      </w:r>
      <w:r w:rsidR="006B2879">
        <w:rPr>
          <w:lang w:eastAsia="da-DK"/>
        </w:rPr>
        <w:t>naboe</w:t>
      </w:r>
      <w:r w:rsidR="003D37BF">
        <w:rPr>
          <w:lang w:eastAsia="da-DK"/>
        </w:rPr>
        <w:t>rs e</w:t>
      </w:r>
      <w:r w:rsidR="006B2879">
        <w:rPr>
          <w:lang w:eastAsia="da-DK"/>
        </w:rPr>
        <w:t>jendomme</w:t>
      </w:r>
      <w:r w:rsidR="00A66F5D">
        <w:rPr>
          <w:lang w:eastAsia="da-DK"/>
        </w:rPr>
        <w:t>.</w:t>
      </w:r>
      <w:r w:rsidR="00112BD5">
        <w:rPr>
          <w:lang w:eastAsia="da-DK"/>
        </w:rPr>
        <w:t xml:space="preserve"> </w:t>
      </w:r>
      <w:r w:rsidR="00C16627">
        <w:rPr>
          <w:lang w:eastAsia="da-DK"/>
        </w:rPr>
        <w:t>Derimod</w:t>
      </w:r>
      <w:r w:rsidR="005A01DE">
        <w:rPr>
          <w:lang w:eastAsia="da-DK"/>
        </w:rPr>
        <w:t>,</w:t>
      </w:r>
      <w:r w:rsidR="00C16627">
        <w:rPr>
          <w:lang w:eastAsia="da-DK"/>
        </w:rPr>
        <w:t xml:space="preserve"> ses der</w:t>
      </w:r>
      <w:r w:rsidR="008336F2">
        <w:rPr>
          <w:lang w:eastAsia="da-DK"/>
        </w:rPr>
        <w:t xml:space="preserve"> erosion af skrænten</w:t>
      </w:r>
      <w:r w:rsidR="003B4361">
        <w:rPr>
          <w:lang w:eastAsia="da-DK"/>
        </w:rPr>
        <w:t xml:space="preserve"> </w:t>
      </w:r>
      <w:r w:rsidR="00C16627">
        <w:rPr>
          <w:lang w:eastAsia="da-DK"/>
        </w:rPr>
        <w:t xml:space="preserve">på begge sider af ansøgers ejendom, </w:t>
      </w:r>
      <w:r w:rsidR="00823955">
        <w:rPr>
          <w:lang w:eastAsia="da-DK"/>
        </w:rPr>
        <w:t xml:space="preserve">der </w:t>
      </w:r>
      <w:r w:rsidR="00C16627">
        <w:rPr>
          <w:lang w:eastAsia="da-DK"/>
        </w:rPr>
        <w:t>udgøres af dyrkede arealer med naturlig kystdynamik</w:t>
      </w:r>
      <w:r w:rsidR="008B2D68">
        <w:rPr>
          <w:lang w:eastAsia="da-DK"/>
        </w:rPr>
        <w:t>.</w:t>
      </w:r>
    </w:p>
    <w:p w14:paraId="109DDA89" w14:textId="77777777" w:rsidR="008B2D68" w:rsidRDefault="008B2D68" w:rsidP="00044B05">
      <w:pPr>
        <w:autoSpaceDE w:val="0"/>
        <w:autoSpaceDN w:val="0"/>
        <w:adjustRightInd w:val="0"/>
        <w:spacing w:line="240" w:lineRule="auto"/>
        <w:rPr>
          <w:lang w:eastAsia="da-DK"/>
        </w:rPr>
      </w:pPr>
    </w:p>
    <w:p w14:paraId="671AAFF5" w14:textId="1FB22E6C" w:rsidR="00A73A2D" w:rsidRDefault="00A73A2D" w:rsidP="00A73A2D">
      <w:pPr>
        <w:autoSpaceDE w:val="0"/>
        <w:autoSpaceDN w:val="0"/>
        <w:adjustRightInd w:val="0"/>
        <w:spacing w:line="240" w:lineRule="auto"/>
        <w:rPr>
          <w:lang w:eastAsia="da-DK"/>
        </w:rPr>
      </w:pPr>
      <w:r>
        <w:rPr>
          <w:lang w:eastAsia="da-DK"/>
        </w:rPr>
        <w:t>Skrænten fremstår efter storm</w:t>
      </w:r>
      <w:r w:rsidR="006F4457">
        <w:rPr>
          <w:lang w:eastAsia="da-DK"/>
        </w:rPr>
        <w:t xml:space="preserve">en i </w:t>
      </w:r>
      <w:r w:rsidR="008B2D68">
        <w:rPr>
          <w:lang w:eastAsia="da-DK"/>
        </w:rPr>
        <w:t>2023</w:t>
      </w:r>
      <w:r>
        <w:rPr>
          <w:lang w:eastAsia="da-DK"/>
        </w:rPr>
        <w:t xml:space="preserve"> med store skred udfor koloniens matrikel 7b, men også med skred </w:t>
      </w:r>
      <w:r w:rsidR="006B2879">
        <w:rPr>
          <w:lang w:eastAsia="da-DK"/>
        </w:rPr>
        <w:t>på begge</w:t>
      </w:r>
      <w:r>
        <w:rPr>
          <w:lang w:eastAsia="da-DK"/>
        </w:rPr>
        <w:t xml:space="preserve"> sider</w:t>
      </w:r>
      <w:r w:rsidR="006B2879">
        <w:rPr>
          <w:lang w:eastAsia="da-DK"/>
        </w:rPr>
        <w:t xml:space="preserve"> af ansøgers ejendom</w:t>
      </w:r>
      <w:r>
        <w:rPr>
          <w:lang w:eastAsia="da-DK"/>
        </w:rPr>
        <w:t>. Terrænet mellem ejendom</w:t>
      </w:r>
      <w:r w:rsidR="00E256C0">
        <w:rPr>
          <w:lang w:eastAsia="da-DK"/>
        </w:rPr>
        <w:t>men</w:t>
      </w:r>
      <w:r w:rsidR="006B2879">
        <w:rPr>
          <w:lang w:eastAsia="da-DK"/>
        </w:rPr>
        <w:t xml:space="preserve">s bebyggelse </w:t>
      </w:r>
      <w:r>
        <w:rPr>
          <w:lang w:eastAsia="da-DK"/>
        </w:rPr>
        <w:t xml:space="preserve">og </w:t>
      </w:r>
      <w:r w:rsidR="00E256C0">
        <w:rPr>
          <w:lang w:eastAsia="da-DK"/>
        </w:rPr>
        <w:t>kyst</w:t>
      </w:r>
      <w:r w:rsidR="00B70050">
        <w:rPr>
          <w:lang w:eastAsia="da-DK"/>
        </w:rPr>
        <w:t>s</w:t>
      </w:r>
      <w:r>
        <w:rPr>
          <w:lang w:eastAsia="da-DK"/>
        </w:rPr>
        <w:t>krænt</w:t>
      </w:r>
      <w:r w:rsidR="00A83DE3">
        <w:rPr>
          <w:lang w:eastAsia="da-DK"/>
        </w:rPr>
        <w:t>en</w:t>
      </w:r>
      <w:r>
        <w:rPr>
          <w:lang w:eastAsia="da-DK"/>
        </w:rPr>
        <w:t>, er normalt et leje- og opholdsområde for koloniens børn.</w:t>
      </w:r>
      <w:r w:rsidR="00E256C0">
        <w:rPr>
          <w:lang w:eastAsia="da-DK"/>
        </w:rPr>
        <w:t xml:space="preserve"> </w:t>
      </w:r>
      <w:r w:rsidR="00A83DE3">
        <w:rPr>
          <w:lang w:eastAsia="da-DK"/>
        </w:rPr>
        <w:t>Den k</w:t>
      </w:r>
      <w:r>
        <w:rPr>
          <w:lang w:eastAsia="da-DK"/>
        </w:rPr>
        <w:t>raftig</w:t>
      </w:r>
      <w:r w:rsidR="00A83DE3">
        <w:rPr>
          <w:lang w:eastAsia="da-DK"/>
        </w:rPr>
        <w:t>e</w:t>
      </w:r>
      <w:r>
        <w:rPr>
          <w:lang w:eastAsia="da-DK"/>
        </w:rPr>
        <w:t xml:space="preserve"> erosion </w:t>
      </w:r>
      <w:r w:rsidR="006B2879">
        <w:rPr>
          <w:lang w:eastAsia="da-DK"/>
        </w:rPr>
        <w:t>efter storm</w:t>
      </w:r>
      <w:r w:rsidR="00405888">
        <w:rPr>
          <w:lang w:eastAsia="da-DK"/>
        </w:rPr>
        <w:t xml:space="preserve">en i oktober 2023 </w:t>
      </w:r>
      <w:r>
        <w:rPr>
          <w:lang w:eastAsia="da-DK"/>
        </w:rPr>
        <w:t>betyder at skræntens stabilitet er usikker</w:t>
      </w:r>
      <w:r w:rsidR="00D10131">
        <w:rPr>
          <w:lang w:eastAsia="da-DK"/>
        </w:rPr>
        <w:t>, så der er behov for at sikre ophold</w:t>
      </w:r>
      <w:r w:rsidR="006B2879">
        <w:rPr>
          <w:lang w:eastAsia="da-DK"/>
        </w:rPr>
        <w:t xml:space="preserve"> på arealet </w:t>
      </w:r>
      <w:r w:rsidR="00D10131">
        <w:rPr>
          <w:lang w:eastAsia="da-DK"/>
        </w:rPr>
        <w:t xml:space="preserve">hvor </w:t>
      </w:r>
      <w:r w:rsidR="00F7249E">
        <w:rPr>
          <w:lang w:eastAsia="da-DK"/>
        </w:rPr>
        <w:t>af</w:t>
      </w:r>
      <w:r>
        <w:rPr>
          <w:lang w:eastAsia="da-DK"/>
        </w:rPr>
        <w:t xml:space="preserve">stand fra sidebygning til eksisterende hegn langs skrænten, </w:t>
      </w:r>
      <w:r w:rsidR="00F7249E">
        <w:rPr>
          <w:lang w:eastAsia="da-DK"/>
        </w:rPr>
        <w:t>efter storm</w:t>
      </w:r>
      <w:r w:rsidR="00405888">
        <w:rPr>
          <w:lang w:eastAsia="da-DK"/>
        </w:rPr>
        <w:t xml:space="preserve">en </w:t>
      </w:r>
      <w:r>
        <w:rPr>
          <w:lang w:eastAsia="da-DK"/>
        </w:rPr>
        <w:t xml:space="preserve">er 11-12 meter. </w:t>
      </w:r>
    </w:p>
    <w:p w14:paraId="05DD2B44" w14:textId="77777777" w:rsidR="00A73A2D" w:rsidRDefault="00A73A2D" w:rsidP="00A73A2D">
      <w:pPr>
        <w:autoSpaceDE w:val="0"/>
        <w:autoSpaceDN w:val="0"/>
        <w:adjustRightInd w:val="0"/>
        <w:spacing w:line="240" w:lineRule="auto"/>
        <w:rPr>
          <w:lang w:eastAsia="da-DK"/>
        </w:rPr>
      </w:pPr>
    </w:p>
    <w:p w14:paraId="290AB2E5" w14:textId="56268740" w:rsidR="00A73A2D" w:rsidRDefault="00A73A2D" w:rsidP="00A73A2D">
      <w:pPr>
        <w:autoSpaceDE w:val="0"/>
        <w:autoSpaceDN w:val="0"/>
        <w:adjustRightInd w:val="0"/>
        <w:spacing w:line="240" w:lineRule="auto"/>
        <w:rPr>
          <w:lang w:eastAsia="da-DK"/>
        </w:rPr>
      </w:pPr>
      <w:r>
        <w:rPr>
          <w:lang w:eastAsia="da-DK"/>
        </w:rPr>
        <w:t>Ud fra luftfoto fra 2023</w:t>
      </w:r>
      <w:r w:rsidR="00112BD5">
        <w:rPr>
          <w:lang w:eastAsia="da-DK"/>
        </w:rPr>
        <w:t xml:space="preserve"> og foto efter stormfloden</w:t>
      </w:r>
      <w:r>
        <w:rPr>
          <w:lang w:eastAsia="da-DK"/>
        </w:rPr>
        <w:t>, vurderes 1-2 meter af skrænten på ydersiden af koloniens hegn, at være eroderet væk. Under ”normale” storme</w:t>
      </w:r>
      <w:r w:rsidR="006B2879">
        <w:rPr>
          <w:lang w:eastAsia="da-DK"/>
        </w:rPr>
        <w:t xml:space="preserve"> siden 2001</w:t>
      </w:r>
      <w:r>
        <w:rPr>
          <w:lang w:eastAsia="da-DK"/>
        </w:rPr>
        <w:t xml:space="preserve">, lader det til at </w:t>
      </w:r>
      <w:r w:rsidR="00F7249E">
        <w:rPr>
          <w:lang w:eastAsia="da-DK"/>
        </w:rPr>
        <w:t xml:space="preserve">den eksisterende </w:t>
      </w:r>
      <w:r>
        <w:rPr>
          <w:lang w:eastAsia="da-DK"/>
        </w:rPr>
        <w:t>sikring har mod</w:t>
      </w:r>
      <w:r w:rsidR="00112BD5">
        <w:rPr>
          <w:lang w:eastAsia="da-DK"/>
        </w:rPr>
        <w:t xml:space="preserve">stået </w:t>
      </w:r>
      <w:r>
        <w:rPr>
          <w:lang w:eastAsia="da-DK"/>
        </w:rPr>
        <w:t>årlig erosionsrate</w:t>
      </w:r>
      <w:r w:rsidR="002F6AC8">
        <w:rPr>
          <w:lang w:eastAsia="da-DK"/>
        </w:rPr>
        <w:t>, og dermed understøtter rapporten for strategistrækningen, indtil stormfloden i 2023, hvor erfaringerne fra den akutte erosion der skete i forbindelse sammenfald af bølgepåvirkning og højvande, understøtter et behov for sikring mod især akut erosion, for at sikre ejendom og udearealer</w:t>
      </w:r>
      <w:r>
        <w:rPr>
          <w:lang w:eastAsia="da-DK"/>
        </w:rPr>
        <w:t xml:space="preserve">. </w:t>
      </w:r>
    </w:p>
    <w:p w14:paraId="0678720B" w14:textId="77777777" w:rsidR="00A73A2D" w:rsidRDefault="00A73A2D" w:rsidP="00A73A2D">
      <w:pPr>
        <w:autoSpaceDE w:val="0"/>
        <w:autoSpaceDN w:val="0"/>
        <w:adjustRightInd w:val="0"/>
        <w:spacing w:line="240" w:lineRule="auto"/>
        <w:rPr>
          <w:lang w:eastAsia="da-DK"/>
        </w:rPr>
      </w:pPr>
    </w:p>
    <w:p w14:paraId="63481656" w14:textId="2A5B9080" w:rsidR="00F56207" w:rsidRDefault="00A73A2D" w:rsidP="00A73A2D">
      <w:pPr>
        <w:autoSpaceDE w:val="0"/>
        <w:autoSpaceDN w:val="0"/>
        <w:adjustRightInd w:val="0"/>
        <w:spacing w:line="240" w:lineRule="auto"/>
        <w:rPr>
          <w:lang w:eastAsia="da-DK"/>
        </w:rPr>
      </w:pPr>
      <w:r>
        <w:rPr>
          <w:lang w:eastAsia="da-DK"/>
        </w:rPr>
        <w:t>Med den planlagte ændring af kystbeskyttelsesanlægget, vil anlægget blive trukket ca</w:t>
      </w:r>
      <w:r w:rsidR="00405888">
        <w:rPr>
          <w:lang w:eastAsia="da-DK"/>
        </w:rPr>
        <w:t>.</w:t>
      </w:r>
      <w:r>
        <w:rPr>
          <w:lang w:eastAsia="da-DK"/>
        </w:rPr>
        <w:t xml:space="preserve"> 1,5 meter væk fra kysten </w:t>
      </w:r>
      <w:r w:rsidR="006B2879">
        <w:rPr>
          <w:lang w:eastAsia="da-DK"/>
        </w:rPr>
        <w:t xml:space="preserve">ind mod den eroderede kystskrænt </w:t>
      </w:r>
      <w:r>
        <w:rPr>
          <w:lang w:eastAsia="da-DK"/>
        </w:rPr>
        <w:t>i forhold til eksisterende anlæg</w:t>
      </w:r>
      <w:r w:rsidR="006B2879">
        <w:rPr>
          <w:lang w:eastAsia="da-DK"/>
        </w:rPr>
        <w:t xml:space="preserve">. Derved </w:t>
      </w:r>
      <w:r>
        <w:rPr>
          <w:lang w:eastAsia="da-DK"/>
        </w:rPr>
        <w:t>ændres</w:t>
      </w:r>
      <w:r w:rsidR="006B2879">
        <w:rPr>
          <w:lang w:eastAsia="da-DK"/>
        </w:rPr>
        <w:t xml:space="preserve"> der ikke negativt</w:t>
      </w:r>
      <w:r>
        <w:rPr>
          <w:lang w:eastAsia="da-DK"/>
        </w:rPr>
        <w:t xml:space="preserve"> på den langsgående sedimenttransport. </w:t>
      </w:r>
      <w:r w:rsidR="006B2879">
        <w:rPr>
          <w:lang w:eastAsia="da-DK"/>
        </w:rPr>
        <w:t xml:space="preserve">Det er dermed Vordingborg Kommunes </w:t>
      </w:r>
      <w:r w:rsidR="00382D13">
        <w:rPr>
          <w:lang w:eastAsia="da-DK"/>
        </w:rPr>
        <w:t>vurdering at</w:t>
      </w:r>
      <w:r w:rsidR="00541BB0">
        <w:rPr>
          <w:lang w:eastAsia="da-DK"/>
        </w:rPr>
        <w:t xml:space="preserve"> naboejendom</w:t>
      </w:r>
      <w:r w:rsidR="00382D13">
        <w:rPr>
          <w:lang w:eastAsia="da-DK"/>
        </w:rPr>
        <w:t>me</w:t>
      </w:r>
      <w:r w:rsidR="00541BB0">
        <w:rPr>
          <w:lang w:eastAsia="da-DK"/>
        </w:rPr>
        <w:t xml:space="preserve"> mod vest, ikke vil blive påvirket negativt</w:t>
      </w:r>
      <w:r w:rsidR="006B2879">
        <w:rPr>
          <w:lang w:eastAsia="da-DK"/>
        </w:rPr>
        <w:t>, set i</w:t>
      </w:r>
      <w:r w:rsidR="00382D13">
        <w:rPr>
          <w:lang w:eastAsia="da-DK"/>
        </w:rPr>
        <w:t xml:space="preserve"> forhold til </w:t>
      </w:r>
      <w:r w:rsidR="002C7131">
        <w:rPr>
          <w:lang w:eastAsia="da-DK"/>
        </w:rPr>
        <w:t xml:space="preserve">den </w:t>
      </w:r>
      <w:r w:rsidR="00382D13">
        <w:rPr>
          <w:lang w:eastAsia="da-DK"/>
        </w:rPr>
        <w:t xml:space="preserve">gældende påvirkning af </w:t>
      </w:r>
      <w:r w:rsidR="002C7131">
        <w:rPr>
          <w:lang w:eastAsia="da-DK"/>
        </w:rPr>
        <w:t xml:space="preserve">det </w:t>
      </w:r>
      <w:r w:rsidR="00382D13">
        <w:rPr>
          <w:lang w:eastAsia="da-DK"/>
        </w:rPr>
        <w:t>eksisterende anlæg</w:t>
      </w:r>
      <w:r w:rsidR="00541BB0">
        <w:rPr>
          <w:lang w:eastAsia="da-DK"/>
        </w:rPr>
        <w:t>. Mod øst, er vurderingen den samme og her er ansøger selv ejer af den ubeskyttede kyststrækning.</w:t>
      </w:r>
    </w:p>
    <w:p w14:paraId="5FE97147" w14:textId="77777777" w:rsidR="00F56207" w:rsidRDefault="00F56207" w:rsidP="00044B05">
      <w:pPr>
        <w:autoSpaceDE w:val="0"/>
        <w:autoSpaceDN w:val="0"/>
        <w:adjustRightInd w:val="0"/>
        <w:spacing w:line="240" w:lineRule="auto"/>
        <w:rPr>
          <w:lang w:eastAsia="da-DK"/>
        </w:rPr>
      </w:pPr>
    </w:p>
    <w:p w14:paraId="77C78E75" w14:textId="636D31A5" w:rsidR="00B63AFF" w:rsidRDefault="005157C3" w:rsidP="00044B05">
      <w:pPr>
        <w:autoSpaceDE w:val="0"/>
        <w:autoSpaceDN w:val="0"/>
        <w:adjustRightInd w:val="0"/>
        <w:spacing w:line="240" w:lineRule="auto"/>
        <w:rPr>
          <w:lang w:eastAsia="da-DK"/>
        </w:rPr>
      </w:pPr>
      <w:r>
        <w:rPr>
          <w:lang w:eastAsia="da-DK"/>
        </w:rPr>
        <w:t>Vordingborg Kommune</w:t>
      </w:r>
      <w:r w:rsidR="00840E34">
        <w:rPr>
          <w:lang w:eastAsia="da-DK"/>
        </w:rPr>
        <w:t xml:space="preserve"> vurderer samlet set, </w:t>
      </w:r>
      <w:r w:rsidR="000222A5">
        <w:rPr>
          <w:lang w:eastAsia="da-DK"/>
        </w:rPr>
        <w:t>at der er behov for kystbe</w:t>
      </w:r>
      <w:r w:rsidR="00E05D52">
        <w:rPr>
          <w:lang w:eastAsia="da-DK"/>
        </w:rPr>
        <w:t>s</w:t>
      </w:r>
      <w:r w:rsidR="000222A5">
        <w:rPr>
          <w:lang w:eastAsia="da-DK"/>
        </w:rPr>
        <w:t xml:space="preserve">kyttelse på strækningen, for at sikre </w:t>
      </w:r>
      <w:r w:rsidR="00D52890">
        <w:rPr>
          <w:lang w:eastAsia="da-DK"/>
        </w:rPr>
        <w:t>ejers ejendom og værdier. Selvom der er tale om en enkeltejendom, så ud</w:t>
      </w:r>
      <w:r w:rsidR="00961CAF">
        <w:rPr>
          <w:lang w:eastAsia="da-DK"/>
        </w:rPr>
        <w:t xml:space="preserve">gør denne ejendom, der ejes </w:t>
      </w:r>
      <w:r w:rsidR="00CE2FFE">
        <w:rPr>
          <w:lang w:eastAsia="da-DK"/>
        </w:rPr>
        <w:t xml:space="preserve">af Københavns Lærerforening, </w:t>
      </w:r>
      <w:r w:rsidR="00405888">
        <w:rPr>
          <w:lang w:eastAsia="da-DK"/>
        </w:rPr>
        <w:t xml:space="preserve">udgangspunktet for en </w:t>
      </w:r>
      <w:r w:rsidR="00E05D52">
        <w:rPr>
          <w:lang w:eastAsia="da-DK"/>
        </w:rPr>
        <w:t>koloni for mindst 4</w:t>
      </w:r>
      <w:r w:rsidR="00405888">
        <w:rPr>
          <w:lang w:eastAsia="da-DK"/>
        </w:rPr>
        <w:t>.</w:t>
      </w:r>
      <w:r w:rsidR="00E05D52">
        <w:rPr>
          <w:lang w:eastAsia="da-DK"/>
        </w:rPr>
        <w:t>000 børn årligt.</w:t>
      </w:r>
    </w:p>
    <w:p w14:paraId="4AC4D0B9" w14:textId="77777777" w:rsidR="00405888" w:rsidRDefault="00405888" w:rsidP="00044B05">
      <w:pPr>
        <w:autoSpaceDE w:val="0"/>
        <w:autoSpaceDN w:val="0"/>
        <w:adjustRightInd w:val="0"/>
        <w:spacing w:line="240" w:lineRule="auto"/>
        <w:rPr>
          <w:lang w:eastAsia="da-DK"/>
        </w:rPr>
      </w:pPr>
    </w:p>
    <w:p w14:paraId="4E07C512" w14:textId="7B881841" w:rsidR="008F4638" w:rsidRDefault="002C7131" w:rsidP="00044B05">
      <w:pPr>
        <w:autoSpaceDE w:val="0"/>
        <w:autoSpaceDN w:val="0"/>
        <w:adjustRightInd w:val="0"/>
        <w:spacing w:line="240" w:lineRule="auto"/>
        <w:rPr>
          <w:lang w:eastAsia="da-DK"/>
        </w:rPr>
      </w:pPr>
      <w:r>
        <w:rPr>
          <w:lang w:eastAsia="da-DK"/>
        </w:rPr>
        <w:t>I Vordingborg Kommune er b</w:t>
      </w:r>
      <w:r w:rsidR="00B63AFF" w:rsidRPr="00B63AFF">
        <w:rPr>
          <w:lang w:eastAsia="da-DK"/>
        </w:rPr>
        <w:t xml:space="preserve">oligen på </w:t>
      </w:r>
      <w:proofErr w:type="spellStart"/>
      <w:r w:rsidR="00B63AFF" w:rsidRPr="00B63AFF">
        <w:rPr>
          <w:lang w:eastAsia="da-DK"/>
        </w:rPr>
        <w:t>Bringtoftevej</w:t>
      </w:r>
      <w:proofErr w:type="spellEnd"/>
      <w:r w:rsidR="00B63AFF" w:rsidRPr="00B63AFF">
        <w:rPr>
          <w:lang w:eastAsia="da-DK"/>
        </w:rPr>
        <w:t xml:space="preserve"> 9 udpeget med en høj </w:t>
      </w:r>
      <w:proofErr w:type="spellStart"/>
      <w:r w:rsidR="00B63AFF" w:rsidRPr="00B63AFF">
        <w:rPr>
          <w:lang w:eastAsia="da-DK"/>
        </w:rPr>
        <w:t>bevaringsværdi</w:t>
      </w:r>
      <w:proofErr w:type="spellEnd"/>
      <w:r w:rsidR="00B63AFF" w:rsidRPr="00B63AFF">
        <w:rPr>
          <w:lang w:eastAsia="da-DK"/>
        </w:rPr>
        <w:t xml:space="preserve"> (2). </w:t>
      </w:r>
      <w:proofErr w:type="gramStart"/>
      <w:r w:rsidR="00B63AFF" w:rsidRPr="00B63AFF">
        <w:rPr>
          <w:lang w:eastAsia="da-DK"/>
        </w:rPr>
        <w:t>Såfremt</w:t>
      </w:r>
      <w:proofErr w:type="gramEnd"/>
      <w:r w:rsidR="00B63AFF" w:rsidRPr="00B63AFF">
        <w:rPr>
          <w:lang w:eastAsia="da-DK"/>
        </w:rPr>
        <w:t xml:space="preserve"> huset skal nedrives</w:t>
      </w:r>
      <w:r w:rsidR="008F4638">
        <w:rPr>
          <w:lang w:eastAsia="da-DK"/>
        </w:rPr>
        <w:t>,</w:t>
      </w:r>
      <w:r w:rsidR="00B63AFF" w:rsidRPr="00B63AFF">
        <w:rPr>
          <w:lang w:eastAsia="da-DK"/>
        </w:rPr>
        <w:t xml:space="preserve"> skal </w:t>
      </w:r>
      <w:r w:rsidR="008F4638">
        <w:rPr>
          <w:lang w:eastAsia="da-DK"/>
        </w:rPr>
        <w:t xml:space="preserve">en </w:t>
      </w:r>
      <w:r w:rsidR="00B63AFF" w:rsidRPr="00B63AFF">
        <w:rPr>
          <w:lang w:eastAsia="da-DK"/>
        </w:rPr>
        <w:t>ansøgning om dette fremsendes til</w:t>
      </w:r>
      <w:r w:rsidR="008F4638">
        <w:rPr>
          <w:lang w:eastAsia="da-DK"/>
        </w:rPr>
        <w:t xml:space="preserve"> Vordingborg Kommunes </w:t>
      </w:r>
      <w:r>
        <w:rPr>
          <w:lang w:eastAsia="da-DK"/>
        </w:rPr>
        <w:t>p</w:t>
      </w:r>
      <w:r w:rsidR="00B63AFF" w:rsidRPr="00B63AFF">
        <w:rPr>
          <w:lang w:eastAsia="da-DK"/>
        </w:rPr>
        <w:t>lanafdeling.</w:t>
      </w:r>
    </w:p>
    <w:p w14:paraId="2C5D5A3D" w14:textId="4B386858" w:rsidR="00B63AFF" w:rsidRDefault="00B63AFF" w:rsidP="00044B05">
      <w:pPr>
        <w:autoSpaceDE w:val="0"/>
        <w:autoSpaceDN w:val="0"/>
        <w:adjustRightInd w:val="0"/>
        <w:spacing w:line="240" w:lineRule="auto"/>
        <w:rPr>
          <w:lang w:eastAsia="da-DK"/>
        </w:rPr>
      </w:pPr>
      <w:r w:rsidRPr="00B63AFF">
        <w:rPr>
          <w:lang w:eastAsia="da-DK"/>
        </w:rPr>
        <w:t xml:space="preserve">     </w:t>
      </w:r>
    </w:p>
    <w:p w14:paraId="7D959649" w14:textId="55120211" w:rsidR="001336AD" w:rsidRPr="007356DD" w:rsidRDefault="007356DD" w:rsidP="00044B05">
      <w:pPr>
        <w:autoSpaceDE w:val="0"/>
        <w:autoSpaceDN w:val="0"/>
        <w:adjustRightInd w:val="0"/>
        <w:spacing w:line="240" w:lineRule="auto"/>
        <w:rPr>
          <w:b/>
          <w:bCs/>
          <w:i/>
          <w:iCs/>
          <w:lang w:eastAsia="da-DK"/>
        </w:rPr>
      </w:pPr>
      <w:r w:rsidRPr="007356DD">
        <w:rPr>
          <w:b/>
          <w:bCs/>
          <w:i/>
          <w:iCs/>
          <w:lang w:eastAsia="da-DK"/>
        </w:rPr>
        <w:t>Økonomiske hensyn</w:t>
      </w:r>
    </w:p>
    <w:p w14:paraId="3DA36356" w14:textId="614F2C8A" w:rsidR="0054342A" w:rsidRDefault="007356DD" w:rsidP="0054342A">
      <w:pPr>
        <w:autoSpaceDE w:val="0"/>
        <w:autoSpaceDN w:val="0"/>
        <w:adjustRightInd w:val="0"/>
        <w:spacing w:line="240" w:lineRule="auto"/>
        <w:rPr>
          <w:lang w:eastAsia="da-DK"/>
        </w:rPr>
      </w:pPr>
      <w:r>
        <w:rPr>
          <w:lang w:eastAsia="da-DK"/>
        </w:rPr>
        <w:t>Økonomiske hensyn er kun relevante for sager efter kystbeskyttelseslovens kapitel 1a om kommunale fællesprojekter, og er</w:t>
      </w:r>
      <w:r w:rsidR="00405888">
        <w:rPr>
          <w:lang w:eastAsia="da-DK"/>
        </w:rPr>
        <w:t xml:space="preserve"> derfor</w:t>
      </w:r>
      <w:r>
        <w:rPr>
          <w:lang w:eastAsia="da-DK"/>
        </w:rPr>
        <w:t xml:space="preserve"> ikke relevant i denne sag</w:t>
      </w:r>
      <w:r w:rsidR="00405888">
        <w:rPr>
          <w:lang w:eastAsia="da-DK"/>
        </w:rPr>
        <w:t>.</w:t>
      </w:r>
    </w:p>
    <w:p w14:paraId="606F85A2" w14:textId="77777777" w:rsidR="00B0376B" w:rsidRDefault="00B0376B" w:rsidP="00B0376B">
      <w:pPr>
        <w:autoSpaceDE w:val="0"/>
        <w:autoSpaceDN w:val="0"/>
        <w:adjustRightInd w:val="0"/>
        <w:spacing w:line="240" w:lineRule="auto"/>
        <w:rPr>
          <w:lang w:eastAsia="da-DK"/>
        </w:rPr>
      </w:pPr>
    </w:p>
    <w:p w14:paraId="4F706FD7" w14:textId="48C077D9" w:rsidR="00B0376B" w:rsidRPr="009D2DF7" w:rsidRDefault="00B0376B" w:rsidP="00B0376B">
      <w:pPr>
        <w:autoSpaceDE w:val="0"/>
        <w:autoSpaceDN w:val="0"/>
        <w:adjustRightInd w:val="0"/>
        <w:spacing w:line="240" w:lineRule="auto"/>
        <w:rPr>
          <w:lang w:eastAsia="da-DK"/>
        </w:rPr>
      </w:pPr>
      <w:r w:rsidRPr="009D2DF7">
        <w:rPr>
          <w:lang w:eastAsia="da-DK"/>
        </w:rPr>
        <w:t xml:space="preserve">Ejer afholder </w:t>
      </w:r>
      <w:r w:rsidR="002C7131">
        <w:rPr>
          <w:lang w:eastAsia="da-DK"/>
        </w:rPr>
        <w:t xml:space="preserve">samtlige </w:t>
      </w:r>
      <w:r w:rsidRPr="009D2DF7">
        <w:rPr>
          <w:lang w:eastAsia="da-DK"/>
        </w:rPr>
        <w:t xml:space="preserve">udgifter til anlæg og efterfølgende drift. </w:t>
      </w:r>
      <w:r>
        <w:rPr>
          <w:lang w:eastAsia="da-DK"/>
        </w:rPr>
        <w:t>Overslag på anlægsudgifter forventes at blive i omegnen af kr. 2 mi</w:t>
      </w:r>
      <w:r w:rsidR="00405888">
        <w:rPr>
          <w:lang w:eastAsia="da-DK"/>
        </w:rPr>
        <w:t>o.kr.</w:t>
      </w:r>
      <w:r>
        <w:rPr>
          <w:lang w:eastAsia="da-DK"/>
        </w:rPr>
        <w:t xml:space="preserve"> Ejer planlægger at etablere anlægget i løbet af forår</w:t>
      </w:r>
      <w:r w:rsidR="00405888">
        <w:rPr>
          <w:lang w:eastAsia="da-DK"/>
        </w:rPr>
        <w:t xml:space="preserve">et og </w:t>
      </w:r>
      <w:r>
        <w:rPr>
          <w:lang w:eastAsia="da-DK"/>
        </w:rPr>
        <w:t>sommer</w:t>
      </w:r>
      <w:r w:rsidR="00405888">
        <w:rPr>
          <w:lang w:eastAsia="da-DK"/>
        </w:rPr>
        <w:t>en</w:t>
      </w:r>
      <w:r>
        <w:rPr>
          <w:lang w:eastAsia="da-DK"/>
        </w:rPr>
        <w:t xml:space="preserve"> 2024</w:t>
      </w:r>
      <w:r w:rsidR="00405888">
        <w:rPr>
          <w:lang w:eastAsia="da-DK"/>
        </w:rPr>
        <w:t>, dvs. så snart der foreligger en tilladelse til projektet</w:t>
      </w:r>
      <w:r>
        <w:rPr>
          <w:lang w:eastAsia="da-DK"/>
        </w:rPr>
        <w:t>.</w:t>
      </w:r>
    </w:p>
    <w:p w14:paraId="7709D655" w14:textId="77777777" w:rsidR="00B0376B" w:rsidRDefault="00B0376B" w:rsidP="0054342A">
      <w:pPr>
        <w:autoSpaceDE w:val="0"/>
        <w:autoSpaceDN w:val="0"/>
        <w:adjustRightInd w:val="0"/>
        <w:spacing w:line="240" w:lineRule="auto"/>
        <w:rPr>
          <w:lang w:eastAsia="da-DK"/>
        </w:rPr>
      </w:pPr>
    </w:p>
    <w:p w14:paraId="4026AB64" w14:textId="1AC299D3" w:rsidR="0054342A" w:rsidRDefault="0054342A" w:rsidP="0054342A">
      <w:pPr>
        <w:autoSpaceDE w:val="0"/>
        <w:autoSpaceDN w:val="0"/>
        <w:adjustRightInd w:val="0"/>
        <w:spacing w:line="240" w:lineRule="auto"/>
        <w:rPr>
          <w:b/>
          <w:bCs/>
          <w:i/>
          <w:iCs/>
          <w:lang w:eastAsia="da-DK"/>
        </w:rPr>
      </w:pPr>
      <w:r w:rsidRPr="0054342A">
        <w:rPr>
          <w:b/>
          <w:bCs/>
          <w:i/>
          <w:iCs/>
          <w:lang w:eastAsia="da-DK"/>
        </w:rPr>
        <w:t>Kystbeskyttelsesforanstaltningernes tekniske og natur- og miljømæssige kvalitet</w:t>
      </w:r>
    </w:p>
    <w:p w14:paraId="4DE5BE4A" w14:textId="572AEA8E" w:rsidR="00E8302A" w:rsidRDefault="00A902BC" w:rsidP="00664FD9">
      <w:pPr>
        <w:autoSpaceDE w:val="0"/>
        <w:autoSpaceDN w:val="0"/>
        <w:adjustRightInd w:val="0"/>
        <w:spacing w:line="240" w:lineRule="auto"/>
        <w:rPr>
          <w:lang w:eastAsia="da-DK"/>
        </w:rPr>
      </w:pPr>
      <w:r>
        <w:rPr>
          <w:lang w:eastAsia="da-DK"/>
        </w:rPr>
        <w:t>Den e</w:t>
      </w:r>
      <w:r w:rsidRPr="00A902BC">
        <w:rPr>
          <w:lang w:eastAsia="da-DK"/>
        </w:rPr>
        <w:t xml:space="preserve">ksisterende kystbeskyttelse </w:t>
      </w:r>
      <w:r>
        <w:rPr>
          <w:lang w:eastAsia="da-DK"/>
        </w:rPr>
        <w:t xml:space="preserve">med stenkastning </w:t>
      </w:r>
      <w:r w:rsidRPr="00A902BC">
        <w:rPr>
          <w:lang w:eastAsia="da-DK"/>
        </w:rPr>
        <w:t xml:space="preserve">er </w:t>
      </w:r>
      <w:r w:rsidR="002C7131">
        <w:rPr>
          <w:lang w:eastAsia="da-DK"/>
        </w:rPr>
        <w:t xml:space="preserve">et </w:t>
      </w:r>
      <w:r w:rsidRPr="00A902BC">
        <w:rPr>
          <w:lang w:eastAsia="da-DK"/>
        </w:rPr>
        <w:t>lovlig</w:t>
      </w:r>
      <w:r w:rsidR="002C7131">
        <w:rPr>
          <w:lang w:eastAsia="da-DK"/>
        </w:rPr>
        <w:t>t anlæg fra 2001</w:t>
      </w:r>
      <w:r w:rsidRPr="00A902BC">
        <w:rPr>
          <w:lang w:eastAsia="da-DK"/>
        </w:rPr>
        <w:t xml:space="preserve">, </w:t>
      </w:r>
      <w:r w:rsidR="002C7131">
        <w:rPr>
          <w:lang w:eastAsia="da-DK"/>
        </w:rPr>
        <w:t>hvor</w:t>
      </w:r>
      <w:r w:rsidRPr="00A902BC">
        <w:rPr>
          <w:lang w:eastAsia="da-DK"/>
        </w:rPr>
        <w:t xml:space="preserve"> </w:t>
      </w:r>
      <w:r>
        <w:rPr>
          <w:lang w:eastAsia="da-DK"/>
        </w:rPr>
        <w:t xml:space="preserve">ansøger </w:t>
      </w:r>
      <w:r w:rsidRPr="00A902BC">
        <w:rPr>
          <w:lang w:eastAsia="da-DK"/>
        </w:rPr>
        <w:t>søge</w:t>
      </w:r>
      <w:r w:rsidR="00754D8C">
        <w:rPr>
          <w:lang w:eastAsia="da-DK"/>
        </w:rPr>
        <w:t>r om</w:t>
      </w:r>
      <w:r w:rsidRPr="00A902BC">
        <w:rPr>
          <w:lang w:eastAsia="da-DK"/>
        </w:rPr>
        <w:t xml:space="preserve"> yderligere </w:t>
      </w:r>
      <w:r w:rsidR="00754D8C">
        <w:rPr>
          <w:lang w:eastAsia="da-DK"/>
        </w:rPr>
        <w:t xml:space="preserve">at </w:t>
      </w:r>
      <w:r w:rsidRPr="00A902BC">
        <w:rPr>
          <w:lang w:eastAsia="da-DK"/>
        </w:rPr>
        <w:t>tilpas</w:t>
      </w:r>
      <w:r w:rsidR="00754D8C">
        <w:rPr>
          <w:lang w:eastAsia="da-DK"/>
        </w:rPr>
        <w:t xml:space="preserve">se stenkastningen som </w:t>
      </w:r>
      <w:r w:rsidRPr="00A902BC">
        <w:rPr>
          <w:lang w:eastAsia="da-DK"/>
        </w:rPr>
        <w:t xml:space="preserve">følge af </w:t>
      </w:r>
      <w:r w:rsidR="00754D8C">
        <w:rPr>
          <w:lang w:eastAsia="da-DK"/>
        </w:rPr>
        <w:t>skader efter st</w:t>
      </w:r>
      <w:r w:rsidRPr="00A902BC">
        <w:rPr>
          <w:lang w:eastAsia="da-DK"/>
        </w:rPr>
        <w:t>ormfloden i 2023</w:t>
      </w:r>
      <w:r w:rsidR="002C7131">
        <w:rPr>
          <w:lang w:eastAsia="da-DK"/>
        </w:rPr>
        <w:t>.</w:t>
      </w:r>
      <w:r w:rsidR="00754D8C">
        <w:rPr>
          <w:lang w:eastAsia="da-DK"/>
        </w:rPr>
        <w:t xml:space="preserve"> </w:t>
      </w:r>
      <w:r w:rsidR="002C7131">
        <w:rPr>
          <w:lang w:eastAsia="da-DK"/>
        </w:rPr>
        <w:t xml:space="preserve">Her </w:t>
      </w:r>
      <w:r w:rsidR="00B50BBE">
        <w:rPr>
          <w:lang w:eastAsia="da-DK"/>
        </w:rPr>
        <w:t>skete</w:t>
      </w:r>
      <w:r w:rsidR="002C7131">
        <w:rPr>
          <w:lang w:eastAsia="da-DK"/>
        </w:rPr>
        <w:t xml:space="preserve"> der</w:t>
      </w:r>
      <w:r w:rsidR="00B50BBE">
        <w:rPr>
          <w:lang w:eastAsia="da-DK"/>
        </w:rPr>
        <w:t xml:space="preserve"> hhv. </w:t>
      </w:r>
      <w:proofErr w:type="spellStart"/>
      <w:r w:rsidR="00B50BBE">
        <w:rPr>
          <w:lang w:eastAsia="da-DK"/>
        </w:rPr>
        <w:t>nedskridning</w:t>
      </w:r>
      <w:proofErr w:type="spellEnd"/>
      <w:r w:rsidR="00B50BBE">
        <w:rPr>
          <w:lang w:eastAsia="da-DK"/>
        </w:rPr>
        <w:t xml:space="preserve"> af skrænten bag stenkastningen, som følge af højvande og bølgehøjde der oversteg </w:t>
      </w:r>
      <w:r w:rsidR="005738A6">
        <w:rPr>
          <w:lang w:eastAsia="da-DK"/>
        </w:rPr>
        <w:t>stenkastningens topkote, samt at den eksisterende stenkastning blev udjævnet på stranden</w:t>
      </w:r>
      <w:r w:rsidRPr="00A902BC">
        <w:rPr>
          <w:lang w:eastAsia="da-DK"/>
        </w:rPr>
        <w:t>.</w:t>
      </w:r>
    </w:p>
    <w:p w14:paraId="08E96B78" w14:textId="77777777" w:rsidR="00E8302A" w:rsidRDefault="00E8302A" w:rsidP="00664FD9">
      <w:pPr>
        <w:autoSpaceDE w:val="0"/>
        <w:autoSpaceDN w:val="0"/>
        <w:adjustRightInd w:val="0"/>
        <w:spacing w:line="240" w:lineRule="auto"/>
        <w:rPr>
          <w:lang w:eastAsia="da-DK"/>
        </w:rPr>
      </w:pPr>
    </w:p>
    <w:p w14:paraId="4735D7E8" w14:textId="03389253" w:rsidR="004277F5" w:rsidRPr="009D2DF7" w:rsidRDefault="004277F5" w:rsidP="004277F5">
      <w:pPr>
        <w:autoSpaceDE w:val="0"/>
        <w:autoSpaceDN w:val="0"/>
        <w:adjustRightInd w:val="0"/>
        <w:spacing w:line="240" w:lineRule="auto"/>
        <w:rPr>
          <w:lang w:eastAsia="da-DK"/>
        </w:rPr>
      </w:pPr>
      <w:r w:rsidRPr="009D2DF7">
        <w:rPr>
          <w:lang w:eastAsia="da-DK"/>
        </w:rPr>
        <w:t>Skråningsbeskyttelsen med stenmolen skal reducere risikoen for akut erosion langs med skrænten ud for koloniens ejendom og udearealer</w:t>
      </w:r>
      <w:r w:rsidR="002C7131">
        <w:rPr>
          <w:lang w:eastAsia="da-DK"/>
        </w:rPr>
        <w:t>,</w:t>
      </w:r>
      <w:r w:rsidRPr="009D2DF7">
        <w:rPr>
          <w:lang w:eastAsia="da-DK"/>
        </w:rPr>
        <w:t xml:space="preserve"> så området kan bevares som attraktivt og sikkert for stedets gæster og personale, der benytter området som ferieophold og private sammenkomster. Samtidigt ønskes der </w:t>
      </w:r>
      <w:r w:rsidR="002C7131">
        <w:rPr>
          <w:lang w:eastAsia="da-DK"/>
        </w:rPr>
        <w:t>at</w:t>
      </w:r>
      <w:r w:rsidRPr="009D2DF7">
        <w:rPr>
          <w:lang w:eastAsia="da-DK"/>
        </w:rPr>
        <w:t xml:space="preserve"> sikre adgang for gående langs kysten. </w:t>
      </w:r>
    </w:p>
    <w:p w14:paraId="2D005A4F" w14:textId="3693ECE6" w:rsidR="004277F5" w:rsidRDefault="004277F5" w:rsidP="004277F5">
      <w:pPr>
        <w:autoSpaceDE w:val="0"/>
        <w:autoSpaceDN w:val="0"/>
        <w:adjustRightInd w:val="0"/>
        <w:spacing w:line="240" w:lineRule="auto"/>
        <w:rPr>
          <w:lang w:eastAsia="da-DK"/>
        </w:rPr>
      </w:pPr>
      <w:r w:rsidRPr="009D2DF7">
        <w:rPr>
          <w:lang w:eastAsia="da-DK"/>
        </w:rPr>
        <w:t xml:space="preserve">Levetiden </w:t>
      </w:r>
      <w:r w:rsidR="002C7131">
        <w:rPr>
          <w:lang w:eastAsia="da-DK"/>
        </w:rPr>
        <w:t xml:space="preserve">af det ansøgte anlæg </w:t>
      </w:r>
      <w:r w:rsidRPr="009D2DF7">
        <w:rPr>
          <w:lang w:eastAsia="da-DK"/>
        </w:rPr>
        <w:t xml:space="preserve">forventes at være minimum 25 år, antagelig meget længere. Med løbende vedligehold, forventes sikringen at kunne modstå vandstandshævning indtil 2050 </w:t>
      </w:r>
      <w:r w:rsidRPr="009D2DF7">
        <w:rPr>
          <w:lang w:eastAsia="da-DK"/>
        </w:rPr>
        <w:lastRenderedPageBreak/>
        <w:t xml:space="preserve">og en 100 års storm. Den eksisterende stenkastning fra 2001 har holdt i 22 år, så med den planlagte stenkastning med øget </w:t>
      </w:r>
      <w:r w:rsidR="002C7131">
        <w:rPr>
          <w:lang w:eastAsia="da-DK"/>
        </w:rPr>
        <w:t>top</w:t>
      </w:r>
      <w:r w:rsidRPr="009D2DF7">
        <w:rPr>
          <w:lang w:eastAsia="da-DK"/>
        </w:rPr>
        <w:t>kote og stenstørrelse, vurderes levetiden at være minimum 25-50 år.</w:t>
      </w:r>
      <w:r w:rsidRPr="004277F5">
        <w:rPr>
          <w:lang w:eastAsia="da-DK"/>
        </w:rPr>
        <w:t xml:space="preserve"> </w:t>
      </w:r>
      <w:r>
        <w:rPr>
          <w:lang w:eastAsia="da-DK"/>
        </w:rPr>
        <w:t xml:space="preserve">Ansøger har vurderet </w:t>
      </w:r>
      <w:r w:rsidR="00CA5A25">
        <w:rPr>
          <w:lang w:eastAsia="da-DK"/>
        </w:rPr>
        <w:t xml:space="preserve">en </w:t>
      </w:r>
      <w:r>
        <w:rPr>
          <w:lang w:eastAsia="da-DK"/>
        </w:rPr>
        <w:t>forstærkning</w:t>
      </w:r>
      <w:r w:rsidR="00CA5A25">
        <w:rPr>
          <w:lang w:eastAsia="da-DK"/>
        </w:rPr>
        <w:t xml:space="preserve"> af anlægget</w:t>
      </w:r>
      <w:r>
        <w:rPr>
          <w:lang w:eastAsia="da-DK"/>
        </w:rPr>
        <w:t xml:space="preserve"> til at være den bedste løsning, både teknisk, natur</w:t>
      </w:r>
      <w:r w:rsidR="00405888">
        <w:rPr>
          <w:lang w:eastAsia="da-DK"/>
        </w:rPr>
        <w:t>-</w:t>
      </w:r>
      <w:r>
        <w:rPr>
          <w:lang w:eastAsia="da-DK"/>
        </w:rPr>
        <w:t xml:space="preserve"> og miljømæssigt. </w:t>
      </w:r>
    </w:p>
    <w:p w14:paraId="77A8BD03" w14:textId="019561F1" w:rsidR="004277F5" w:rsidRDefault="004277F5" w:rsidP="004277F5">
      <w:pPr>
        <w:autoSpaceDE w:val="0"/>
        <w:autoSpaceDN w:val="0"/>
        <w:adjustRightInd w:val="0"/>
        <w:spacing w:line="240" w:lineRule="auto"/>
        <w:rPr>
          <w:lang w:eastAsia="da-DK"/>
        </w:rPr>
      </w:pPr>
    </w:p>
    <w:p w14:paraId="188E08B1" w14:textId="63F404B3" w:rsidR="00664FD9" w:rsidRDefault="00664FD9" w:rsidP="00664FD9">
      <w:pPr>
        <w:autoSpaceDE w:val="0"/>
        <w:autoSpaceDN w:val="0"/>
        <w:adjustRightInd w:val="0"/>
        <w:spacing w:line="240" w:lineRule="auto"/>
        <w:rPr>
          <w:lang w:eastAsia="da-DK"/>
        </w:rPr>
      </w:pPr>
      <w:r>
        <w:rPr>
          <w:lang w:eastAsia="da-DK"/>
        </w:rPr>
        <w:t xml:space="preserve">Ansøger </w:t>
      </w:r>
      <w:r w:rsidR="004277F5">
        <w:rPr>
          <w:lang w:eastAsia="da-DK"/>
        </w:rPr>
        <w:t xml:space="preserve">har med </w:t>
      </w:r>
      <w:r>
        <w:rPr>
          <w:lang w:eastAsia="da-DK"/>
        </w:rPr>
        <w:t>afsæt i søkort, bølge</w:t>
      </w:r>
      <w:r w:rsidR="00405888">
        <w:rPr>
          <w:lang w:eastAsia="da-DK"/>
        </w:rPr>
        <w:t>-</w:t>
      </w:r>
      <w:r>
        <w:rPr>
          <w:lang w:eastAsia="da-DK"/>
        </w:rPr>
        <w:t xml:space="preserve"> og vandstandsforhold, designvandstand og designbølger, </w:t>
      </w:r>
      <w:r w:rsidR="004277F5">
        <w:rPr>
          <w:lang w:eastAsia="da-DK"/>
        </w:rPr>
        <w:t xml:space="preserve">redegjort for projektets </w:t>
      </w:r>
      <w:r>
        <w:rPr>
          <w:lang w:eastAsia="da-DK"/>
        </w:rPr>
        <w:t>redu</w:t>
      </w:r>
      <w:r w:rsidR="004277F5">
        <w:rPr>
          <w:lang w:eastAsia="da-DK"/>
        </w:rPr>
        <w:t xml:space="preserve">ktion af </w:t>
      </w:r>
      <w:r>
        <w:rPr>
          <w:lang w:eastAsia="da-DK"/>
        </w:rPr>
        <w:t>risiko for erosion. Ved maksimale hændelser som den der var i okt</w:t>
      </w:r>
      <w:r w:rsidR="006944EF">
        <w:rPr>
          <w:lang w:eastAsia="da-DK"/>
        </w:rPr>
        <w:t>ober</w:t>
      </w:r>
      <w:r>
        <w:rPr>
          <w:lang w:eastAsia="da-DK"/>
        </w:rPr>
        <w:t xml:space="preserve"> </w:t>
      </w:r>
      <w:r w:rsidR="006944EF">
        <w:rPr>
          <w:lang w:eastAsia="da-DK"/>
        </w:rPr>
        <w:t>20</w:t>
      </w:r>
      <w:r>
        <w:rPr>
          <w:lang w:eastAsia="da-DK"/>
        </w:rPr>
        <w:t xml:space="preserve">23, vil der </w:t>
      </w:r>
      <w:r w:rsidR="004277F5">
        <w:rPr>
          <w:lang w:eastAsia="da-DK"/>
        </w:rPr>
        <w:t xml:space="preserve">fortsat </w:t>
      </w:r>
      <w:r>
        <w:rPr>
          <w:lang w:eastAsia="da-DK"/>
        </w:rPr>
        <w:t>kunne ske bølgeoverskyl, hvorfor bagsiden af konstruktionen også er beskyttet af et lag dæksten.</w:t>
      </w:r>
      <w:r w:rsidR="00875A22">
        <w:rPr>
          <w:lang w:eastAsia="da-DK"/>
        </w:rPr>
        <w:t xml:space="preserve"> Vordingborg Kommune er enig i at der er et behov for kystsikring</w:t>
      </w:r>
      <w:r w:rsidR="009433E1">
        <w:rPr>
          <w:lang w:eastAsia="da-DK"/>
        </w:rPr>
        <w:t>, for at sikre værdier og udearealer for kolonien</w:t>
      </w:r>
      <w:r w:rsidR="00B27912">
        <w:rPr>
          <w:lang w:eastAsia="da-DK"/>
        </w:rPr>
        <w:t xml:space="preserve"> mod lignede hændelser fremadrettet</w:t>
      </w:r>
      <w:r w:rsidR="00875A22">
        <w:rPr>
          <w:lang w:eastAsia="da-DK"/>
        </w:rPr>
        <w:t>.</w:t>
      </w:r>
    </w:p>
    <w:p w14:paraId="1BF03928" w14:textId="77777777" w:rsidR="00664FD9" w:rsidRDefault="00664FD9" w:rsidP="00664FD9">
      <w:pPr>
        <w:autoSpaceDE w:val="0"/>
        <w:autoSpaceDN w:val="0"/>
        <w:adjustRightInd w:val="0"/>
        <w:spacing w:line="240" w:lineRule="auto"/>
        <w:rPr>
          <w:lang w:eastAsia="da-DK"/>
        </w:rPr>
      </w:pPr>
    </w:p>
    <w:p w14:paraId="009A3484" w14:textId="5F11E3EC" w:rsidR="00664C49" w:rsidRDefault="00664C49" w:rsidP="00664C49">
      <w:pPr>
        <w:autoSpaceDE w:val="0"/>
        <w:autoSpaceDN w:val="0"/>
        <w:adjustRightInd w:val="0"/>
        <w:spacing w:line="240" w:lineRule="auto"/>
        <w:rPr>
          <w:lang w:eastAsia="da-DK"/>
        </w:rPr>
      </w:pPr>
      <w:r w:rsidRPr="00BE3F9B">
        <w:rPr>
          <w:lang w:eastAsia="da-DK"/>
        </w:rPr>
        <w:t xml:space="preserve">Kystdirektoratet </w:t>
      </w:r>
      <w:r w:rsidR="00CA5A25">
        <w:rPr>
          <w:lang w:eastAsia="da-DK"/>
        </w:rPr>
        <w:t xml:space="preserve">har </w:t>
      </w:r>
      <w:r w:rsidRPr="00BE3F9B">
        <w:rPr>
          <w:lang w:eastAsia="da-DK"/>
        </w:rPr>
        <w:t>vurdere</w:t>
      </w:r>
      <w:r w:rsidR="00CA5A25">
        <w:rPr>
          <w:lang w:eastAsia="da-DK"/>
        </w:rPr>
        <w:t>t</w:t>
      </w:r>
      <w:r w:rsidRPr="00BE3F9B">
        <w:rPr>
          <w:lang w:eastAsia="da-DK"/>
        </w:rPr>
        <w:t>, at den valgte løsning</w:t>
      </w:r>
      <w:r w:rsidR="00EE5434">
        <w:rPr>
          <w:lang w:eastAsia="da-DK"/>
        </w:rPr>
        <w:t xml:space="preserve"> </w:t>
      </w:r>
      <w:r>
        <w:rPr>
          <w:lang w:eastAsia="da-DK"/>
        </w:rPr>
        <w:t xml:space="preserve">er passende og står i rimeligt forhold til risikoen, </w:t>
      </w:r>
      <w:r w:rsidR="00407EBE">
        <w:rPr>
          <w:lang w:eastAsia="da-DK"/>
        </w:rPr>
        <w:t xml:space="preserve">og vil kunne </w:t>
      </w:r>
      <w:r w:rsidRPr="00BE3F9B">
        <w:rPr>
          <w:lang w:eastAsia="da-DK"/>
        </w:rPr>
        <w:t>reducere fremtidige skred, men ikke total forhindrer fremtidig skred som følge af nedbør og evt. grundvandspåvirkninger</w:t>
      </w:r>
      <w:r w:rsidR="00F2739B">
        <w:rPr>
          <w:lang w:eastAsia="da-DK"/>
        </w:rPr>
        <w:t>, hvor der v</w:t>
      </w:r>
      <w:r w:rsidRPr="00BE3F9B">
        <w:rPr>
          <w:lang w:eastAsia="da-DK"/>
        </w:rPr>
        <w:t>ed fremtidige skred vil materialet lægger sig bag ved det valgte anlæg.</w:t>
      </w:r>
    </w:p>
    <w:p w14:paraId="7DC9A6DB" w14:textId="77777777" w:rsidR="00405888" w:rsidRDefault="00405888" w:rsidP="00664C49">
      <w:pPr>
        <w:autoSpaceDE w:val="0"/>
        <w:autoSpaceDN w:val="0"/>
        <w:adjustRightInd w:val="0"/>
        <w:spacing w:line="240" w:lineRule="auto"/>
        <w:rPr>
          <w:lang w:eastAsia="da-DK"/>
        </w:rPr>
      </w:pPr>
    </w:p>
    <w:p w14:paraId="75169D80" w14:textId="1207A32F" w:rsidR="002B02CC" w:rsidRDefault="008C2064" w:rsidP="00664FD9">
      <w:pPr>
        <w:autoSpaceDE w:val="0"/>
        <w:autoSpaceDN w:val="0"/>
        <w:adjustRightInd w:val="0"/>
        <w:spacing w:line="240" w:lineRule="auto"/>
        <w:rPr>
          <w:lang w:eastAsia="da-DK"/>
        </w:rPr>
      </w:pPr>
      <w:r>
        <w:rPr>
          <w:lang w:eastAsia="da-DK"/>
        </w:rPr>
        <w:t>Kystdirektoratet har i deres høringssvar</w:t>
      </w:r>
      <w:r w:rsidR="00AC65FD">
        <w:rPr>
          <w:lang w:eastAsia="da-DK"/>
        </w:rPr>
        <w:t xml:space="preserve"> yderligere </w:t>
      </w:r>
      <w:r>
        <w:rPr>
          <w:lang w:eastAsia="da-DK"/>
        </w:rPr>
        <w:t xml:space="preserve">vurderet at </w:t>
      </w:r>
      <w:r w:rsidR="002B02CC">
        <w:rPr>
          <w:lang w:eastAsia="da-DK"/>
        </w:rPr>
        <w:t xml:space="preserve">den valgte løsning ikke </w:t>
      </w:r>
      <w:r w:rsidR="005D53BE" w:rsidRPr="005D53BE">
        <w:rPr>
          <w:lang w:eastAsia="da-DK"/>
        </w:rPr>
        <w:t>vil løse det konkrete problem med erosion inden for den valgte levetid på 25-30 år, hvis der ikke løbende kompenseres med sand</w:t>
      </w:r>
      <w:r w:rsidR="00AC65FD">
        <w:rPr>
          <w:lang w:eastAsia="da-DK"/>
        </w:rPr>
        <w:t xml:space="preserve">, og er ikke enig med ansøger </w:t>
      </w:r>
      <w:r w:rsidR="00EA202A">
        <w:rPr>
          <w:lang w:eastAsia="da-DK"/>
        </w:rPr>
        <w:t>i at den langsgående sedimenttransport ikke vil påvirkes af den ansøgte kystbeskyttelse</w:t>
      </w:r>
      <w:r w:rsidR="00750033">
        <w:rPr>
          <w:lang w:eastAsia="da-DK"/>
        </w:rPr>
        <w:t xml:space="preserve">, da skrænten låses i at rykke naturligt tilbage. </w:t>
      </w:r>
    </w:p>
    <w:p w14:paraId="7A8ED82E" w14:textId="77777777" w:rsidR="00BF4C61" w:rsidRDefault="00BF4C61" w:rsidP="00664FD9">
      <w:pPr>
        <w:autoSpaceDE w:val="0"/>
        <w:autoSpaceDN w:val="0"/>
        <w:adjustRightInd w:val="0"/>
        <w:spacing w:line="240" w:lineRule="auto"/>
        <w:rPr>
          <w:lang w:eastAsia="da-DK"/>
        </w:rPr>
      </w:pPr>
    </w:p>
    <w:p w14:paraId="2A1774CD" w14:textId="2ED11BCD" w:rsidR="00FB122B" w:rsidRDefault="00097143" w:rsidP="00EC1B70">
      <w:pPr>
        <w:autoSpaceDE w:val="0"/>
        <w:autoSpaceDN w:val="0"/>
        <w:adjustRightInd w:val="0"/>
        <w:spacing w:line="240" w:lineRule="auto"/>
        <w:rPr>
          <w:lang w:eastAsia="da-DK"/>
        </w:rPr>
      </w:pPr>
      <w:r>
        <w:rPr>
          <w:lang w:eastAsia="da-DK"/>
        </w:rPr>
        <w:t xml:space="preserve">Vordingborg Kommune </w:t>
      </w:r>
      <w:r w:rsidR="00EE5434">
        <w:rPr>
          <w:lang w:eastAsia="da-DK"/>
        </w:rPr>
        <w:t xml:space="preserve">er enig </w:t>
      </w:r>
      <w:r w:rsidR="0071313C">
        <w:rPr>
          <w:lang w:eastAsia="da-DK"/>
        </w:rPr>
        <w:t xml:space="preserve">med </w:t>
      </w:r>
      <w:r w:rsidR="00CD014A">
        <w:rPr>
          <w:lang w:eastAsia="da-DK"/>
        </w:rPr>
        <w:t>K</w:t>
      </w:r>
      <w:r w:rsidR="0071313C">
        <w:rPr>
          <w:lang w:eastAsia="da-DK"/>
        </w:rPr>
        <w:t>ystdirektoratet i,</w:t>
      </w:r>
      <w:r w:rsidR="00EE5434">
        <w:rPr>
          <w:lang w:eastAsia="da-DK"/>
        </w:rPr>
        <w:t xml:space="preserve"> at det ansøgte</w:t>
      </w:r>
      <w:r w:rsidR="00935214">
        <w:rPr>
          <w:lang w:eastAsia="da-DK"/>
        </w:rPr>
        <w:t xml:space="preserve"> projekt</w:t>
      </w:r>
      <w:r w:rsidR="00EE5434">
        <w:rPr>
          <w:lang w:eastAsia="da-DK"/>
        </w:rPr>
        <w:t xml:space="preserve"> fortsat vil give </w:t>
      </w:r>
      <w:r w:rsidR="00DE68CA">
        <w:rPr>
          <w:lang w:eastAsia="da-DK"/>
        </w:rPr>
        <w:t>læsideerosion</w:t>
      </w:r>
      <w:r w:rsidR="00405888">
        <w:rPr>
          <w:lang w:eastAsia="da-DK"/>
        </w:rPr>
        <w:t>,</w:t>
      </w:r>
      <w:r w:rsidR="00DE68CA">
        <w:rPr>
          <w:lang w:eastAsia="da-DK"/>
        </w:rPr>
        <w:t xml:space="preserve"> og på </w:t>
      </w:r>
      <w:r w:rsidR="00405888">
        <w:rPr>
          <w:lang w:eastAsia="da-DK"/>
        </w:rPr>
        <w:t xml:space="preserve">længere </w:t>
      </w:r>
      <w:r w:rsidR="00DE68CA">
        <w:rPr>
          <w:lang w:eastAsia="da-DK"/>
        </w:rPr>
        <w:t xml:space="preserve">sigt kan føre til </w:t>
      </w:r>
      <w:r w:rsidR="001C4BFC">
        <w:rPr>
          <w:lang w:eastAsia="da-DK"/>
        </w:rPr>
        <w:t>at stenkastningen igen kommer til at fremstå fremskudt</w:t>
      </w:r>
      <w:r w:rsidR="00405888">
        <w:rPr>
          <w:lang w:eastAsia="da-DK"/>
        </w:rPr>
        <w:t>. O</w:t>
      </w:r>
      <w:r w:rsidR="0071313C">
        <w:rPr>
          <w:lang w:eastAsia="da-DK"/>
        </w:rPr>
        <w:t xml:space="preserve">gså selvom </w:t>
      </w:r>
      <w:r w:rsidR="00C53396">
        <w:rPr>
          <w:lang w:eastAsia="da-DK"/>
        </w:rPr>
        <w:t xml:space="preserve">anlægget </w:t>
      </w:r>
      <w:r w:rsidR="0071313C">
        <w:rPr>
          <w:lang w:eastAsia="da-DK"/>
        </w:rPr>
        <w:t>med de</w:t>
      </w:r>
      <w:r w:rsidR="00CA5A25">
        <w:rPr>
          <w:lang w:eastAsia="da-DK"/>
        </w:rPr>
        <w:t>n</w:t>
      </w:r>
      <w:r w:rsidR="0071313C">
        <w:rPr>
          <w:lang w:eastAsia="da-DK"/>
        </w:rPr>
        <w:t xml:space="preserve"> ansøgte</w:t>
      </w:r>
      <w:r w:rsidR="00CA5A25">
        <w:rPr>
          <w:lang w:eastAsia="da-DK"/>
        </w:rPr>
        <w:t xml:space="preserve"> forlægning</w:t>
      </w:r>
      <w:r w:rsidR="00C53396">
        <w:rPr>
          <w:lang w:eastAsia="da-DK"/>
        </w:rPr>
        <w:t>, rykkes nærmere skrænten end det er tilfældet i dag</w:t>
      </w:r>
      <w:r w:rsidR="0082284B">
        <w:rPr>
          <w:lang w:eastAsia="da-DK"/>
        </w:rPr>
        <w:t>.</w:t>
      </w:r>
      <w:r w:rsidR="00CA5A25">
        <w:rPr>
          <w:lang w:eastAsia="da-DK"/>
        </w:rPr>
        <w:t xml:space="preserve"> </w:t>
      </w:r>
      <w:r w:rsidR="00470E99">
        <w:rPr>
          <w:lang w:eastAsia="da-DK"/>
        </w:rPr>
        <w:t>Vordingborg Kommune anser det dog</w:t>
      </w:r>
      <w:r w:rsidR="00935214">
        <w:rPr>
          <w:lang w:eastAsia="da-DK"/>
        </w:rPr>
        <w:t xml:space="preserve"> som </w:t>
      </w:r>
      <w:r w:rsidR="00470E99">
        <w:rPr>
          <w:lang w:eastAsia="da-DK"/>
        </w:rPr>
        <w:t>en forbedring</w:t>
      </w:r>
      <w:r w:rsidR="00935214">
        <w:rPr>
          <w:lang w:eastAsia="da-DK"/>
        </w:rPr>
        <w:t>, at det ansøgte</w:t>
      </w:r>
      <w:r w:rsidR="00470E99">
        <w:rPr>
          <w:lang w:eastAsia="da-DK"/>
        </w:rPr>
        <w:t xml:space="preserve"> anlæg</w:t>
      </w:r>
      <w:r w:rsidR="00935214">
        <w:rPr>
          <w:lang w:eastAsia="da-DK"/>
        </w:rPr>
        <w:t>,</w:t>
      </w:r>
      <w:r w:rsidR="00470E99">
        <w:rPr>
          <w:lang w:eastAsia="da-DK"/>
        </w:rPr>
        <w:t xml:space="preserve"> i forhold til </w:t>
      </w:r>
      <w:r w:rsidR="001C4374">
        <w:rPr>
          <w:lang w:eastAsia="da-DK"/>
        </w:rPr>
        <w:t xml:space="preserve">den langsgående læsideerosion, </w:t>
      </w:r>
      <w:r w:rsidR="00CA5A25">
        <w:rPr>
          <w:lang w:eastAsia="da-DK"/>
        </w:rPr>
        <w:t>forlægges</w:t>
      </w:r>
      <w:r w:rsidR="001C4374">
        <w:rPr>
          <w:lang w:eastAsia="da-DK"/>
        </w:rPr>
        <w:t xml:space="preserve"> tilbage mod skrænten, og dermed </w:t>
      </w:r>
      <w:r w:rsidR="00E356D0">
        <w:rPr>
          <w:lang w:eastAsia="da-DK"/>
        </w:rPr>
        <w:t>reducere</w:t>
      </w:r>
      <w:r w:rsidR="00405888">
        <w:rPr>
          <w:lang w:eastAsia="da-DK"/>
        </w:rPr>
        <w:t>r</w:t>
      </w:r>
      <w:r w:rsidR="00E356D0">
        <w:rPr>
          <w:lang w:eastAsia="da-DK"/>
        </w:rPr>
        <w:t xml:space="preserve"> </w:t>
      </w:r>
      <w:r w:rsidR="009B2370">
        <w:rPr>
          <w:lang w:eastAsia="da-DK"/>
        </w:rPr>
        <w:t>den samlede påvirkning</w:t>
      </w:r>
      <w:r w:rsidR="006D52AD">
        <w:rPr>
          <w:lang w:eastAsia="da-DK"/>
        </w:rPr>
        <w:t xml:space="preserve">, der i øvrigt ifølge Kystatlas og Kystplanlægger, angiver den kroniske erosion som hhv. lille og lav. </w:t>
      </w:r>
    </w:p>
    <w:p w14:paraId="28707605" w14:textId="77777777" w:rsidR="00FB122B" w:rsidRDefault="00FB122B" w:rsidP="00EC1B70">
      <w:pPr>
        <w:autoSpaceDE w:val="0"/>
        <w:autoSpaceDN w:val="0"/>
        <w:adjustRightInd w:val="0"/>
        <w:spacing w:line="240" w:lineRule="auto"/>
        <w:rPr>
          <w:lang w:eastAsia="da-DK"/>
        </w:rPr>
      </w:pPr>
    </w:p>
    <w:p w14:paraId="642CAF01" w14:textId="078A3C90" w:rsidR="001252C8" w:rsidRDefault="006D52AD" w:rsidP="00EC1B70">
      <w:pPr>
        <w:autoSpaceDE w:val="0"/>
        <w:autoSpaceDN w:val="0"/>
        <w:adjustRightInd w:val="0"/>
        <w:spacing w:line="240" w:lineRule="auto"/>
        <w:rPr>
          <w:lang w:eastAsia="da-DK"/>
        </w:rPr>
      </w:pPr>
      <w:r>
        <w:rPr>
          <w:lang w:eastAsia="da-DK"/>
        </w:rPr>
        <w:t>Med vilkår</w:t>
      </w:r>
      <w:r w:rsidR="00B00974" w:rsidRPr="00CA5A25">
        <w:rPr>
          <w:lang w:eastAsia="da-DK"/>
        </w:rPr>
        <w:t xml:space="preserve"> i tilladelsen</w:t>
      </w:r>
      <w:r w:rsidR="00914346" w:rsidRPr="00CA5A25">
        <w:rPr>
          <w:lang w:eastAsia="da-DK"/>
        </w:rPr>
        <w:t xml:space="preserve"> om afrunding af anlægget, </w:t>
      </w:r>
      <w:r>
        <w:rPr>
          <w:lang w:eastAsia="da-DK"/>
        </w:rPr>
        <w:t>sikres det</w:t>
      </w:r>
      <w:r w:rsidR="00914346" w:rsidRPr="00CA5A25">
        <w:rPr>
          <w:lang w:eastAsia="da-DK"/>
        </w:rPr>
        <w:t xml:space="preserve"> </w:t>
      </w:r>
      <w:r w:rsidR="00CA5A25">
        <w:rPr>
          <w:lang w:eastAsia="da-DK"/>
        </w:rPr>
        <w:t xml:space="preserve">yderligere </w:t>
      </w:r>
      <w:r w:rsidR="00914346" w:rsidRPr="00CA5A25">
        <w:rPr>
          <w:lang w:eastAsia="da-DK"/>
        </w:rPr>
        <w:t xml:space="preserve">at reducere </w:t>
      </w:r>
      <w:r w:rsidR="00121364" w:rsidRPr="00CA5A25">
        <w:rPr>
          <w:lang w:eastAsia="da-DK"/>
        </w:rPr>
        <w:t>påvirkning af naboarealerne.</w:t>
      </w:r>
      <w:r w:rsidR="00CA5A25">
        <w:rPr>
          <w:lang w:eastAsia="da-DK"/>
        </w:rPr>
        <w:t xml:space="preserve"> Ejer har i forbindelse med ansøgningen,</w:t>
      </w:r>
      <w:r w:rsidR="001252C8">
        <w:rPr>
          <w:lang w:eastAsia="da-DK"/>
        </w:rPr>
        <w:t xml:space="preserve"> indhente</w:t>
      </w:r>
      <w:r w:rsidR="00150113">
        <w:rPr>
          <w:lang w:eastAsia="da-DK"/>
        </w:rPr>
        <w:t>t</w:t>
      </w:r>
      <w:r w:rsidR="001252C8">
        <w:rPr>
          <w:lang w:eastAsia="da-DK"/>
        </w:rPr>
        <w:t xml:space="preserve"> samtykke</w:t>
      </w:r>
      <w:r w:rsidR="00CA5A25">
        <w:rPr>
          <w:lang w:eastAsia="da-DK"/>
        </w:rPr>
        <w:t xml:space="preserve"> til projektansøgningen</w:t>
      </w:r>
      <w:r w:rsidR="001252C8">
        <w:rPr>
          <w:lang w:eastAsia="da-DK"/>
        </w:rPr>
        <w:t xml:space="preserve"> fra naboejer</w:t>
      </w:r>
      <w:r w:rsidR="00150113">
        <w:rPr>
          <w:lang w:eastAsia="da-DK"/>
        </w:rPr>
        <w:t xml:space="preserve"> af</w:t>
      </w:r>
      <w:r w:rsidR="001252C8">
        <w:rPr>
          <w:lang w:eastAsia="da-DK"/>
        </w:rPr>
        <w:t xml:space="preserve"> matr. </w:t>
      </w:r>
      <w:r w:rsidR="003C1C2A">
        <w:rPr>
          <w:lang w:eastAsia="da-DK"/>
        </w:rPr>
        <w:t xml:space="preserve"> og 12c </w:t>
      </w:r>
      <w:r w:rsidR="003C1C2A">
        <w:t>Bissinge, Stege Jorder</w:t>
      </w:r>
      <w:r w:rsidR="001252C8">
        <w:rPr>
          <w:lang w:eastAsia="da-DK"/>
        </w:rPr>
        <w:t>.</w:t>
      </w:r>
      <w:r w:rsidR="00150113">
        <w:rPr>
          <w:lang w:eastAsia="da-DK"/>
        </w:rPr>
        <w:t xml:space="preserve"> </w:t>
      </w:r>
      <w:r w:rsidR="00CA5A25">
        <w:rPr>
          <w:lang w:eastAsia="da-DK"/>
        </w:rPr>
        <w:t>D</w:t>
      </w:r>
      <w:r w:rsidR="00256FC1">
        <w:rPr>
          <w:lang w:eastAsia="da-DK"/>
        </w:rPr>
        <w:t>et</w:t>
      </w:r>
      <w:r w:rsidR="00CA5A25">
        <w:rPr>
          <w:lang w:eastAsia="da-DK"/>
        </w:rPr>
        <w:t xml:space="preserve"> er</w:t>
      </w:r>
      <w:r w:rsidR="00256FC1">
        <w:rPr>
          <w:lang w:eastAsia="da-DK"/>
        </w:rPr>
        <w:t xml:space="preserve"> Vordingborg Kommunes vurdering af det ansøgte kan etableres uden </w:t>
      </w:r>
      <w:r w:rsidR="00545883">
        <w:rPr>
          <w:lang w:eastAsia="da-DK"/>
        </w:rPr>
        <w:t>yderligere gene for naboarealerne</w:t>
      </w:r>
      <w:r w:rsidR="003E7128">
        <w:rPr>
          <w:lang w:eastAsia="da-DK"/>
        </w:rPr>
        <w:t xml:space="preserve">, end det </w:t>
      </w:r>
      <w:r w:rsidR="00CA5A25">
        <w:rPr>
          <w:lang w:eastAsia="da-DK"/>
        </w:rPr>
        <w:t xml:space="preserve">er tilfældet for den </w:t>
      </w:r>
      <w:r w:rsidR="003E7128">
        <w:rPr>
          <w:lang w:eastAsia="da-DK"/>
        </w:rPr>
        <w:t>gældende</w:t>
      </w:r>
      <w:r w:rsidR="00CA5A25">
        <w:rPr>
          <w:lang w:eastAsia="da-DK"/>
        </w:rPr>
        <w:t xml:space="preserve"> kystbeskyttelse</w:t>
      </w:r>
      <w:r w:rsidR="003E7128">
        <w:rPr>
          <w:lang w:eastAsia="da-DK"/>
        </w:rPr>
        <w:t xml:space="preserve">, hvorfor sandfodring ikke </w:t>
      </w:r>
      <w:r w:rsidR="000B4BDE">
        <w:rPr>
          <w:lang w:eastAsia="da-DK"/>
        </w:rPr>
        <w:t xml:space="preserve">indgår som vilkår. </w:t>
      </w:r>
      <w:r w:rsidR="00EC1B70" w:rsidRPr="00CA5A25">
        <w:rPr>
          <w:lang w:eastAsia="da-DK"/>
        </w:rPr>
        <w:t xml:space="preserve">Dog stilles der i tilladelsen vilkår om, Vordingborg Kommune </w:t>
      </w:r>
      <w:r w:rsidR="00E355C4" w:rsidRPr="00CA5A25">
        <w:rPr>
          <w:lang w:eastAsia="da-DK"/>
        </w:rPr>
        <w:t xml:space="preserve">kan </w:t>
      </w:r>
      <w:r w:rsidR="00EC1B70" w:rsidRPr="00CA5A25">
        <w:rPr>
          <w:lang w:eastAsia="da-DK"/>
        </w:rPr>
        <w:t>kræve</w:t>
      </w:r>
      <w:r w:rsidR="00D47A1F" w:rsidRPr="00CA5A25">
        <w:rPr>
          <w:lang w:eastAsia="da-DK"/>
        </w:rPr>
        <w:t xml:space="preserve"> at anlægget</w:t>
      </w:r>
      <w:r w:rsidR="00EC1B70" w:rsidRPr="00CA5A25">
        <w:rPr>
          <w:lang w:eastAsia="da-DK"/>
        </w:rPr>
        <w:t xml:space="preserve"> fjerne</w:t>
      </w:r>
      <w:r w:rsidR="00D47A1F" w:rsidRPr="00CA5A25">
        <w:rPr>
          <w:lang w:eastAsia="da-DK"/>
        </w:rPr>
        <w:t>s eller justeres</w:t>
      </w:r>
      <w:r w:rsidR="00EC1B70" w:rsidRPr="00CA5A25">
        <w:rPr>
          <w:lang w:eastAsia="da-DK"/>
        </w:rPr>
        <w:t xml:space="preserve"> for ejers regning, </w:t>
      </w:r>
      <w:proofErr w:type="gramStart"/>
      <w:r w:rsidR="00EC1B70" w:rsidRPr="00CA5A25">
        <w:rPr>
          <w:lang w:eastAsia="da-DK"/>
        </w:rPr>
        <w:t>såfremt</w:t>
      </w:r>
      <w:proofErr w:type="gramEnd"/>
      <w:r w:rsidR="00D47A1F" w:rsidRPr="00CA5A25">
        <w:rPr>
          <w:lang w:eastAsia="da-DK"/>
        </w:rPr>
        <w:t>, der</w:t>
      </w:r>
      <w:r w:rsidR="00EC1B70" w:rsidRPr="00CA5A25">
        <w:rPr>
          <w:lang w:eastAsia="da-DK"/>
        </w:rPr>
        <w:t xml:space="preserve"> viser sig uforudsete, skadelige virkninger som følge af anlæggets tilstedeværelse</w:t>
      </w:r>
      <w:r w:rsidR="008D0C5C" w:rsidRPr="00CA5A25">
        <w:rPr>
          <w:lang w:eastAsia="da-DK"/>
        </w:rPr>
        <w:t>, eller at an</w:t>
      </w:r>
      <w:r w:rsidR="00EC1B70" w:rsidRPr="00CA5A25">
        <w:rPr>
          <w:lang w:eastAsia="da-DK"/>
        </w:rPr>
        <w:t xml:space="preserve">lægget ikke længere beskytter </w:t>
      </w:r>
      <w:r w:rsidR="008D0C5C" w:rsidRPr="00CA5A25">
        <w:rPr>
          <w:lang w:eastAsia="da-DK"/>
        </w:rPr>
        <w:t>d</w:t>
      </w:r>
      <w:r w:rsidR="00EC1B70" w:rsidRPr="00CA5A25">
        <w:rPr>
          <w:lang w:eastAsia="da-DK"/>
        </w:rPr>
        <w:t>en interesse som har dannet baggrund for tilladelsen.</w:t>
      </w:r>
    </w:p>
    <w:p w14:paraId="0CCABA51" w14:textId="77777777" w:rsidR="00B00974" w:rsidRDefault="00B00974" w:rsidP="00664FD9">
      <w:pPr>
        <w:autoSpaceDE w:val="0"/>
        <w:autoSpaceDN w:val="0"/>
        <w:adjustRightInd w:val="0"/>
        <w:spacing w:line="240" w:lineRule="auto"/>
        <w:rPr>
          <w:lang w:eastAsia="da-DK"/>
        </w:rPr>
      </w:pPr>
    </w:p>
    <w:p w14:paraId="1F7457B9" w14:textId="412A4444" w:rsidR="00B00974" w:rsidRDefault="00634EE0" w:rsidP="00664FD9">
      <w:pPr>
        <w:autoSpaceDE w:val="0"/>
        <w:autoSpaceDN w:val="0"/>
        <w:adjustRightInd w:val="0"/>
        <w:spacing w:line="240" w:lineRule="auto"/>
        <w:rPr>
          <w:lang w:eastAsia="da-DK"/>
        </w:rPr>
      </w:pPr>
      <w:r>
        <w:rPr>
          <w:lang w:eastAsia="da-DK"/>
        </w:rPr>
        <w:t>Kystbeskyttelsens mate</w:t>
      </w:r>
      <w:r w:rsidR="005E7B6C">
        <w:rPr>
          <w:lang w:eastAsia="da-DK"/>
        </w:rPr>
        <w:t>r</w:t>
      </w:r>
      <w:r>
        <w:rPr>
          <w:lang w:eastAsia="da-DK"/>
        </w:rPr>
        <w:t xml:space="preserve">ialevalg og opbygning, </w:t>
      </w:r>
      <w:r w:rsidR="003C1C2A">
        <w:rPr>
          <w:lang w:eastAsia="da-DK"/>
        </w:rPr>
        <w:t xml:space="preserve">vil blive udført med </w:t>
      </w:r>
      <w:r w:rsidR="005A17F4">
        <w:rPr>
          <w:lang w:eastAsia="da-DK"/>
        </w:rPr>
        <w:t>naturlige materialer</w:t>
      </w:r>
      <w:r w:rsidR="00CB7393">
        <w:rPr>
          <w:lang w:eastAsia="da-DK"/>
        </w:rPr>
        <w:t>, bl.a. ved genanvendelse af e</w:t>
      </w:r>
      <w:r w:rsidR="004F684A" w:rsidRPr="004F684A">
        <w:rPr>
          <w:lang w:eastAsia="da-DK"/>
        </w:rPr>
        <w:t>ksisterende materiale med sten fra det delvist ødelagte stensætning</w:t>
      </w:r>
      <w:r w:rsidR="00CA5A25">
        <w:rPr>
          <w:lang w:eastAsia="da-DK"/>
        </w:rPr>
        <w:t xml:space="preserve">, suppleret med </w:t>
      </w:r>
      <w:proofErr w:type="spellStart"/>
      <w:r w:rsidR="00CA5A25">
        <w:rPr>
          <w:lang w:eastAsia="da-DK"/>
        </w:rPr>
        <w:t>natursten</w:t>
      </w:r>
      <w:proofErr w:type="spellEnd"/>
      <w:r w:rsidR="004F684A" w:rsidRPr="004F684A">
        <w:rPr>
          <w:lang w:eastAsia="da-DK"/>
        </w:rPr>
        <w:t>.</w:t>
      </w:r>
    </w:p>
    <w:p w14:paraId="3251E456" w14:textId="77777777" w:rsidR="00B62F93" w:rsidRDefault="00B62F93" w:rsidP="008A1ED1">
      <w:pPr>
        <w:autoSpaceDE w:val="0"/>
        <w:autoSpaceDN w:val="0"/>
        <w:adjustRightInd w:val="0"/>
        <w:spacing w:line="240" w:lineRule="auto"/>
        <w:rPr>
          <w:lang w:eastAsia="da-DK"/>
        </w:rPr>
      </w:pPr>
    </w:p>
    <w:p w14:paraId="6993BDE4" w14:textId="0AB504C6" w:rsidR="004277F5" w:rsidRDefault="00B62F93" w:rsidP="004277F5">
      <w:pPr>
        <w:autoSpaceDE w:val="0"/>
        <w:autoSpaceDN w:val="0"/>
        <w:adjustRightInd w:val="0"/>
        <w:spacing w:line="240" w:lineRule="auto"/>
        <w:rPr>
          <w:lang w:eastAsia="da-DK"/>
        </w:rPr>
      </w:pPr>
      <w:r>
        <w:rPr>
          <w:lang w:eastAsia="da-DK"/>
        </w:rPr>
        <w:t>Vordingborg Kommune vurderer at i</w:t>
      </w:r>
      <w:r w:rsidR="008A1ED1">
        <w:rPr>
          <w:lang w:eastAsia="da-DK"/>
        </w:rPr>
        <w:t xml:space="preserve">det der hidtil har været et anlæg med </w:t>
      </w:r>
      <w:r w:rsidR="00CA5A25">
        <w:rPr>
          <w:lang w:eastAsia="da-DK"/>
        </w:rPr>
        <w:t>s</w:t>
      </w:r>
      <w:r w:rsidR="008A1ED1">
        <w:rPr>
          <w:lang w:eastAsia="da-DK"/>
        </w:rPr>
        <w:t>tenkastning/</w:t>
      </w:r>
      <w:r w:rsidR="00CA5A25">
        <w:rPr>
          <w:lang w:eastAsia="da-DK"/>
        </w:rPr>
        <w:t xml:space="preserve"> </w:t>
      </w:r>
      <w:r w:rsidR="008A1ED1">
        <w:rPr>
          <w:lang w:eastAsia="da-DK"/>
        </w:rPr>
        <w:t xml:space="preserve">stenmole på strækningen, vil den ansøgte forstærkning, der anlægges længere </w:t>
      </w:r>
      <w:r w:rsidR="00CA5A25">
        <w:rPr>
          <w:lang w:eastAsia="da-DK"/>
        </w:rPr>
        <w:t xml:space="preserve">væk </w:t>
      </w:r>
      <w:r w:rsidR="008A1ED1">
        <w:rPr>
          <w:lang w:eastAsia="da-DK"/>
        </w:rPr>
        <w:t xml:space="preserve">fra kystlinjen end </w:t>
      </w:r>
      <w:r w:rsidR="00CA5A25">
        <w:rPr>
          <w:lang w:eastAsia="da-DK"/>
        </w:rPr>
        <w:t xml:space="preserve">det </w:t>
      </w:r>
      <w:r w:rsidR="008A1ED1">
        <w:rPr>
          <w:lang w:eastAsia="da-DK"/>
        </w:rPr>
        <w:t xml:space="preserve">eksisterende anlæg, </w:t>
      </w:r>
      <w:r>
        <w:rPr>
          <w:lang w:eastAsia="da-DK"/>
        </w:rPr>
        <w:t>ikke føre til nævneværdig</w:t>
      </w:r>
      <w:r w:rsidR="008A1ED1">
        <w:rPr>
          <w:lang w:eastAsia="da-DK"/>
        </w:rPr>
        <w:t xml:space="preserve"> ændring af kystprofilet på nabostrækningerne</w:t>
      </w:r>
      <w:r w:rsidR="009405D0">
        <w:rPr>
          <w:lang w:eastAsia="da-DK"/>
        </w:rPr>
        <w:t xml:space="preserve">, ud over den påvirkning som det eksisterende anlæg </w:t>
      </w:r>
      <w:r w:rsidR="00CA5A25">
        <w:rPr>
          <w:lang w:eastAsia="da-DK"/>
        </w:rPr>
        <w:t xml:space="preserve">allerede </w:t>
      </w:r>
      <w:r w:rsidR="009405D0">
        <w:rPr>
          <w:lang w:eastAsia="da-DK"/>
        </w:rPr>
        <w:t>medfører</w:t>
      </w:r>
      <w:r w:rsidR="008A1ED1">
        <w:rPr>
          <w:lang w:eastAsia="da-DK"/>
        </w:rPr>
        <w:t>.</w:t>
      </w:r>
      <w:r w:rsidR="004277F5" w:rsidRPr="004277F5">
        <w:rPr>
          <w:lang w:eastAsia="da-DK"/>
        </w:rPr>
        <w:t xml:space="preserve"> </w:t>
      </w:r>
    </w:p>
    <w:p w14:paraId="73802694" w14:textId="77777777" w:rsidR="004277F5" w:rsidRDefault="004277F5" w:rsidP="004277F5">
      <w:pPr>
        <w:autoSpaceDE w:val="0"/>
        <w:autoSpaceDN w:val="0"/>
        <w:adjustRightInd w:val="0"/>
        <w:spacing w:line="240" w:lineRule="auto"/>
        <w:rPr>
          <w:lang w:eastAsia="da-DK"/>
        </w:rPr>
      </w:pPr>
    </w:p>
    <w:p w14:paraId="19B6111B" w14:textId="343ECBEE" w:rsidR="004277F5" w:rsidRDefault="004277F5" w:rsidP="004277F5">
      <w:pPr>
        <w:autoSpaceDE w:val="0"/>
        <w:autoSpaceDN w:val="0"/>
        <w:adjustRightInd w:val="0"/>
        <w:spacing w:line="240" w:lineRule="auto"/>
        <w:rPr>
          <w:lang w:eastAsia="da-DK"/>
        </w:rPr>
      </w:pPr>
      <w:r>
        <w:rPr>
          <w:lang w:eastAsia="da-DK"/>
        </w:rPr>
        <w:t xml:space="preserve">Det ansøgte anlæg forventes at kunne reducere risikoen for erosion ved storm- og højvandshændelser, ved at der tages energi ud af bølgerne, inden </w:t>
      </w:r>
      <w:r w:rsidR="00CA5A25">
        <w:rPr>
          <w:lang w:eastAsia="da-DK"/>
        </w:rPr>
        <w:t>bølgepåvirkningen</w:t>
      </w:r>
      <w:r>
        <w:rPr>
          <w:lang w:eastAsia="da-DK"/>
        </w:rPr>
        <w:t xml:space="preserve"> når den </w:t>
      </w:r>
      <w:r>
        <w:rPr>
          <w:lang w:eastAsia="da-DK"/>
        </w:rPr>
        <w:lastRenderedPageBreak/>
        <w:t xml:space="preserve">åbne skrænt. Anlægget vil ikke fjerne den kroniske erosion, så der </w:t>
      </w:r>
      <w:r w:rsidR="00CA5A25">
        <w:rPr>
          <w:lang w:eastAsia="da-DK"/>
        </w:rPr>
        <w:t xml:space="preserve">vil </w:t>
      </w:r>
      <w:r>
        <w:rPr>
          <w:lang w:eastAsia="da-DK"/>
        </w:rPr>
        <w:t xml:space="preserve">fortsat op- og nedstrøms anlægget samt foran anlægget, </w:t>
      </w:r>
      <w:r w:rsidR="00CA5A25">
        <w:rPr>
          <w:lang w:eastAsia="da-DK"/>
        </w:rPr>
        <w:t xml:space="preserve">ske kronisk erosion, </w:t>
      </w:r>
      <w:r>
        <w:rPr>
          <w:lang w:eastAsia="da-DK"/>
        </w:rPr>
        <w:t>svarende til</w:t>
      </w:r>
      <w:r w:rsidR="00CA5A25">
        <w:rPr>
          <w:lang w:eastAsia="da-DK"/>
        </w:rPr>
        <w:t xml:space="preserve"> omfanget</w:t>
      </w:r>
      <w:r>
        <w:rPr>
          <w:lang w:eastAsia="da-DK"/>
        </w:rPr>
        <w:t xml:space="preserve"> i dag.</w:t>
      </w:r>
    </w:p>
    <w:p w14:paraId="552AF15F" w14:textId="07E5E605" w:rsidR="004277F5" w:rsidRDefault="004277F5" w:rsidP="004277F5">
      <w:pPr>
        <w:autoSpaceDE w:val="0"/>
        <w:autoSpaceDN w:val="0"/>
        <w:adjustRightInd w:val="0"/>
        <w:spacing w:line="240" w:lineRule="auto"/>
        <w:rPr>
          <w:lang w:eastAsia="da-DK"/>
        </w:rPr>
      </w:pPr>
      <w:r>
        <w:rPr>
          <w:lang w:eastAsia="da-DK"/>
        </w:rPr>
        <w:t xml:space="preserve"> </w:t>
      </w:r>
    </w:p>
    <w:p w14:paraId="156128EC" w14:textId="5D48048D" w:rsidR="00046050" w:rsidRDefault="004450A1" w:rsidP="00E3312A">
      <w:pPr>
        <w:keepNext/>
        <w:autoSpaceDE w:val="0"/>
        <w:autoSpaceDN w:val="0"/>
        <w:adjustRightInd w:val="0"/>
        <w:spacing w:line="240" w:lineRule="auto"/>
        <w:rPr>
          <w:lang w:eastAsia="da-DK"/>
        </w:rPr>
      </w:pPr>
      <w:r w:rsidRPr="004450A1">
        <w:rPr>
          <w:lang w:eastAsia="da-DK"/>
        </w:rPr>
        <w:t>Adgangsforhol</w:t>
      </w:r>
      <w:r w:rsidR="00BE793A">
        <w:rPr>
          <w:lang w:eastAsia="da-DK"/>
        </w:rPr>
        <w:t>den</w:t>
      </w:r>
      <w:r>
        <w:rPr>
          <w:lang w:eastAsia="da-DK"/>
        </w:rPr>
        <w:t>e vurderes at blive</w:t>
      </w:r>
      <w:r w:rsidRPr="004450A1">
        <w:rPr>
          <w:lang w:eastAsia="da-DK"/>
        </w:rPr>
        <w:t xml:space="preserve"> sikre</w:t>
      </w:r>
      <w:r>
        <w:rPr>
          <w:lang w:eastAsia="da-DK"/>
        </w:rPr>
        <w:t>t</w:t>
      </w:r>
      <w:r w:rsidR="00290B73">
        <w:rPr>
          <w:lang w:eastAsia="da-DK"/>
        </w:rPr>
        <w:t>, idet ansøger vil etablere det just</w:t>
      </w:r>
      <w:r w:rsidR="00BE793A">
        <w:rPr>
          <w:lang w:eastAsia="da-DK"/>
        </w:rPr>
        <w:t>e</w:t>
      </w:r>
      <w:r w:rsidR="00290B73">
        <w:rPr>
          <w:lang w:eastAsia="da-DK"/>
        </w:rPr>
        <w:t>rede</w:t>
      </w:r>
      <w:r w:rsidRPr="004450A1">
        <w:rPr>
          <w:lang w:eastAsia="da-DK"/>
        </w:rPr>
        <w:t xml:space="preserve"> anlæg </w:t>
      </w:r>
      <w:r w:rsidR="00CA5A25">
        <w:rPr>
          <w:lang w:eastAsia="da-DK"/>
        </w:rPr>
        <w:t>med</w:t>
      </w:r>
      <w:r w:rsidRPr="004450A1">
        <w:rPr>
          <w:lang w:eastAsia="da-DK"/>
        </w:rPr>
        <w:t xml:space="preserve"> passagemulighed i stenmolen</w:t>
      </w:r>
      <w:r w:rsidR="00290B73">
        <w:rPr>
          <w:lang w:eastAsia="da-DK"/>
        </w:rPr>
        <w:t xml:space="preserve"> i en kote +0,6m</w:t>
      </w:r>
      <w:r w:rsidR="00CA5A25">
        <w:rPr>
          <w:lang w:eastAsia="da-DK"/>
        </w:rPr>
        <w:t xml:space="preserve">, så adgang sikres </w:t>
      </w:r>
      <w:r w:rsidR="0059195B">
        <w:rPr>
          <w:lang w:eastAsia="da-DK"/>
        </w:rPr>
        <w:t>ved</w:t>
      </w:r>
      <w:r w:rsidR="00CA5A25">
        <w:rPr>
          <w:lang w:eastAsia="da-DK"/>
        </w:rPr>
        <w:t xml:space="preserve"> vandstande</w:t>
      </w:r>
      <w:r w:rsidR="0059195B">
        <w:rPr>
          <w:lang w:eastAsia="da-DK"/>
        </w:rPr>
        <w:t xml:space="preserve"> op til 0,6 meter over normal vandstand.</w:t>
      </w:r>
      <w:r w:rsidRPr="004450A1">
        <w:rPr>
          <w:lang w:eastAsia="da-DK"/>
        </w:rPr>
        <w:t xml:space="preserve"> </w:t>
      </w:r>
      <w:r w:rsidR="00E3312A">
        <w:rPr>
          <w:lang w:eastAsia="da-DK"/>
        </w:rPr>
        <w:t>Eksempel på en indbygget sikring af passage, fremgår af fig. 1</w:t>
      </w:r>
      <w:r w:rsidR="00046050">
        <w:rPr>
          <w:lang w:eastAsia="da-DK"/>
        </w:rPr>
        <w:t>6</w:t>
      </w:r>
      <w:r w:rsidR="00E3312A">
        <w:rPr>
          <w:lang w:eastAsia="da-DK"/>
        </w:rPr>
        <w:t>.</w:t>
      </w:r>
    </w:p>
    <w:p w14:paraId="7A79D76E" w14:textId="77777777" w:rsidR="00046050" w:rsidRDefault="00046050" w:rsidP="00E3312A">
      <w:pPr>
        <w:keepNext/>
        <w:autoSpaceDE w:val="0"/>
        <w:autoSpaceDN w:val="0"/>
        <w:adjustRightInd w:val="0"/>
        <w:spacing w:line="240" w:lineRule="auto"/>
        <w:rPr>
          <w:lang w:eastAsia="da-DK"/>
        </w:rPr>
      </w:pPr>
    </w:p>
    <w:p w14:paraId="111AE222" w14:textId="1812695F" w:rsidR="00E3312A" w:rsidRDefault="00E3312A" w:rsidP="00E3312A">
      <w:pPr>
        <w:keepNext/>
        <w:autoSpaceDE w:val="0"/>
        <w:autoSpaceDN w:val="0"/>
        <w:adjustRightInd w:val="0"/>
        <w:spacing w:line="240" w:lineRule="auto"/>
      </w:pPr>
      <w:r w:rsidRPr="00E3312A">
        <w:rPr>
          <w:noProof/>
          <w:lang w:eastAsia="da-DK"/>
        </w:rPr>
        <w:drawing>
          <wp:inline distT="0" distB="0" distL="0" distR="0" wp14:anchorId="6B5557E1" wp14:editId="063F5714">
            <wp:extent cx="4076700" cy="3055989"/>
            <wp:effectExtent l="0" t="0" r="0" b="0"/>
            <wp:docPr id="12623533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8748" cy="3080013"/>
                    </a:xfrm>
                    <a:prstGeom prst="rect">
                      <a:avLst/>
                    </a:prstGeom>
                    <a:noFill/>
                    <a:ln>
                      <a:noFill/>
                    </a:ln>
                  </pic:spPr>
                </pic:pic>
              </a:graphicData>
            </a:graphic>
          </wp:inline>
        </w:drawing>
      </w:r>
    </w:p>
    <w:p w14:paraId="5239A0E9" w14:textId="18C3471D" w:rsidR="00C16C1A" w:rsidRDefault="00E3312A" w:rsidP="00E3312A">
      <w:pPr>
        <w:pStyle w:val="Billedtekst"/>
        <w:rPr>
          <w:lang w:eastAsia="da-DK"/>
        </w:rPr>
      </w:pPr>
      <w:r>
        <w:t xml:space="preserve">Figur </w:t>
      </w:r>
      <w:r>
        <w:fldChar w:fldCharType="begin"/>
      </w:r>
      <w:r>
        <w:instrText xml:space="preserve"> SEQ Figur \* ARABIC </w:instrText>
      </w:r>
      <w:r>
        <w:fldChar w:fldCharType="separate"/>
      </w:r>
      <w:r w:rsidR="00CB045E">
        <w:rPr>
          <w:noProof/>
        </w:rPr>
        <w:t>16</w:t>
      </w:r>
      <w:r>
        <w:fldChar w:fldCharType="end"/>
      </w:r>
      <w:r>
        <w:t xml:space="preserve">. Fra ansøgning tillægsnotat 1. Eksempel på passage i </w:t>
      </w:r>
      <w:r w:rsidR="00046050">
        <w:t xml:space="preserve">en </w:t>
      </w:r>
      <w:r>
        <w:t>stenkastning.</w:t>
      </w:r>
    </w:p>
    <w:p w14:paraId="090A69DA" w14:textId="77777777" w:rsidR="00EE33C4" w:rsidRDefault="00EE33C4" w:rsidP="008A1ED1">
      <w:pPr>
        <w:autoSpaceDE w:val="0"/>
        <w:autoSpaceDN w:val="0"/>
        <w:adjustRightInd w:val="0"/>
        <w:spacing w:line="240" w:lineRule="auto"/>
        <w:rPr>
          <w:lang w:eastAsia="da-DK"/>
        </w:rPr>
      </w:pPr>
    </w:p>
    <w:p w14:paraId="12882276" w14:textId="546D1D29" w:rsidR="00B426AD" w:rsidRDefault="00B426AD" w:rsidP="00B426AD">
      <w:pPr>
        <w:autoSpaceDE w:val="0"/>
        <w:autoSpaceDN w:val="0"/>
        <w:adjustRightInd w:val="0"/>
        <w:spacing w:line="240" w:lineRule="auto"/>
        <w:rPr>
          <w:lang w:eastAsia="da-DK"/>
        </w:rPr>
      </w:pPr>
      <w:r>
        <w:rPr>
          <w:lang w:eastAsia="da-DK"/>
        </w:rPr>
        <w:t xml:space="preserve">Der er </w:t>
      </w:r>
      <w:r w:rsidR="00E3312A">
        <w:rPr>
          <w:lang w:eastAsia="da-DK"/>
        </w:rPr>
        <w:t xml:space="preserve">i området </w:t>
      </w:r>
      <w:r>
        <w:rPr>
          <w:lang w:eastAsia="da-DK"/>
        </w:rPr>
        <w:t>tale om et kystlandskab med stejle skrænter på ca. 15 meter ned mod stranden.  Begge sider af ansøgningsområdet udgøres af dyrkede arealer ud til skrænten. Disse arealer er uden kystbeskyttelse, dvs. med naturlig kystdynamik.</w:t>
      </w:r>
      <w:r w:rsidR="009C7602">
        <w:rPr>
          <w:lang w:eastAsia="da-DK"/>
        </w:rPr>
        <w:t xml:space="preserve"> Flere steder l</w:t>
      </w:r>
      <w:r>
        <w:rPr>
          <w:lang w:eastAsia="da-DK"/>
        </w:rPr>
        <w:t>angs kyststrækningen er der</w:t>
      </w:r>
      <w:r w:rsidR="00FF7F60">
        <w:rPr>
          <w:lang w:eastAsia="da-DK"/>
        </w:rPr>
        <w:t xml:space="preserve"> flere steder</w:t>
      </w:r>
      <w:r>
        <w:rPr>
          <w:lang w:eastAsia="da-DK"/>
        </w:rPr>
        <w:t xml:space="preserve"> kystbeskyttelse ud for enkeltejendomme, ligesom det er tilfældet for ansøgers matrikel med hus nær skrænten.</w:t>
      </w:r>
    </w:p>
    <w:p w14:paraId="0E836C97" w14:textId="77777777" w:rsidR="00887B26" w:rsidRDefault="00887B26" w:rsidP="00B426AD">
      <w:pPr>
        <w:autoSpaceDE w:val="0"/>
        <w:autoSpaceDN w:val="0"/>
        <w:adjustRightInd w:val="0"/>
        <w:spacing w:line="240" w:lineRule="auto"/>
        <w:rPr>
          <w:lang w:eastAsia="da-DK"/>
        </w:rPr>
      </w:pPr>
    </w:p>
    <w:p w14:paraId="6D016BAC" w14:textId="6C5C99B9" w:rsidR="00B02DA5" w:rsidRDefault="001E20CD" w:rsidP="001E20CD">
      <w:pPr>
        <w:autoSpaceDE w:val="0"/>
        <w:autoSpaceDN w:val="0"/>
        <w:adjustRightInd w:val="0"/>
        <w:spacing w:line="240" w:lineRule="auto"/>
        <w:rPr>
          <w:lang w:eastAsia="da-DK"/>
        </w:rPr>
      </w:pPr>
      <w:r>
        <w:rPr>
          <w:lang w:eastAsia="da-DK"/>
        </w:rPr>
        <w:t xml:space="preserve">Det ansøgte vil medføre at den naturlige kystdynamik </w:t>
      </w:r>
      <w:r w:rsidR="00265A6F">
        <w:rPr>
          <w:lang w:eastAsia="da-DK"/>
        </w:rPr>
        <w:t xml:space="preserve">indenfor projektområdet </w:t>
      </w:r>
      <w:r>
        <w:rPr>
          <w:lang w:eastAsia="da-DK"/>
        </w:rPr>
        <w:t xml:space="preserve">fortsat vil hindres, ligesom det var tilfældet med den eksisterende sikring. Dog vurderes </w:t>
      </w:r>
      <w:r w:rsidR="00265A6F">
        <w:rPr>
          <w:lang w:eastAsia="da-DK"/>
        </w:rPr>
        <w:t xml:space="preserve">den kroniske </w:t>
      </w:r>
      <w:r>
        <w:rPr>
          <w:lang w:eastAsia="da-DK"/>
        </w:rPr>
        <w:t xml:space="preserve">erosionen </w:t>
      </w:r>
      <w:r w:rsidR="00533190">
        <w:rPr>
          <w:lang w:eastAsia="da-DK"/>
        </w:rPr>
        <w:t>til at forblive</w:t>
      </w:r>
      <w:r>
        <w:rPr>
          <w:lang w:eastAsia="da-DK"/>
        </w:rPr>
        <w:t xml:space="preserve"> uændret, da stensætningen vil rykkes nærmere skrænten og væk fra kystlinjen.</w:t>
      </w:r>
      <w:r w:rsidR="00533190">
        <w:rPr>
          <w:lang w:eastAsia="da-DK"/>
        </w:rPr>
        <w:t xml:space="preserve"> </w:t>
      </w:r>
      <w:r>
        <w:rPr>
          <w:lang w:eastAsia="da-DK"/>
        </w:rPr>
        <w:t>Der vil forts</w:t>
      </w:r>
      <w:r w:rsidR="00887B26">
        <w:rPr>
          <w:lang w:eastAsia="da-DK"/>
        </w:rPr>
        <w:t>a</w:t>
      </w:r>
      <w:r>
        <w:rPr>
          <w:lang w:eastAsia="da-DK"/>
        </w:rPr>
        <w:t xml:space="preserve">t ske </w:t>
      </w:r>
      <w:r w:rsidR="00533190">
        <w:rPr>
          <w:lang w:eastAsia="da-DK"/>
        </w:rPr>
        <w:t xml:space="preserve">et </w:t>
      </w:r>
      <w:r>
        <w:rPr>
          <w:lang w:eastAsia="da-DK"/>
        </w:rPr>
        <w:t>pr</w:t>
      </w:r>
      <w:r w:rsidR="00887B26">
        <w:rPr>
          <w:lang w:eastAsia="da-DK"/>
        </w:rPr>
        <w:t>e</w:t>
      </w:r>
      <w:r>
        <w:rPr>
          <w:lang w:eastAsia="da-DK"/>
        </w:rPr>
        <w:t>s på de ub</w:t>
      </w:r>
      <w:r w:rsidR="00533190">
        <w:rPr>
          <w:lang w:eastAsia="da-DK"/>
        </w:rPr>
        <w:t>e</w:t>
      </w:r>
      <w:r>
        <w:rPr>
          <w:lang w:eastAsia="da-DK"/>
        </w:rPr>
        <w:t xml:space="preserve">skyttede skrænter </w:t>
      </w:r>
      <w:r w:rsidR="00533190">
        <w:rPr>
          <w:lang w:eastAsia="da-DK"/>
        </w:rPr>
        <w:t xml:space="preserve">op- og </w:t>
      </w:r>
      <w:r>
        <w:rPr>
          <w:lang w:eastAsia="da-DK"/>
        </w:rPr>
        <w:t xml:space="preserve">nedstrøms anlægget som følge af </w:t>
      </w:r>
      <w:r w:rsidR="001E16BD">
        <w:rPr>
          <w:lang w:eastAsia="da-DK"/>
        </w:rPr>
        <w:t xml:space="preserve">klimaforandringer med hhv. </w:t>
      </w:r>
      <w:r>
        <w:rPr>
          <w:lang w:eastAsia="da-DK"/>
        </w:rPr>
        <w:t>vandstands</w:t>
      </w:r>
      <w:r w:rsidR="001E16BD">
        <w:rPr>
          <w:lang w:eastAsia="da-DK"/>
        </w:rPr>
        <w:t>stigninger</w:t>
      </w:r>
      <w:r>
        <w:rPr>
          <w:lang w:eastAsia="da-DK"/>
        </w:rPr>
        <w:t xml:space="preserve"> og større risiko for større bølger.</w:t>
      </w:r>
      <w:r w:rsidR="00887B26">
        <w:rPr>
          <w:lang w:eastAsia="da-DK"/>
        </w:rPr>
        <w:t xml:space="preserve"> </w:t>
      </w:r>
      <w:r w:rsidR="00887B26" w:rsidRPr="003C1C2A">
        <w:rPr>
          <w:lang w:eastAsia="da-DK"/>
        </w:rPr>
        <w:t>Med det ansøgte projekt hindres den kroniske og den akutte erosion inde bag ved stenkastningen, men den vil til gengæld ske foran anlægget. Sådan var forholdene også før stormen i oktober 2023, og dermed er ændringerne i erosionen før og efter det ansøgte projekt stort set uændrede.</w:t>
      </w:r>
    </w:p>
    <w:p w14:paraId="5CA432F1" w14:textId="77777777" w:rsidR="00BB4911" w:rsidRDefault="00BB4911" w:rsidP="001E20CD">
      <w:pPr>
        <w:autoSpaceDE w:val="0"/>
        <w:autoSpaceDN w:val="0"/>
        <w:adjustRightInd w:val="0"/>
        <w:spacing w:line="240" w:lineRule="auto"/>
        <w:rPr>
          <w:lang w:eastAsia="da-DK"/>
        </w:rPr>
      </w:pPr>
    </w:p>
    <w:p w14:paraId="5DC3B31D" w14:textId="77777777" w:rsidR="005D7AC2" w:rsidRDefault="005D7AC2" w:rsidP="005D7AC2">
      <w:pPr>
        <w:autoSpaceDE w:val="0"/>
        <w:autoSpaceDN w:val="0"/>
        <w:adjustRightInd w:val="0"/>
        <w:spacing w:line="240" w:lineRule="auto"/>
        <w:rPr>
          <w:lang w:eastAsia="da-DK"/>
        </w:rPr>
      </w:pPr>
      <w:r>
        <w:rPr>
          <w:lang w:eastAsia="da-DK"/>
        </w:rPr>
        <w:t>Umiddelbart øst for projektområdet, findes et v</w:t>
      </w:r>
      <w:r w:rsidRPr="00E80263">
        <w:rPr>
          <w:lang w:eastAsia="da-DK"/>
        </w:rPr>
        <w:t xml:space="preserve">ærdifuldt geologisk område startende </w:t>
      </w:r>
      <w:r>
        <w:rPr>
          <w:lang w:eastAsia="da-DK"/>
        </w:rPr>
        <w:t>på ansøgers</w:t>
      </w:r>
      <w:r w:rsidRPr="00E80263">
        <w:rPr>
          <w:lang w:eastAsia="da-DK"/>
        </w:rPr>
        <w:t xml:space="preserve"> matrikel 7c. </w:t>
      </w:r>
      <w:r w:rsidRPr="002668DB">
        <w:rPr>
          <w:lang w:eastAsia="da-DK"/>
        </w:rPr>
        <w:t>Fra Senglacialtid kendes</w:t>
      </w:r>
      <w:r>
        <w:rPr>
          <w:lang w:eastAsia="da-DK"/>
        </w:rPr>
        <w:t xml:space="preserve"> der ved dette område til</w:t>
      </w:r>
      <w:r w:rsidRPr="002668DB">
        <w:rPr>
          <w:lang w:eastAsia="da-DK"/>
        </w:rPr>
        <w:t xml:space="preserve"> </w:t>
      </w:r>
      <w:proofErr w:type="spellStart"/>
      <w:r w:rsidRPr="002668DB">
        <w:rPr>
          <w:lang w:eastAsia="da-DK"/>
        </w:rPr>
        <w:t>søaflejringer</w:t>
      </w:r>
      <w:proofErr w:type="spellEnd"/>
      <w:r w:rsidRPr="002668DB">
        <w:rPr>
          <w:lang w:eastAsia="da-DK"/>
        </w:rPr>
        <w:t xml:space="preserve"> af ler, gytje og kalkgytje</w:t>
      </w:r>
      <w:r>
        <w:rPr>
          <w:lang w:eastAsia="da-DK"/>
        </w:rPr>
        <w:t xml:space="preserve"> langs T</w:t>
      </w:r>
      <w:r w:rsidRPr="002668DB">
        <w:rPr>
          <w:lang w:eastAsia="da-DK"/>
        </w:rPr>
        <w:t>øvelde</w:t>
      </w:r>
      <w:r>
        <w:rPr>
          <w:lang w:eastAsia="da-DK"/>
        </w:rPr>
        <w:t>klinten</w:t>
      </w:r>
      <w:r w:rsidRPr="002668DB">
        <w:rPr>
          <w:lang w:eastAsia="da-DK"/>
        </w:rPr>
        <w:t xml:space="preserve"> </w:t>
      </w:r>
      <w:r>
        <w:rPr>
          <w:lang w:eastAsia="da-DK"/>
        </w:rPr>
        <w:t xml:space="preserve">hvor der er </w:t>
      </w:r>
      <w:r w:rsidRPr="002668DB">
        <w:rPr>
          <w:lang w:eastAsia="da-DK"/>
        </w:rPr>
        <w:t>en lav kystbrink, hvor man kan se nogle mørkegrå lerlag</w:t>
      </w:r>
      <w:r>
        <w:rPr>
          <w:lang w:eastAsia="da-DK"/>
        </w:rPr>
        <w:t>,</w:t>
      </w:r>
      <w:r w:rsidRPr="002668DB">
        <w:t xml:space="preserve"> </w:t>
      </w:r>
      <w:r w:rsidRPr="002668DB">
        <w:rPr>
          <w:lang w:eastAsia="da-DK"/>
        </w:rPr>
        <w:t xml:space="preserve">der også indeholder et par blændende hvide 10 til 20 cm tykke lag. Det hvide lag i Tøvelde-profilet er en kalkgytje. Denne type aflejring blev afsat af </w:t>
      </w:r>
      <w:proofErr w:type="spellStart"/>
      <w:r w:rsidRPr="002668DB">
        <w:rPr>
          <w:lang w:eastAsia="da-DK"/>
        </w:rPr>
        <w:t>udsivende</w:t>
      </w:r>
      <w:proofErr w:type="spellEnd"/>
      <w:r w:rsidRPr="002668DB">
        <w:rPr>
          <w:lang w:eastAsia="da-DK"/>
        </w:rPr>
        <w:t xml:space="preserve"> vand, der blev tilført fra en sø fra det højere liggende morænelandskab, hvor kalkindholdet var meget </w:t>
      </w:r>
      <w:r w:rsidRPr="002668DB">
        <w:rPr>
          <w:lang w:eastAsia="da-DK"/>
        </w:rPr>
        <w:lastRenderedPageBreak/>
        <w:t>højt.</w:t>
      </w:r>
      <w:r>
        <w:rPr>
          <w:lang w:eastAsia="da-DK"/>
        </w:rPr>
        <w:t xml:space="preserve"> Disse lag ses tydeligt her, som følge af den naturlige kysterosion, der ikke må påvirkes af anlægsprojekter.</w:t>
      </w:r>
    </w:p>
    <w:p w14:paraId="37BB5672" w14:textId="77777777" w:rsidR="005D7AC2" w:rsidRDefault="005D7AC2" w:rsidP="005D7AC2">
      <w:pPr>
        <w:autoSpaceDE w:val="0"/>
        <w:autoSpaceDN w:val="0"/>
        <w:adjustRightInd w:val="0"/>
        <w:spacing w:line="240" w:lineRule="auto"/>
        <w:rPr>
          <w:lang w:eastAsia="da-DK"/>
        </w:rPr>
      </w:pPr>
    </w:p>
    <w:p w14:paraId="28F0375F" w14:textId="398CC9FD" w:rsidR="005D7AC2" w:rsidRDefault="005D7AC2" w:rsidP="005D7AC2">
      <w:pPr>
        <w:autoSpaceDE w:val="0"/>
        <w:autoSpaceDN w:val="0"/>
        <w:adjustRightInd w:val="0"/>
        <w:spacing w:line="240" w:lineRule="auto"/>
        <w:rPr>
          <w:lang w:eastAsia="da-DK"/>
        </w:rPr>
      </w:pPr>
      <w:r w:rsidRPr="00E80263">
        <w:rPr>
          <w:lang w:eastAsia="da-DK"/>
        </w:rPr>
        <w:t>Dette område er</w:t>
      </w:r>
      <w:r>
        <w:rPr>
          <w:lang w:eastAsia="da-DK"/>
        </w:rPr>
        <w:t xml:space="preserve"> rækker lidt indenfor den del af ansøgers </w:t>
      </w:r>
      <w:r w:rsidRPr="00E80263">
        <w:rPr>
          <w:lang w:eastAsia="da-DK"/>
        </w:rPr>
        <w:t>matrik</w:t>
      </w:r>
      <w:r>
        <w:rPr>
          <w:lang w:eastAsia="da-DK"/>
        </w:rPr>
        <w:t>e</w:t>
      </w:r>
      <w:r w:rsidRPr="00E80263">
        <w:rPr>
          <w:lang w:eastAsia="da-DK"/>
        </w:rPr>
        <w:t>l</w:t>
      </w:r>
      <w:r>
        <w:rPr>
          <w:lang w:eastAsia="da-DK"/>
        </w:rPr>
        <w:t xml:space="preserve"> </w:t>
      </w:r>
      <w:r w:rsidR="00265A6F">
        <w:rPr>
          <w:lang w:eastAsia="da-DK"/>
        </w:rPr>
        <w:t xml:space="preserve">udenfor projektområdet </w:t>
      </w:r>
      <w:r>
        <w:rPr>
          <w:lang w:eastAsia="da-DK"/>
        </w:rPr>
        <w:t>der også er</w:t>
      </w:r>
      <w:r w:rsidRPr="00E80263">
        <w:rPr>
          <w:lang w:eastAsia="da-DK"/>
        </w:rPr>
        <w:t xml:space="preserve"> kraftigt udsat for skrænterosion, så skrænten fremstår som bar jord/sand</w:t>
      </w:r>
      <w:r>
        <w:rPr>
          <w:lang w:eastAsia="da-DK"/>
        </w:rPr>
        <w:t>, der ligger</w:t>
      </w:r>
      <w:r w:rsidR="00265A6F">
        <w:rPr>
          <w:lang w:eastAsia="da-DK"/>
        </w:rPr>
        <w:t xml:space="preserve"> ubeskyttet</w:t>
      </w:r>
      <w:r w:rsidRPr="00E80263">
        <w:rPr>
          <w:lang w:eastAsia="da-DK"/>
        </w:rPr>
        <w:t xml:space="preserve">. </w:t>
      </w:r>
      <w:r w:rsidRPr="002668DB">
        <w:rPr>
          <w:lang w:eastAsia="da-DK"/>
        </w:rPr>
        <w:t>Ansøger anfører, at projektet som planlagt, ikke kommer til at ændre ved kystmorfologien</w:t>
      </w:r>
      <w:r w:rsidR="00156FA5">
        <w:rPr>
          <w:lang w:eastAsia="da-DK"/>
        </w:rPr>
        <w:t xml:space="preserve"> i området med særlige interesser</w:t>
      </w:r>
      <w:r w:rsidRPr="002668DB">
        <w:rPr>
          <w:lang w:eastAsia="da-DK"/>
        </w:rPr>
        <w:t xml:space="preserve">. </w:t>
      </w:r>
    </w:p>
    <w:p w14:paraId="2D282BDE" w14:textId="77777777" w:rsidR="00B02DA5" w:rsidRDefault="00B02DA5" w:rsidP="00B426AD">
      <w:pPr>
        <w:autoSpaceDE w:val="0"/>
        <w:autoSpaceDN w:val="0"/>
        <w:adjustRightInd w:val="0"/>
        <w:spacing w:line="240" w:lineRule="auto"/>
        <w:rPr>
          <w:lang w:eastAsia="da-DK"/>
        </w:rPr>
      </w:pPr>
    </w:p>
    <w:p w14:paraId="32364CE0" w14:textId="350DB802" w:rsidR="00380C6B" w:rsidRDefault="00156FA5" w:rsidP="009A6577">
      <w:pPr>
        <w:autoSpaceDE w:val="0"/>
        <w:autoSpaceDN w:val="0"/>
        <w:adjustRightInd w:val="0"/>
        <w:spacing w:line="240" w:lineRule="auto"/>
        <w:rPr>
          <w:lang w:eastAsia="da-DK"/>
        </w:rPr>
      </w:pPr>
      <w:r>
        <w:rPr>
          <w:lang w:eastAsia="da-DK"/>
        </w:rPr>
        <w:t>Hele k</w:t>
      </w:r>
      <w:r w:rsidR="00B426AD">
        <w:rPr>
          <w:lang w:eastAsia="da-DK"/>
        </w:rPr>
        <w:t>yststrækningen er udlagt i kommuneplan 2022, som områder med særlige naturbeskyttelsesinteresser</w:t>
      </w:r>
      <w:r w:rsidR="005D7AC2">
        <w:rPr>
          <w:lang w:eastAsia="da-DK"/>
        </w:rPr>
        <w:t xml:space="preserve">, </w:t>
      </w:r>
      <w:r>
        <w:rPr>
          <w:lang w:eastAsia="da-DK"/>
        </w:rPr>
        <w:t xml:space="preserve">og </w:t>
      </w:r>
      <w:r w:rsidR="005D7AC2">
        <w:rPr>
          <w:lang w:eastAsia="da-DK"/>
        </w:rPr>
        <w:t>omfatter arealer hvor der er identificeret et stort naturindhold.</w:t>
      </w:r>
      <w:r>
        <w:rPr>
          <w:lang w:eastAsia="da-DK"/>
        </w:rPr>
        <w:t xml:space="preserve"> Det er Vordingborg Kommunens vurdering, at en gennemførelse af projektet ikke vil ændre negativt på disse interesser.</w:t>
      </w:r>
    </w:p>
    <w:p w14:paraId="287205A7" w14:textId="77777777" w:rsidR="005D7AC2" w:rsidRDefault="005D7AC2" w:rsidP="009A6577">
      <w:pPr>
        <w:autoSpaceDE w:val="0"/>
        <w:autoSpaceDN w:val="0"/>
        <w:adjustRightInd w:val="0"/>
        <w:spacing w:line="240" w:lineRule="auto"/>
        <w:rPr>
          <w:lang w:eastAsia="da-DK"/>
        </w:rPr>
      </w:pPr>
    </w:p>
    <w:p w14:paraId="1817C049" w14:textId="7D8E5E57" w:rsidR="008A2819" w:rsidRDefault="008A2819" w:rsidP="008A2819">
      <w:pPr>
        <w:autoSpaceDE w:val="0"/>
        <w:autoSpaceDN w:val="0"/>
        <w:adjustRightInd w:val="0"/>
        <w:spacing w:line="240" w:lineRule="auto"/>
        <w:rPr>
          <w:lang w:eastAsia="da-DK"/>
        </w:rPr>
      </w:pPr>
      <w:r>
        <w:rPr>
          <w:lang w:eastAsia="da-DK"/>
        </w:rPr>
        <w:t xml:space="preserve">Et areal langs med stranden, der især udgøres af skrænten, er levested for markfirben, som er Bilag IV. Der stilles derfor i tilladelsen efter kystbeskyttelsesloven vilkår om, at der skal udvises hensyn i anlægsfasen, især hvis anlægsfasen skal foregå i vintermånederne, hvor dyrene er gået i hi. I driftsfasen vil skråningsbeskyttelsen være potentielt levested for markfirben, og vil tilbyde solbeskinnede sten, hvor dyrene kan solopvarme. Ligeledes vil anlægget bidrage som skjule- og levesteder mellem stenene for markfirben.     </w:t>
      </w:r>
    </w:p>
    <w:p w14:paraId="2B1E5FC1" w14:textId="77777777" w:rsidR="008A2819" w:rsidRDefault="008A2819" w:rsidP="009A6577">
      <w:pPr>
        <w:autoSpaceDE w:val="0"/>
        <w:autoSpaceDN w:val="0"/>
        <w:adjustRightInd w:val="0"/>
        <w:spacing w:line="240" w:lineRule="auto"/>
        <w:rPr>
          <w:lang w:eastAsia="da-DK"/>
        </w:rPr>
      </w:pPr>
    </w:p>
    <w:p w14:paraId="7F0879A4" w14:textId="62387647" w:rsidR="009A6577" w:rsidRDefault="006D7770" w:rsidP="009A6577">
      <w:pPr>
        <w:autoSpaceDE w:val="0"/>
        <w:autoSpaceDN w:val="0"/>
        <w:adjustRightInd w:val="0"/>
        <w:spacing w:line="240" w:lineRule="auto"/>
        <w:rPr>
          <w:lang w:eastAsia="da-DK"/>
        </w:rPr>
      </w:pPr>
      <w:r w:rsidRPr="006D7770">
        <w:rPr>
          <w:lang w:eastAsia="da-DK"/>
        </w:rPr>
        <w:t xml:space="preserve">Projektarealet støder </w:t>
      </w:r>
      <w:r w:rsidR="005D7AC2">
        <w:rPr>
          <w:lang w:eastAsia="da-DK"/>
        </w:rPr>
        <w:t xml:space="preserve">ligeledes </w:t>
      </w:r>
      <w:r w:rsidRPr="006D7770">
        <w:rPr>
          <w:lang w:eastAsia="da-DK"/>
        </w:rPr>
        <w:t xml:space="preserve">op til Habitatområde 208, Bøchers Grund. Det primære udpegningsgrundlag i dette Natura 2000-område er stenrev. </w:t>
      </w:r>
      <w:r w:rsidR="005D7AC2">
        <w:rPr>
          <w:lang w:eastAsia="da-DK"/>
        </w:rPr>
        <w:t>Vordingborg Kommune vurderer at p</w:t>
      </w:r>
      <w:r w:rsidRPr="006D7770">
        <w:rPr>
          <w:lang w:eastAsia="da-DK"/>
        </w:rPr>
        <w:t>rojektet kan gennemføres uden negativ indvirken på H208</w:t>
      </w:r>
      <w:r w:rsidR="00380C6B">
        <w:rPr>
          <w:lang w:eastAsia="da-DK"/>
        </w:rPr>
        <w:t>.</w:t>
      </w:r>
      <w:r w:rsidR="009A6577">
        <w:rPr>
          <w:lang w:eastAsia="da-DK"/>
        </w:rPr>
        <w:t xml:space="preserve"> </w:t>
      </w:r>
    </w:p>
    <w:p w14:paraId="60F842C5" w14:textId="032F8F4E" w:rsidR="00A0450D" w:rsidRDefault="00A0450D" w:rsidP="00B426AD">
      <w:pPr>
        <w:autoSpaceDE w:val="0"/>
        <w:autoSpaceDN w:val="0"/>
        <w:adjustRightInd w:val="0"/>
        <w:spacing w:line="240" w:lineRule="auto"/>
        <w:rPr>
          <w:lang w:eastAsia="da-DK"/>
        </w:rPr>
      </w:pPr>
    </w:p>
    <w:p w14:paraId="641220F1" w14:textId="02543C24" w:rsidR="004277F5" w:rsidRDefault="00EA5177" w:rsidP="004277F5">
      <w:pPr>
        <w:autoSpaceDE w:val="0"/>
        <w:autoSpaceDN w:val="0"/>
        <w:adjustRightInd w:val="0"/>
        <w:spacing w:line="240" w:lineRule="auto"/>
        <w:rPr>
          <w:lang w:eastAsia="da-DK"/>
        </w:rPr>
      </w:pPr>
      <w:r>
        <w:rPr>
          <w:lang w:eastAsia="da-DK"/>
        </w:rPr>
        <w:t>Frem f</w:t>
      </w:r>
      <w:r w:rsidR="001E16BD">
        <w:rPr>
          <w:lang w:eastAsia="da-DK"/>
        </w:rPr>
        <w:t>o</w:t>
      </w:r>
      <w:r>
        <w:rPr>
          <w:lang w:eastAsia="da-DK"/>
        </w:rPr>
        <w:t>r en sikring beliggende op a</w:t>
      </w:r>
      <w:r w:rsidR="009C6080">
        <w:rPr>
          <w:lang w:eastAsia="da-DK"/>
        </w:rPr>
        <w:t>d</w:t>
      </w:r>
      <w:r>
        <w:rPr>
          <w:lang w:eastAsia="da-DK"/>
        </w:rPr>
        <w:t xml:space="preserve"> skrænten, er det Vordingborg Kommunes vurdering, at</w:t>
      </w:r>
      <w:r w:rsidRPr="00EA5177">
        <w:rPr>
          <w:lang w:eastAsia="da-DK"/>
        </w:rPr>
        <w:t xml:space="preserve"> placer</w:t>
      </w:r>
      <w:r>
        <w:rPr>
          <w:lang w:eastAsia="da-DK"/>
        </w:rPr>
        <w:t xml:space="preserve">ingen af </w:t>
      </w:r>
      <w:r w:rsidR="001C1BCF">
        <w:rPr>
          <w:lang w:eastAsia="da-DK"/>
        </w:rPr>
        <w:t xml:space="preserve">stenkastningen parallelt med </w:t>
      </w:r>
      <w:r w:rsidRPr="00EA5177">
        <w:rPr>
          <w:lang w:eastAsia="da-DK"/>
        </w:rPr>
        <w:t xml:space="preserve">skråningens fod, </w:t>
      </w:r>
      <w:r w:rsidR="00C42FAB">
        <w:rPr>
          <w:lang w:eastAsia="da-DK"/>
        </w:rPr>
        <w:t xml:space="preserve">bidrager til en beskyttelse der </w:t>
      </w:r>
      <w:r w:rsidRPr="00EA5177">
        <w:rPr>
          <w:lang w:eastAsia="da-DK"/>
        </w:rPr>
        <w:t>bedst</w:t>
      </w:r>
      <w:r w:rsidR="00C42FAB">
        <w:rPr>
          <w:lang w:eastAsia="da-DK"/>
        </w:rPr>
        <w:t xml:space="preserve"> muligt</w:t>
      </w:r>
      <w:r w:rsidRPr="00EA5177">
        <w:rPr>
          <w:lang w:eastAsia="da-DK"/>
        </w:rPr>
        <w:t xml:space="preserve"> indpasses i det eksisterende landskab</w:t>
      </w:r>
      <w:r w:rsidR="00244521">
        <w:rPr>
          <w:lang w:eastAsia="da-DK"/>
        </w:rPr>
        <w:t xml:space="preserve">, samt at det ansøgte </w:t>
      </w:r>
      <w:r w:rsidRPr="00EA5177">
        <w:rPr>
          <w:lang w:eastAsia="da-DK"/>
        </w:rPr>
        <w:t>vil være til gavn for fremkommeligheden for besøgende på stranden</w:t>
      </w:r>
      <w:r w:rsidR="00244521">
        <w:rPr>
          <w:lang w:eastAsia="da-DK"/>
        </w:rPr>
        <w:t xml:space="preserve">. Dermed er det Vordingborg Kommunens </w:t>
      </w:r>
      <w:r w:rsidRPr="00EA5177">
        <w:rPr>
          <w:lang w:eastAsia="da-DK"/>
        </w:rPr>
        <w:t>vurder</w:t>
      </w:r>
      <w:r w:rsidR="009C6080">
        <w:rPr>
          <w:lang w:eastAsia="da-DK"/>
        </w:rPr>
        <w:t xml:space="preserve">ing at </w:t>
      </w:r>
      <w:r w:rsidRPr="00EA5177">
        <w:rPr>
          <w:lang w:eastAsia="da-DK"/>
        </w:rPr>
        <w:t>det ansøgte</w:t>
      </w:r>
      <w:r w:rsidR="009C6080">
        <w:rPr>
          <w:lang w:eastAsia="da-DK"/>
        </w:rPr>
        <w:t xml:space="preserve"> ikke</w:t>
      </w:r>
      <w:r w:rsidRPr="00EA5177">
        <w:rPr>
          <w:lang w:eastAsia="da-DK"/>
        </w:rPr>
        <w:t xml:space="preserve"> vil have en negativ påvirkning på oplevelsen af kystnærhedszonen</w:t>
      </w:r>
      <w:r w:rsidR="00265A6F">
        <w:rPr>
          <w:lang w:eastAsia="da-DK"/>
        </w:rPr>
        <w:t xml:space="preserve"> og at der </w:t>
      </w:r>
      <w:r w:rsidR="004277F5">
        <w:rPr>
          <w:lang w:eastAsia="da-DK"/>
        </w:rPr>
        <w:t>mht. strandbeskyttelseslinjen, ikke er</w:t>
      </w:r>
      <w:r w:rsidR="00265A6F">
        <w:rPr>
          <w:lang w:eastAsia="da-DK"/>
        </w:rPr>
        <w:t xml:space="preserve"> </w:t>
      </w:r>
      <w:r w:rsidR="004277F5">
        <w:rPr>
          <w:lang w:eastAsia="da-DK"/>
        </w:rPr>
        <w:t>afgørende landskabelige indvendinger mod etablering af det ansøgte.</w:t>
      </w:r>
    </w:p>
    <w:p w14:paraId="1CB1DCF8" w14:textId="77777777" w:rsidR="008F4638" w:rsidRDefault="008F4638" w:rsidP="004277F5">
      <w:pPr>
        <w:autoSpaceDE w:val="0"/>
        <w:autoSpaceDN w:val="0"/>
        <w:adjustRightInd w:val="0"/>
        <w:spacing w:line="240" w:lineRule="auto"/>
        <w:rPr>
          <w:lang w:eastAsia="da-DK"/>
        </w:rPr>
      </w:pPr>
    </w:p>
    <w:p w14:paraId="07FEAC31" w14:textId="78CEF016" w:rsidR="008F4638" w:rsidRDefault="008F4638" w:rsidP="008F4638">
      <w:pPr>
        <w:autoSpaceDE w:val="0"/>
        <w:autoSpaceDN w:val="0"/>
        <w:adjustRightInd w:val="0"/>
        <w:spacing w:line="240" w:lineRule="auto"/>
        <w:rPr>
          <w:lang w:eastAsia="da-DK"/>
        </w:rPr>
      </w:pPr>
      <w:r>
        <w:rPr>
          <w:lang w:eastAsia="da-DK"/>
        </w:rPr>
        <w:t>Normalt, vil en ændret anvendelse af et areal i form af en jord eller stenvold kræve</w:t>
      </w:r>
      <w:r w:rsidR="00887B26">
        <w:rPr>
          <w:lang w:eastAsia="da-DK"/>
        </w:rPr>
        <w:t xml:space="preserve"> en</w:t>
      </w:r>
      <w:r>
        <w:rPr>
          <w:lang w:eastAsia="da-DK"/>
        </w:rPr>
        <w:t xml:space="preserve"> landzonetilladelsen. Men idet den ændrede arealanvendelse</w:t>
      </w:r>
      <w:r w:rsidR="00672952">
        <w:rPr>
          <w:lang w:eastAsia="da-DK"/>
        </w:rPr>
        <w:t xml:space="preserve"> i dette </w:t>
      </w:r>
      <w:proofErr w:type="gramStart"/>
      <w:r w:rsidR="00672952">
        <w:rPr>
          <w:lang w:eastAsia="da-DK"/>
        </w:rPr>
        <w:t>projekt</w:t>
      </w:r>
      <w:proofErr w:type="gramEnd"/>
      <w:r w:rsidR="00AD5D61">
        <w:rPr>
          <w:lang w:eastAsia="da-DK"/>
        </w:rPr>
        <w:t xml:space="preserve"> sker</w:t>
      </w:r>
      <w:r>
        <w:rPr>
          <w:lang w:eastAsia="da-DK"/>
        </w:rPr>
        <w:t xml:space="preserve"> som følge af øget anlægsareal</w:t>
      </w:r>
      <w:r w:rsidR="00AD5D61" w:rsidRPr="00AD5D61">
        <w:rPr>
          <w:lang w:eastAsia="da-DK"/>
        </w:rPr>
        <w:t xml:space="preserve"> </w:t>
      </w:r>
      <w:r w:rsidR="00AD5D61">
        <w:rPr>
          <w:lang w:eastAsia="da-DK"/>
        </w:rPr>
        <w:t>af den eksisterende anvendelse</w:t>
      </w:r>
      <w:r>
        <w:rPr>
          <w:lang w:eastAsia="da-DK"/>
        </w:rPr>
        <w:t xml:space="preserve">, </w:t>
      </w:r>
      <w:r w:rsidR="00672952">
        <w:rPr>
          <w:lang w:eastAsia="da-DK"/>
        </w:rPr>
        <w:t>er hensyn til</w:t>
      </w:r>
      <w:r>
        <w:rPr>
          <w:lang w:eastAsia="da-DK"/>
        </w:rPr>
        <w:t xml:space="preserve"> planloven integrere</w:t>
      </w:r>
      <w:r w:rsidR="00672952">
        <w:rPr>
          <w:lang w:eastAsia="da-DK"/>
        </w:rPr>
        <w:t>t</w:t>
      </w:r>
      <w:r>
        <w:rPr>
          <w:lang w:eastAsia="da-DK"/>
        </w:rPr>
        <w:t xml:space="preserve"> </w:t>
      </w:r>
      <w:r w:rsidR="00AD5D61">
        <w:rPr>
          <w:lang w:eastAsia="da-DK"/>
        </w:rPr>
        <w:t xml:space="preserve">i </w:t>
      </w:r>
      <w:r>
        <w:rPr>
          <w:lang w:eastAsia="da-DK"/>
        </w:rPr>
        <w:t>tilladelse</w:t>
      </w:r>
      <w:r w:rsidR="00672952">
        <w:rPr>
          <w:lang w:eastAsia="da-DK"/>
        </w:rPr>
        <w:t xml:space="preserve">n </w:t>
      </w:r>
      <w:r>
        <w:rPr>
          <w:lang w:eastAsia="da-DK"/>
        </w:rPr>
        <w:t>efter kystbeskyttelsesloven</w:t>
      </w:r>
      <w:r w:rsidR="00AD5D61">
        <w:rPr>
          <w:lang w:eastAsia="da-DK"/>
        </w:rPr>
        <w:t>.</w:t>
      </w:r>
      <w:r>
        <w:rPr>
          <w:lang w:eastAsia="da-DK"/>
        </w:rPr>
        <w:t xml:space="preserve"> </w:t>
      </w:r>
    </w:p>
    <w:p w14:paraId="0FC9C87C" w14:textId="77777777" w:rsidR="00046050" w:rsidRDefault="00046050" w:rsidP="008F4638">
      <w:pPr>
        <w:autoSpaceDE w:val="0"/>
        <w:autoSpaceDN w:val="0"/>
        <w:adjustRightInd w:val="0"/>
        <w:spacing w:line="240" w:lineRule="auto"/>
        <w:rPr>
          <w:lang w:eastAsia="da-DK"/>
        </w:rPr>
      </w:pPr>
    </w:p>
    <w:p w14:paraId="2689EA4E" w14:textId="0BE29055" w:rsidR="0054342A" w:rsidRPr="0054342A" w:rsidRDefault="0054342A" w:rsidP="0054342A">
      <w:pPr>
        <w:autoSpaceDE w:val="0"/>
        <w:autoSpaceDN w:val="0"/>
        <w:adjustRightInd w:val="0"/>
        <w:spacing w:line="240" w:lineRule="auto"/>
        <w:rPr>
          <w:b/>
          <w:bCs/>
          <w:i/>
          <w:iCs/>
          <w:lang w:eastAsia="da-DK"/>
        </w:rPr>
      </w:pPr>
      <w:r w:rsidRPr="0054342A">
        <w:rPr>
          <w:b/>
          <w:bCs/>
          <w:i/>
          <w:iCs/>
          <w:lang w:eastAsia="da-DK"/>
        </w:rPr>
        <w:t xml:space="preserve">Rekreativ udnyttelse </w:t>
      </w:r>
      <w:r w:rsidR="009C1865">
        <w:rPr>
          <w:b/>
          <w:bCs/>
          <w:i/>
          <w:iCs/>
          <w:lang w:eastAsia="da-DK"/>
        </w:rPr>
        <w:t>og s</w:t>
      </w:r>
      <w:r w:rsidR="009C1865" w:rsidRPr="0054342A">
        <w:rPr>
          <w:b/>
          <w:bCs/>
          <w:i/>
          <w:iCs/>
          <w:lang w:eastAsia="da-DK"/>
        </w:rPr>
        <w:t>ikring af den eksisterende adgang til og langs kysten</w:t>
      </w:r>
    </w:p>
    <w:p w14:paraId="6C768D8C" w14:textId="4C3D61B3" w:rsidR="0054342A" w:rsidRDefault="009E3A03" w:rsidP="0054342A">
      <w:pPr>
        <w:autoSpaceDE w:val="0"/>
        <w:autoSpaceDN w:val="0"/>
        <w:adjustRightInd w:val="0"/>
        <w:spacing w:line="240" w:lineRule="auto"/>
        <w:rPr>
          <w:lang w:eastAsia="da-DK"/>
        </w:rPr>
      </w:pPr>
      <w:r>
        <w:rPr>
          <w:lang w:eastAsia="da-DK"/>
        </w:rPr>
        <w:t>Hensynet til den rekreative udnyttelse af stranden og sikring af passagen vægter højt ved vurdering af tilladelser t</w:t>
      </w:r>
      <w:r w:rsidR="00A7642A">
        <w:rPr>
          <w:lang w:eastAsia="da-DK"/>
        </w:rPr>
        <w:t>i</w:t>
      </w:r>
      <w:r>
        <w:rPr>
          <w:lang w:eastAsia="da-DK"/>
        </w:rPr>
        <w:t>l kystbeskyttelse.</w:t>
      </w:r>
    </w:p>
    <w:p w14:paraId="599A6F26" w14:textId="77777777" w:rsidR="009E3A03" w:rsidRDefault="009E3A03" w:rsidP="0054342A">
      <w:pPr>
        <w:autoSpaceDE w:val="0"/>
        <w:autoSpaceDN w:val="0"/>
        <w:adjustRightInd w:val="0"/>
        <w:spacing w:line="240" w:lineRule="auto"/>
        <w:rPr>
          <w:lang w:eastAsia="da-DK"/>
        </w:rPr>
      </w:pPr>
    </w:p>
    <w:p w14:paraId="27AB0CB6" w14:textId="77777777" w:rsidR="00EA5985" w:rsidRDefault="00012B98" w:rsidP="0054342A">
      <w:pPr>
        <w:autoSpaceDE w:val="0"/>
        <w:autoSpaceDN w:val="0"/>
        <w:adjustRightInd w:val="0"/>
        <w:spacing w:line="240" w:lineRule="auto"/>
        <w:rPr>
          <w:lang w:eastAsia="da-DK"/>
        </w:rPr>
      </w:pPr>
      <w:r>
        <w:rPr>
          <w:lang w:eastAsia="da-DK"/>
        </w:rPr>
        <w:t xml:space="preserve">I sammenhæng mellem den planlagte stenmole i </w:t>
      </w:r>
      <w:proofErr w:type="spellStart"/>
      <w:r>
        <w:rPr>
          <w:lang w:eastAsia="da-DK"/>
        </w:rPr>
        <w:t>natursten</w:t>
      </w:r>
      <w:proofErr w:type="spellEnd"/>
      <w:r>
        <w:rPr>
          <w:lang w:eastAsia="da-DK"/>
        </w:rPr>
        <w:t xml:space="preserve">, udført med en </w:t>
      </w:r>
      <w:r w:rsidR="0078279A">
        <w:rPr>
          <w:lang w:eastAsia="da-DK"/>
        </w:rPr>
        <w:t xml:space="preserve">passage af flade trædesten langs anlægges </w:t>
      </w:r>
      <w:r w:rsidR="001473EA">
        <w:rPr>
          <w:lang w:eastAsia="da-DK"/>
        </w:rPr>
        <w:t xml:space="preserve">tå ud mod kysten, der </w:t>
      </w:r>
      <w:r w:rsidR="00A8503F">
        <w:rPr>
          <w:lang w:eastAsia="da-DK"/>
        </w:rPr>
        <w:t xml:space="preserve">samtidig vil blive </w:t>
      </w:r>
      <w:r w:rsidR="001473EA">
        <w:rPr>
          <w:lang w:eastAsia="da-DK"/>
        </w:rPr>
        <w:t>anlagt tættere på skrænten end det er tilfældet med den eksisterende stenmole</w:t>
      </w:r>
      <w:r w:rsidR="005154B8">
        <w:rPr>
          <w:lang w:eastAsia="da-DK"/>
        </w:rPr>
        <w:t>, er det Vordingborg Kommunes vurdering</w:t>
      </w:r>
      <w:r w:rsidR="00A8503F">
        <w:rPr>
          <w:lang w:eastAsia="da-DK"/>
        </w:rPr>
        <w:t>, er det ansøgte er den bedste løsning</w:t>
      </w:r>
      <w:r w:rsidR="00536034">
        <w:rPr>
          <w:lang w:eastAsia="da-DK"/>
        </w:rPr>
        <w:t>, både hvad angår at reducere</w:t>
      </w:r>
      <w:r w:rsidR="00596D42">
        <w:rPr>
          <w:lang w:eastAsia="da-DK"/>
        </w:rPr>
        <w:t xml:space="preserve"> fjernelse af sediment fra stranden, samt at sikre fri passage</w:t>
      </w:r>
      <w:r w:rsidR="00136A3A">
        <w:rPr>
          <w:lang w:eastAsia="da-DK"/>
        </w:rPr>
        <w:t xml:space="preserve"> langs enten forstrand eller på passagen anlagt </w:t>
      </w:r>
      <w:r w:rsidR="0091297B">
        <w:rPr>
          <w:lang w:eastAsia="da-DK"/>
        </w:rPr>
        <w:t xml:space="preserve">i stenmolen. </w:t>
      </w:r>
    </w:p>
    <w:p w14:paraId="1CA70018" w14:textId="4C4CE938" w:rsidR="00012B98" w:rsidRDefault="00EA5985" w:rsidP="0054342A">
      <w:pPr>
        <w:autoSpaceDE w:val="0"/>
        <w:autoSpaceDN w:val="0"/>
        <w:adjustRightInd w:val="0"/>
        <w:spacing w:line="240" w:lineRule="auto"/>
        <w:rPr>
          <w:lang w:eastAsia="da-DK"/>
        </w:rPr>
      </w:pPr>
      <w:proofErr w:type="gramStart"/>
      <w:r>
        <w:rPr>
          <w:lang w:eastAsia="da-DK"/>
        </w:rPr>
        <w:t>Såfremt</w:t>
      </w:r>
      <w:proofErr w:type="gramEnd"/>
      <w:r>
        <w:rPr>
          <w:lang w:eastAsia="da-DK"/>
        </w:rPr>
        <w:t xml:space="preserve"> der sker større fjernelse af sediment, så</w:t>
      </w:r>
      <w:r w:rsidR="003F28C2">
        <w:rPr>
          <w:lang w:eastAsia="da-DK"/>
        </w:rPr>
        <w:t xml:space="preserve"> også stenmolens tå med passage bliver borteroderet, </w:t>
      </w:r>
      <w:r w:rsidR="00A7642A">
        <w:rPr>
          <w:lang w:eastAsia="da-DK"/>
        </w:rPr>
        <w:t xml:space="preserve">kan det komme på tale med sandfodring, jf. </w:t>
      </w:r>
      <w:r w:rsidR="00887B26">
        <w:rPr>
          <w:lang w:eastAsia="da-DK"/>
        </w:rPr>
        <w:t xml:space="preserve">de opstillede </w:t>
      </w:r>
      <w:r w:rsidR="00A7642A">
        <w:rPr>
          <w:lang w:eastAsia="da-DK"/>
        </w:rPr>
        <w:t>vilkår</w:t>
      </w:r>
      <w:r w:rsidR="00887B26">
        <w:rPr>
          <w:lang w:eastAsia="da-DK"/>
        </w:rPr>
        <w:t>.</w:t>
      </w:r>
    </w:p>
    <w:p w14:paraId="03660560" w14:textId="77777777" w:rsidR="009E3A03" w:rsidRDefault="009E3A03" w:rsidP="0054342A">
      <w:pPr>
        <w:autoSpaceDE w:val="0"/>
        <w:autoSpaceDN w:val="0"/>
        <w:adjustRightInd w:val="0"/>
        <w:spacing w:line="240" w:lineRule="auto"/>
        <w:rPr>
          <w:lang w:eastAsia="da-DK"/>
        </w:rPr>
      </w:pPr>
    </w:p>
    <w:p w14:paraId="2C14F22E" w14:textId="62465752" w:rsidR="007A5BA3" w:rsidRDefault="008F393F" w:rsidP="0054342A">
      <w:pPr>
        <w:autoSpaceDE w:val="0"/>
        <w:autoSpaceDN w:val="0"/>
        <w:adjustRightInd w:val="0"/>
        <w:spacing w:line="240" w:lineRule="auto"/>
        <w:rPr>
          <w:lang w:eastAsia="da-DK"/>
        </w:rPr>
      </w:pPr>
      <w:r>
        <w:rPr>
          <w:lang w:eastAsia="da-DK"/>
        </w:rPr>
        <w:t xml:space="preserve">Samlet set har Vordingborg Kommune i afgørelsen lagt vægt på behovet for kystbeskyttelse </w:t>
      </w:r>
      <w:r w:rsidR="00191C01">
        <w:rPr>
          <w:lang w:eastAsia="da-DK"/>
        </w:rPr>
        <w:t xml:space="preserve">mod både kronisk, og især akut erosion, samt at sikre </w:t>
      </w:r>
      <w:r w:rsidR="00DC1871">
        <w:rPr>
          <w:lang w:eastAsia="da-DK"/>
        </w:rPr>
        <w:t xml:space="preserve">og forbedre den eksisterende adgang </w:t>
      </w:r>
      <w:r w:rsidR="00DC1871">
        <w:rPr>
          <w:lang w:eastAsia="da-DK"/>
        </w:rPr>
        <w:lastRenderedPageBreak/>
        <w:t xml:space="preserve">langs med kysten. Derudover lægges vægt på at </w:t>
      </w:r>
      <w:r w:rsidR="002F2D28">
        <w:rPr>
          <w:lang w:eastAsia="da-DK"/>
        </w:rPr>
        <w:t>skråningsbe</w:t>
      </w:r>
      <w:r w:rsidR="00501084">
        <w:rPr>
          <w:lang w:eastAsia="da-DK"/>
        </w:rPr>
        <w:t>s</w:t>
      </w:r>
      <w:r w:rsidR="002F2D28">
        <w:rPr>
          <w:lang w:eastAsia="da-DK"/>
        </w:rPr>
        <w:t xml:space="preserve">kyttelsen udføres i </w:t>
      </w:r>
      <w:proofErr w:type="spellStart"/>
      <w:r w:rsidR="002F2D28">
        <w:rPr>
          <w:lang w:eastAsia="da-DK"/>
        </w:rPr>
        <w:t>natursten</w:t>
      </w:r>
      <w:proofErr w:type="spellEnd"/>
      <w:r w:rsidR="00501084">
        <w:rPr>
          <w:lang w:eastAsia="da-DK"/>
        </w:rPr>
        <w:t xml:space="preserve">, samt at </w:t>
      </w:r>
      <w:r w:rsidR="008C7B91">
        <w:rPr>
          <w:lang w:eastAsia="da-DK"/>
        </w:rPr>
        <w:t>beskyttelsen</w:t>
      </w:r>
      <w:r w:rsidR="0021257C">
        <w:rPr>
          <w:lang w:eastAsia="da-DK"/>
        </w:rPr>
        <w:t xml:space="preserve"> kan udføres uden at </w:t>
      </w:r>
      <w:r w:rsidR="0028102D">
        <w:rPr>
          <w:lang w:eastAsia="da-DK"/>
        </w:rPr>
        <w:t>den eksisterende kystskrænt</w:t>
      </w:r>
      <w:r w:rsidR="0021257C">
        <w:rPr>
          <w:lang w:eastAsia="da-DK"/>
        </w:rPr>
        <w:t xml:space="preserve"> berøres.</w:t>
      </w:r>
    </w:p>
    <w:p w14:paraId="52449767" w14:textId="54E4065A" w:rsidR="00265A6F" w:rsidRDefault="00265A6F" w:rsidP="0054342A">
      <w:pPr>
        <w:autoSpaceDE w:val="0"/>
        <w:autoSpaceDN w:val="0"/>
        <w:adjustRightInd w:val="0"/>
        <w:spacing w:line="240" w:lineRule="auto"/>
        <w:rPr>
          <w:lang w:eastAsia="da-DK"/>
        </w:rPr>
      </w:pPr>
    </w:p>
    <w:p w14:paraId="6B388D8E" w14:textId="77777777" w:rsidR="00D03EA1" w:rsidRPr="00672952" w:rsidRDefault="00D03EA1" w:rsidP="00D03EA1">
      <w:pPr>
        <w:pStyle w:val="Overskrift1"/>
        <w:rPr>
          <w:i/>
          <w:iCs/>
          <w:lang w:eastAsia="da-DK"/>
        </w:rPr>
      </w:pPr>
      <w:bookmarkStart w:id="4" w:name="_Hlk161049667"/>
      <w:r w:rsidRPr="00672952">
        <w:rPr>
          <w:i/>
          <w:iCs/>
          <w:lang w:eastAsia="da-DK"/>
        </w:rPr>
        <w:t>Natura 2000, habitatområder og Bilag IV arter</w:t>
      </w:r>
    </w:p>
    <w:p w14:paraId="2D368080" w14:textId="36D6D866" w:rsidR="00366703" w:rsidRDefault="00366703" w:rsidP="00366703">
      <w:pPr>
        <w:autoSpaceDE w:val="0"/>
        <w:autoSpaceDN w:val="0"/>
        <w:adjustRightInd w:val="0"/>
        <w:spacing w:line="240" w:lineRule="auto"/>
        <w:rPr>
          <w:lang w:eastAsia="da-DK"/>
        </w:rPr>
      </w:pPr>
      <w:r>
        <w:rPr>
          <w:lang w:eastAsia="da-DK"/>
        </w:rPr>
        <w:t>Vordingborg Kommune vurderer, at der i forhold til strandbeskyttelseslinjen ikke er afgørende landskabelige, rekreative eller biologiske indvendinger mod en tilladelse til kystbeskyttelse, samt at der er behov for at styrke den eksisterende kystbeskyttelse mod erosion.</w:t>
      </w:r>
    </w:p>
    <w:p w14:paraId="3B3185A1" w14:textId="77777777" w:rsidR="00AB5278" w:rsidRPr="00AB5278" w:rsidRDefault="00AB5278" w:rsidP="00AB5278">
      <w:pPr>
        <w:rPr>
          <w:lang w:eastAsia="da-DK"/>
        </w:rPr>
      </w:pPr>
    </w:p>
    <w:bookmarkEnd w:id="4"/>
    <w:p w14:paraId="01BE7EB4" w14:textId="7AE1BC81" w:rsidR="00AB5278" w:rsidRPr="008A2819" w:rsidRDefault="00AB5278" w:rsidP="00AB5278">
      <w:pPr>
        <w:autoSpaceDE w:val="0"/>
        <w:autoSpaceDN w:val="0"/>
        <w:adjustRightInd w:val="0"/>
        <w:spacing w:line="240" w:lineRule="auto"/>
        <w:rPr>
          <w:lang w:eastAsia="da-DK"/>
        </w:rPr>
      </w:pPr>
      <w:r w:rsidRPr="008A2819">
        <w:rPr>
          <w:lang w:eastAsia="da-DK"/>
        </w:rPr>
        <w:t>Vordingborg Kommune har vurderet, at det ansøgte projekt IKKE påvirker et internationalt</w:t>
      </w:r>
    </w:p>
    <w:p w14:paraId="600F9C50" w14:textId="21540BAF" w:rsidR="00AB5278" w:rsidRPr="008A2819" w:rsidRDefault="00AB5278" w:rsidP="00AB5278">
      <w:pPr>
        <w:autoSpaceDE w:val="0"/>
        <w:autoSpaceDN w:val="0"/>
        <w:adjustRightInd w:val="0"/>
        <w:spacing w:line="240" w:lineRule="auto"/>
        <w:rPr>
          <w:lang w:eastAsia="da-DK"/>
        </w:rPr>
      </w:pPr>
      <w:r w:rsidRPr="008A2819">
        <w:rPr>
          <w:lang w:eastAsia="da-DK"/>
        </w:rPr>
        <w:t>naturbeskyttelsesområde eller visse udpegede arter væsentligt jf. § 3 i</w:t>
      </w:r>
      <w:r w:rsidR="00BD2B4F">
        <w:rPr>
          <w:lang w:eastAsia="da-DK"/>
        </w:rPr>
        <w:t xml:space="preserve"> </w:t>
      </w:r>
      <w:r w:rsidRPr="008A2819">
        <w:rPr>
          <w:lang w:eastAsia="da-DK"/>
        </w:rPr>
        <w:t>habitatbekendtgørelsen.</w:t>
      </w:r>
    </w:p>
    <w:p w14:paraId="410F6FC8" w14:textId="51EC8CC8" w:rsidR="00AB5278" w:rsidRPr="00B57F58" w:rsidRDefault="00AB5278" w:rsidP="00AB5278">
      <w:pPr>
        <w:autoSpaceDE w:val="0"/>
        <w:autoSpaceDN w:val="0"/>
        <w:adjustRightInd w:val="0"/>
        <w:spacing w:line="240" w:lineRule="auto"/>
        <w:rPr>
          <w:color w:val="548DD4" w:themeColor="text2" w:themeTint="99"/>
          <w:lang w:eastAsia="da-DK"/>
        </w:rPr>
      </w:pPr>
    </w:p>
    <w:p w14:paraId="3E207205" w14:textId="13199ABB" w:rsidR="00AB5278" w:rsidRPr="008A2819" w:rsidRDefault="00AB5278" w:rsidP="00AB5278">
      <w:pPr>
        <w:autoSpaceDE w:val="0"/>
        <w:autoSpaceDN w:val="0"/>
        <w:adjustRightInd w:val="0"/>
        <w:spacing w:line="240" w:lineRule="auto"/>
        <w:rPr>
          <w:lang w:eastAsia="da-DK"/>
        </w:rPr>
      </w:pPr>
      <w:r w:rsidRPr="008A2819">
        <w:rPr>
          <w:lang w:eastAsia="da-DK"/>
        </w:rPr>
        <w:t>Projektet vurderes jf. ansøgningen ikke at have indflydelse på det nærliggende Natura 2000-område</w:t>
      </w:r>
      <w:r w:rsidR="008A2819" w:rsidRPr="008A2819">
        <w:rPr>
          <w:lang w:eastAsia="da-DK"/>
        </w:rPr>
        <w:t xml:space="preserve"> Bøchers Grund,</w:t>
      </w:r>
      <w:r w:rsidRPr="008A2819">
        <w:rPr>
          <w:lang w:eastAsia="da-DK"/>
        </w:rPr>
        <w:t xml:space="preserve"> da målsætningen for Natura 2000-områdets </w:t>
      </w:r>
      <w:r w:rsidR="006E7410">
        <w:rPr>
          <w:lang w:eastAsia="da-DK"/>
        </w:rPr>
        <w:t xml:space="preserve">primære </w:t>
      </w:r>
      <w:r w:rsidRPr="008A2819">
        <w:rPr>
          <w:lang w:eastAsia="da-DK"/>
        </w:rPr>
        <w:t>udpegningsgrundlag med stenrev, ikke berøres af det ansøgte projekt.</w:t>
      </w:r>
    </w:p>
    <w:p w14:paraId="3EA2A6E8" w14:textId="77777777" w:rsidR="00AB5278" w:rsidRPr="008A2819" w:rsidRDefault="00AB5278" w:rsidP="00AB5278">
      <w:pPr>
        <w:autoSpaceDE w:val="0"/>
        <w:autoSpaceDN w:val="0"/>
        <w:adjustRightInd w:val="0"/>
        <w:spacing w:line="240" w:lineRule="auto"/>
        <w:rPr>
          <w:lang w:eastAsia="da-DK"/>
        </w:rPr>
      </w:pPr>
    </w:p>
    <w:p w14:paraId="6A37F372" w14:textId="0D8B4AD8" w:rsidR="00AB5278" w:rsidRPr="008A2819" w:rsidRDefault="00AB5278" w:rsidP="00AB5278">
      <w:pPr>
        <w:autoSpaceDE w:val="0"/>
        <w:autoSpaceDN w:val="0"/>
        <w:adjustRightInd w:val="0"/>
        <w:spacing w:line="240" w:lineRule="auto"/>
        <w:rPr>
          <w:lang w:eastAsia="da-DK"/>
        </w:rPr>
      </w:pPr>
      <w:r w:rsidRPr="008A2819">
        <w:rPr>
          <w:lang w:eastAsia="da-DK"/>
        </w:rPr>
        <w:t>Mht. Bilag IV-arter</w:t>
      </w:r>
      <w:r w:rsidR="005762C4">
        <w:rPr>
          <w:lang w:eastAsia="da-DK"/>
        </w:rPr>
        <w:t>,</w:t>
      </w:r>
      <w:r w:rsidRPr="008A2819">
        <w:rPr>
          <w:lang w:eastAsia="da-DK"/>
        </w:rPr>
        <w:t xml:space="preserve"> så </w:t>
      </w:r>
      <w:r w:rsidR="008A2819" w:rsidRPr="008A2819">
        <w:rPr>
          <w:lang w:eastAsia="da-DK"/>
        </w:rPr>
        <w:t>er</w:t>
      </w:r>
      <w:r w:rsidRPr="008A2819">
        <w:rPr>
          <w:lang w:eastAsia="da-DK"/>
        </w:rPr>
        <w:t xml:space="preserve"> projektområdet samt</w:t>
      </w:r>
      <w:r w:rsidR="008A2819" w:rsidRPr="008A2819">
        <w:rPr>
          <w:lang w:eastAsia="da-DK"/>
        </w:rPr>
        <w:t xml:space="preserve"> </w:t>
      </w:r>
      <w:r w:rsidRPr="008A2819">
        <w:rPr>
          <w:lang w:eastAsia="da-DK"/>
        </w:rPr>
        <w:t>kyststrækningerne på hver side</w:t>
      </w:r>
      <w:r w:rsidR="005762C4">
        <w:rPr>
          <w:lang w:eastAsia="da-DK"/>
        </w:rPr>
        <w:t xml:space="preserve">, </w:t>
      </w:r>
      <w:r w:rsidRPr="008A2819">
        <w:rPr>
          <w:lang w:eastAsia="da-DK"/>
        </w:rPr>
        <w:t>registrere</w:t>
      </w:r>
      <w:r w:rsidR="005762C4">
        <w:rPr>
          <w:lang w:eastAsia="da-DK"/>
        </w:rPr>
        <w:t>t</w:t>
      </w:r>
      <w:r w:rsidRPr="008A2819">
        <w:rPr>
          <w:lang w:eastAsia="da-DK"/>
        </w:rPr>
        <w:t xml:space="preserve"> som potentielt leveområde for markfirben.</w:t>
      </w:r>
      <w:r w:rsidR="008A2819" w:rsidRPr="008A2819">
        <w:rPr>
          <w:lang w:eastAsia="da-DK"/>
        </w:rPr>
        <w:t xml:space="preserve"> En forstærkning af eksisterende stenmole </w:t>
      </w:r>
      <w:r w:rsidRPr="008A2819">
        <w:rPr>
          <w:lang w:eastAsia="da-DK"/>
        </w:rPr>
        <w:t>vurderes at give de samme levemuligheder</w:t>
      </w:r>
      <w:r w:rsidR="008A2819" w:rsidRPr="008A2819">
        <w:rPr>
          <w:lang w:eastAsia="da-DK"/>
        </w:rPr>
        <w:t xml:space="preserve"> </w:t>
      </w:r>
      <w:r w:rsidRPr="008A2819">
        <w:rPr>
          <w:lang w:eastAsia="da-DK"/>
        </w:rPr>
        <w:t>for markfirben, eller forbedrede levemuligheder.</w:t>
      </w:r>
    </w:p>
    <w:p w14:paraId="3381AA05" w14:textId="01AC7455" w:rsidR="008A2819" w:rsidRDefault="00AB5278" w:rsidP="00AB5278">
      <w:pPr>
        <w:autoSpaceDE w:val="0"/>
        <w:autoSpaceDN w:val="0"/>
        <w:adjustRightInd w:val="0"/>
        <w:spacing w:line="240" w:lineRule="auto"/>
        <w:rPr>
          <w:lang w:eastAsia="da-DK"/>
        </w:rPr>
      </w:pPr>
      <w:r w:rsidRPr="008A2819">
        <w:rPr>
          <w:lang w:eastAsia="da-DK"/>
        </w:rPr>
        <w:t>Markfirben lever typisk på sydvendte skrænter med stor solindstråling. Kystsikringen foretages i naturmaterialer, der naturligt har små mellemrum og</w:t>
      </w:r>
      <w:r w:rsidR="008A2819" w:rsidRPr="008A2819">
        <w:rPr>
          <w:lang w:eastAsia="da-DK"/>
        </w:rPr>
        <w:t xml:space="preserve"> </w:t>
      </w:r>
      <w:r w:rsidRPr="008A2819">
        <w:rPr>
          <w:lang w:eastAsia="da-DK"/>
        </w:rPr>
        <w:t>sprækker, som markfirben vil kunne overvintre i og skjule sig i når anlægget er</w:t>
      </w:r>
      <w:r w:rsidR="008A2819" w:rsidRPr="008A2819">
        <w:rPr>
          <w:lang w:eastAsia="da-DK"/>
        </w:rPr>
        <w:t xml:space="preserve"> </w:t>
      </w:r>
      <w:r w:rsidRPr="008A2819">
        <w:rPr>
          <w:lang w:eastAsia="da-DK"/>
        </w:rPr>
        <w:t>færdigetableret. Markfirben bruger gerne sten og stenbunker, som solepladser.</w:t>
      </w:r>
      <w:r w:rsidR="006029D8">
        <w:rPr>
          <w:lang w:eastAsia="da-DK"/>
        </w:rPr>
        <w:t xml:space="preserve"> </w:t>
      </w:r>
      <w:r w:rsidRPr="008A2819">
        <w:rPr>
          <w:lang w:eastAsia="da-DK"/>
        </w:rPr>
        <w:t xml:space="preserve">På den baggrund kan det udelukkes, at bestanden af markfirben vil blive </w:t>
      </w:r>
      <w:r w:rsidR="008A2819" w:rsidRPr="008A2819">
        <w:rPr>
          <w:lang w:eastAsia="da-DK"/>
        </w:rPr>
        <w:t xml:space="preserve">negativt </w:t>
      </w:r>
      <w:r w:rsidRPr="008A2819">
        <w:rPr>
          <w:lang w:eastAsia="da-DK"/>
        </w:rPr>
        <w:t>påvirket af</w:t>
      </w:r>
      <w:r w:rsidR="006029D8">
        <w:rPr>
          <w:lang w:eastAsia="da-DK"/>
        </w:rPr>
        <w:t xml:space="preserve"> det ansøgte projekt</w:t>
      </w:r>
      <w:r w:rsidR="008A2819" w:rsidRPr="008A2819">
        <w:rPr>
          <w:lang w:eastAsia="da-DK"/>
        </w:rPr>
        <w:t>.</w:t>
      </w:r>
    </w:p>
    <w:p w14:paraId="5417BF8D" w14:textId="77777777" w:rsidR="006E7410" w:rsidRDefault="006E7410" w:rsidP="00AB5278">
      <w:pPr>
        <w:autoSpaceDE w:val="0"/>
        <w:autoSpaceDN w:val="0"/>
        <w:adjustRightInd w:val="0"/>
        <w:spacing w:line="240" w:lineRule="auto"/>
        <w:rPr>
          <w:lang w:eastAsia="da-DK"/>
        </w:rPr>
      </w:pPr>
    </w:p>
    <w:p w14:paraId="72E60492" w14:textId="2E7B692F" w:rsidR="00B0376B" w:rsidRDefault="006E7410" w:rsidP="00B0376B">
      <w:pPr>
        <w:autoSpaceDE w:val="0"/>
        <w:autoSpaceDN w:val="0"/>
        <w:adjustRightInd w:val="0"/>
        <w:spacing w:line="240" w:lineRule="auto"/>
        <w:rPr>
          <w:lang w:eastAsia="da-DK"/>
        </w:rPr>
      </w:pPr>
      <w:r>
        <w:rPr>
          <w:lang w:eastAsia="da-DK"/>
        </w:rPr>
        <w:t xml:space="preserve">På baggrund af projektets begrænsede omfang og placering, er det </w:t>
      </w:r>
      <w:r w:rsidR="00AB5278" w:rsidRPr="008A2819">
        <w:rPr>
          <w:lang w:eastAsia="da-DK"/>
        </w:rPr>
        <w:t>Vordingborg Kommune</w:t>
      </w:r>
      <w:r>
        <w:rPr>
          <w:lang w:eastAsia="da-DK"/>
        </w:rPr>
        <w:t xml:space="preserve">s vurdering, at </w:t>
      </w:r>
      <w:r w:rsidR="00AB5278" w:rsidRPr="008A2819">
        <w:rPr>
          <w:lang w:eastAsia="da-DK"/>
        </w:rPr>
        <w:t>der ikke skal udarbejdes en</w:t>
      </w:r>
      <w:r>
        <w:rPr>
          <w:lang w:eastAsia="da-DK"/>
        </w:rPr>
        <w:t xml:space="preserve"> nærmere </w:t>
      </w:r>
      <w:r w:rsidR="00AB5278" w:rsidRPr="008A2819">
        <w:rPr>
          <w:lang w:eastAsia="da-DK"/>
        </w:rPr>
        <w:t xml:space="preserve">konsekvensvurdering </w:t>
      </w:r>
      <w:r>
        <w:rPr>
          <w:lang w:eastAsia="da-DK"/>
        </w:rPr>
        <w:t xml:space="preserve">af </w:t>
      </w:r>
      <w:r w:rsidR="00AB5278" w:rsidRPr="008A2819">
        <w:rPr>
          <w:lang w:eastAsia="da-DK"/>
        </w:rPr>
        <w:t>projekte</w:t>
      </w:r>
      <w:r>
        <w:rPr>
          <w:lang w:eastAsia="da-DK"/>
        </w:rPr>
        <w:t>ts virkninger på Natura 2000</w:t>
      </w:r>
      <w:r w:rsidR="006029D8">
        <w:rPr>
          <w:lang w:eastAsia="da-DK"/>
        </w:rPr>
        <w:t>-</w:t>
      </w:r>
      <w:r>
        <w:rPr>
          <w:lang w:eastAsia="da-DK"/>
        </w:rPr>
        <w:t xml:space="preserve">områder. Det skyldes at projektet ikke i sig selv, eller i forbindelse med andre planer og projekter, </w:t>
      </w:r>
      <w:r w:rsidR="00EA14E5">
        <w:rPr>
          <w:lang w:eastAsia="da-DK"/>
        </w:rPr>
        <w:t>vurderes</w:t>
      </w:r>
      <w:r>
        <w:rPr>
          <w:lang w:eastAsia="da-DK"/>
        </w:rPr>
        <w:t xml:space="preserve"> at kunne påvirke udpegningsgrundlaget væsentligt for de</w:t>
      </w:r>
      <w:r w:rsidR="006029D8">
        <w:rPr>
          <w:lang w:eastAsia="da-DK"/>
        </w:rPr>
        <w:t>t</w:t>
      </w:r>
      <w:r>
        <w:rPr>
          <w:lang w:eastAsia="da-DK"/>
        </w:rPr>
        <w:t xml:space="preserve"> marine Natura 2000</w:t>
      </w:r>
      <w:r w:rsidR="006029D8">
        <w:rPr>
          <w:lang w:eastAsia="da-DK"/>
        </w:rPr>
        <w:t>-</w:t>
      </w:r>
      <w:r>
        <w:rPr>
          <w:lang w:eastAsia="da-DK"/>
        </w:rPr>
        <w:t xml:space="preserve">område Bøchers Grund, </w:t>
      </w:r>
      <w:r w:rsidR="006029D8">
        <w:rPr>
          <w:lang w:eastAsia="da-DK"/>
        </w:rPr>
        <w:t xml:space="preserve">der </w:t>
      </w:r>
      <w:r w:rsidR="005762C4">
        <w:rPr>
          <w:lang w:eastAsia="da-DK"/>
        </w:rPr>
        <w:t>er beliggende</w:t>
      </w:r>
      <w:r w:rsidR="006029D8">
        <w:rPr>
          <w:lang w:eastAsia="da-DK"/>
        </w:rPr>
        <w:t xml:space="preserve"> </w:t>
      </w:r>
      <w:r>
        <w:rPr>
          <w:lang w:eastAsia="da-DK"/>
        </w:rPr>
        <w:t>ud for projektområdet.</w:t>
      </w:r>
    </w:p>
    <w:p w14:paraId="559DD1ED" w14:textId="77777777" w:rsidR="00201BD2" w:rsidRDefault="00201BD2" w:rsidP="00AB5278">
      <w:pPr>
        <w:pStyle w:val="Overskrift1"/>
        <w:rPr>
          <w:lang w:eastAsia="da-DK"/>
        </w:rPr>
      </w:pPr>
    </w:p>
    <w:p w14:paraId="27D79DF9" w14:textId="4857710F" w:rsidR="005762C4" w:rsidRDefault="00AB5278" w:rsidP="005762C4">
      <w:pPr>
        <w:pStyle w:val="Overskrift1"/>
        <w:rPr>
          <w:lang w:eastAsia="da-DK"/>
        </w:rPr>
      </w:pPr>
      <w:bookmarkStart w:id="5" w:name="_Hlk161049737"/>
      <w:r w:rsidRPr="00AB5278">
        <w:t xml:space="preserve">Afgørelse efter </w:t>
      </w:r>
      <w:r w:rsidR="00B0376B" w:rsidRPr="00AB5278">
        <w:t>Miljøvurderingsloven (VVM</w:t>
      </w:r>
      <w:r w:rsidR="005762C4">
        <w:t>)</w:t>
      </w:r>
      <w:r w:rsidR="005762C4">
        <w:rPr>
          <w:rStyle w:val="Fodnotehenvisning"/>
          <w:lang w:eastAsia="da-DK"/>
        </w:rPr>
        <w:footnoteReference w:id="4"/>
      </w:r>
    </w:p>
    <w:bookmarkEnd w:id="5"/>
    <w:p w14:paraId="5DBE0F78" w14:textId="629D7F5B" w:rsidR="00156FA5" w:rsidRPr="002572BB" w:rsidRDefault="00156FA5" w:rsidP="00156FA5">
      <w:pPr>
        <w:autoSpaceDE w:val="0"/>
        <w:autoSpaceDN w:val="0"/>
        <w:adjustRightInd w:val="0"/>
        <w:spacing w:line="240" w:lineRule="auto"/>
        <w:rPr>
          <w:lang w:eastAsia="da-DK"/>
        </w:rPr>
      </w:pPr>
      <w:r>
        <w:rPr>
          <w:lang w:eastAsia="da-DK"/>
        </w:rPr>
        <w:t>Det ansøgte</w:t>
      </w:r>
      <w:r w:rsidRPr="002572BB">
        <w:rPr>
          <w:lang w:eastAsia="da-DK"/>
        </w:rPr>
        <w:t xml:space="preserve"> projekt er omfattet af miljøvurderingslovens krav om</w:t>
      </w:r>
    </w:p>
    <w:p w14:paraId="6D0EE65F" w14:textId="2432AE90" w:rsidR="00156FA5" w:rsidRDefault="00156FA5" w:rsidP="00156FA5">
      <w:pPr>
        <w:autoSpaceDE w:val="0"/>
        <w:autoSpaceDN w:val="0"/>
        <w:adjustRightInd w:val="0"/>
        <w:spacing w:line="240" w:lineRule="auto"/>
        <w:rPr>
          <w:lang w:eastAsia="da-DK"/>
        </w:rPr>
      </w:pPr>
      <w:r w:rsidRPr="002572BB">
        <w:rPr>
          <w:lang w:eastAsia="da-DK"/>
        </w:rPr>
        <w:t>miljøvurdering (VVM) jf. lovens § 21</w:t>
      </w:r>
      <w:r w:rsidR="00B0376B">
        <w:rPr>
          <w:lang w:eastAsia="da-DK"/>
        </w:rPr>
        <w:t>, bilag 2 pkt. 10k</w:t>
      </w:r>
      <w:r w:rsidRPr="002572BB">
        <w:rPr>
          <w:lang w:eastAsia="da-DK"/>
        </w:rPr>
        <w:t xml:space="preserve">. Det er vurderingen at </w:t>
      </w:r>
      <w:r>
        <w:rPr>
          <w:lang w:eastAsia="da-DK"/>
        </w:rPr>
        <w:t>det ansøgte</w:t>
      </w:r>
      <w:r w:rsidRPr="002572BB">
        <w:rPr>
          <w:lang w:eastAsia="da-DK"/>
        </w:rPr>
        <w:t xml:space="preserve"> projekt kræver en</w:t>
      </w:r>
      <w:r w:rsidR="00B0376B">
        <w:rPr>
          <w:lang w:eastAsia="da-DK"/>
        </w:rPr>
        <w:t xml:space="preserve"> </w:t>
      </w:r>
      <w:r w:rsidRPr="002572BB">
        <w:rPr>
          <w:lang w:eastAsia="da-DK"/>
        </w:rPr>
        <w:t xml:space="preserve">VVM-screening. </w:t>
      </w:r>
      <w:r>
        <w:rPr>
          <w:lang w:eastAsia="da-DK"/>
        </w:rPr>
        <w:t xml:space="preserve">Med denne </w:t>
      </w:r>
      <w:r w:rsidR="00B0376B">
        <w:rPr>
          <w:lang w:eastAsia="da-DK"/>
        </w:rPr>
        <w:t xml:space="preserve">afgørelse </w:t>
      </w:r>
      <w:r>
        <w:rPr>
          <w:lang w:eastAsia="da-DK"/>
        </w:rPr>
        <w:t>er det vurderet</w:t>
      </w:r>
      <w:r w:rsidR="005762C4">
        <w:rPr>
          <w:lang w:eastAsia="da-DK"/>
        </w:rPr>
        <w:t xml:space="preserve"> at der </w:t>
      </w:r>
      <w:r>
        <w:rPr>
          <w:lang w:eastAsia="da-DK"/>
        </w:rPr>
        <w:t>ikke skal udarbejdes miljøkonsekvensrapport for projektet, hvilket er meddelt i selvstændig afgørelse</w:t>
      </w:r>
      <w:r w:rsidR="005762C4">
        <w:rPr>
          <w:lang w:eastAsia="da-DK"/>
        </w:rPr>
        <w:t>.</w:t>
      </w:r>
      <w:r>
        <w:rPr>
          <w:lang w:eastAsia="da-DK"/>
        </w:rPr>
        <w:t xml:space="preserve"> </w:t>
      </w:r>
    </w:p>
    <w:p w14:paraId="5551C734" w14:textId="77777777" w:rsidR="00156FA5" w:rsidRDefault="00156FA5" w:rsidP="00156FA5">
      <w:pPr>
        <w:autoSpaceDE w:val="0"/>
        <w:autoSpaceDN w:val="0"/>
        <w:adjustRightInd w:val="0"/>
        <w:spacing w:line="240" w:lineRule="auto"/>
        <w:rPr>
          <w:lang w:eastAsia="da-DK"/>
        </w:rPr>
      </w:pPr>
    </w:p>
    <w:p w14:paraId="296B8C76" w14:textId="77777777" w:rsidR="00AC78F1" w:rsidRDefault="00AC78F1" w:rsidP="00AC78F1">
      <w:pPr>
        <w:autoSpaceDE w:val="0"/>
        <w:autoSpaceDN w:val="0"/>
        <w:adjustRightInd w:val="0"/>
        <w:spacing w:line="240" w:lineRule="auto"/>
        <w:rPr>
          <w:lang w:eastAsia="da-DK"/>
        </w:rPr>
      </w:pPr>
    </w:p>
    <w:p w14:paraId="5C6B5A07" w14:textId="5CCCBA17" w:rsidR="00AB5278" w:rsidRDefault="00366703" w:rsidP="00AB5278">
      <w:pPr>
        <w:pStyle w:val="Overskrift1"/>
        <w:rPr>
          <w:lang w:eastAsia="da-DK"/>
        </w:rPr>
      </w:pPr>
      <w:r>
        <w:rPr>
          <w:lang w:eastAsia="da-DK"/>
        </w:rPr>
        <w:t>Høring</w:t>
      </w:r>
    </w:p>
    <w:p w14:paraId="6F39A419" w14:textId="1159371D" w:rsidR="00EA14E5" w:rsidRDefault="00366703" w:rsidP="00366703">
      <w:pPr>
        <w:autoSpaceDE w:val="0"/>
        <w:autoSpaceDN w:val="0"/>
        <w:adjustRightInd w:val="0"/>
        <w:spacing w:line="240" w:lineRule="auto"/>
        <w:rPr>
          <w:lang w:eastAsia="da-DK"/>
        </w:rPr>
      </w:pPr>
      <w:r>
        <w:rPr>
          <w:lang w:eastAsia="da-DK"/>
        </w:rPr>
        <w:t>Projektforslaget har været i offentlig høring</w:t>
      </w:r>
      <w:r w:rsidR="00EA14E5">
        <w:rPr>
          <w:lang w:eastAsia="da-DK"/>
        </w:rPr>
        <w:t xml:space="preserve"> efter kystbeskyttelseslovens §5, stk.1 og habitatbekendtgørelsens §3 stk.1 </w:t>
      </w:r>
      <w:r>
        <w:rPr>
          <w:lang w:eastAsia="da-DK"/>
        </w:rPr>
        <w:t>i perioden 31. januar til den 29.</w:t>
      </w:r>
      <w:r w:rsidR="00EA14E5">
        <w:rPr>
          <w:lang w:eastAsia="da-DK"/>
        </w:rPr>
        <w:t xml:space="preserve"> f</w:t>
      </w:r>
      <w:r>
        <w:rPr>
          <w:lang w:eastAsia="da-DK"/>
        </w:rPr>
        <w:t xml:space="preserve">ebruar 2024. </w:t>
      </w:r>
    </w:p>
    <w:p w14:paraId="25CDCC27" w14:textId="0A9E1FE1" w:rsidR="00366703" w:rsidRDefault="00366703" w:rsidP="00366703">
      <w:pPr>
        <w:autoSpaceDE w:val="0"/>
        <w:autoSpaceDN w:val="0"/>
        <w:adjustRightInd w:val="0"/>
        <w:spacing w:line="240" w:lineRule="auto"/>
        <w:rPr>
          <w:lang w:eastAsia="da-DK"/>
        </w:rPr>
      </w:pPr>
      <w:r>
        <w:rPr>
          <w:lang w:eastAsia="da-DK"/>
        </w:rPr>
        <w:t>I høringsperioden indkom 2 høringssvar fra hhv. Kystdirektoratet</w:t>
      </w:r>
      <w:r w:rsidR="00EA14E5">
        <w:rPr>
          <w:lang w:eastAsia="da-DK"/>
        </w:rPr>
        <w:t>, samt</w:t>
      </w:r>
      <w:r>
        <w:rPr>
          <w:lang w:eastAsia="da-DK"/>
        </w:rPr>
        <w:t xml:space="preserve"> ejer af matr. </w:t>
      </w:r>
      <w:r w:rsidRPr="00A236BE">
        <w:rPr>
          <w:lang w:eastAsia="da-DK"/>
        </w:rPr>
        <w:t>12a</w:t>
      </w:r>
      <w:r>
        <w:rPr>
          <w:lang w:eastAsia="da-DK"/>
        </w:rPr>
        <w:t xml:space="preserve"> </w:t>
      </w:r>
      <w:r w:rsidRPr="00A236BE">
        <w:rPr>
          <w:lang w:eastAsia="da-DK"/>
        </w:rPr>
        <w:t>Bissinge, Stege Jorder</w:t>
      </w:r>
      <w:r>
        <w:rPr>
          <w:lang w:eastAsia="da-DK"/>
        </w:rPr>
        <w:t>.</w:t>
      </w:r>
    </w:p>
    <w:p w14:paraId="00822F2D" w14:textId="77777777" w:rsidR="00EA14E5" w:rsidRDefault="00EA14E5" w:rsidP="00366703">
      <w:pPr>
        <w:autoSpaceDE w:val="0"/>
        <w:autoSpaceDN w:val="0"/>
        <w:adjustRightInd w:val="0"/>
        <w:spacing w:line="240" w:lineRule="auto"/>
        <w:rPr>
          <w:lang w:eastAsia="da-DK"/>
        </w:rPr>
      </w:pPr>
    </w:p>
    <w:p w14:paraId="03E6146B" w14:textId="77777777" w:rsidR="00366703" w:rsidRDefault="00366703" w:rsidP="00366703">
      <w:pPr>
        <w:autoSpaceDE w:val="0"/>
        <w:autoSpaceDN w:val="0"/>
        <w:adjustRightInd w:val="0"/>
        <w:spacing w:line="240" w:lineRule="auto"/>
        <w:rPr>
          <w:lang w:eastAsia="da-DK"/>
        </w:rPr>
      </w:pPr>
      <w:r>
        <w:rPr>
          <w:lang w:eastAsia="da-DK"/>
        </w:rPr>
        <w:t>Kystdirektoratet har i deres høringssvar vurderet, at der er tale om en kyststrækning der er udsat for akut erosion i forbindelse med forhøjet vandstand og store bølger, samt at der generelt er en lav risiko forbundet med erosion på strækningen, da sårbarheden, i form af kystnær bebyggelse, er lille. I dette tilfælde omhandler ansøgningen beskyttelse af en enkelt ejendom.</w:t>
      </w:r>
    </w:p>
    <w:p w14:paraId="2CAA0691" w14:textId="77777777" w:rsidR="00366703" w:rsidRDefault="00366703" w:rsidP="00366703">
      <w:pPr>
        <w:autoSpaceDE w:val="0"/>
        <w:autoSpaceDN w:val="0"/>
        <w:adjustRightInd w:val="0"/>
        <w:spacing w:line="240" w:lineRule="auto"/>
        <w:rPr>
          <w:lang w:eastAsia="da-DK"/>
        </w:rPr>
      </w:pPr>
      <w:r>
        <w:rPr>
          <w:lang w:eastAsia="da-DK"/>
        </w:rPr>
        <w:t xml:space="preserve">Kystdirektoratet vurderer videre at den valgte løsning ikke vil løse det konkrete problem med erosion inden for den valgte levetid på 25-30 år, hvis der ikke løbende kompenseres med sand, </w:t>
      </w:r>
      <w:r>
        <w:rPr>
          <w:lang w:eastAsia="da-DK"/>
        </w:rPr>
        <w:lastRenderedPageBreak/>
        <w:t>og anbefaler, at kommunen sætter vilkår om sandfodring, samt at en eventuel tilladelse gøres tidsbegrænset. Endelig bemærker Kystdirektoratet, at kommunen i forbindelse med afgørelsen bør inddrage anlæggets naturmæssige og landskabelige påvirkning inden for strandbeskyttelseslinjen.</w:t>
      </w:r>
    </w:p>
    <w:p w14:paraId="16D98E42" w14:textId="77777777" w:rsidR="00470BD0" w:rsidRDefault="00470BD0" w:rsidP="00366703">
      <w:pPr>
        <w:autoSpaceDE w:val="0"/>
        <w:autoSpaceDN w:val="0"/>
        <w:adjustRightInd w:val="0"/>
        <w:spacing w:line="240" w:lineRule="auto"/>
        <w:rPr>
          <w:lang w:eastAsia="da-DK"/>
        </w:rPr>
      </w:pPr>
    </w:p>
    <w:p w14:paraId="2781EE4F" w14:textId="7F632E53" w:rsidR="00470BD0" w:rsidRDefault="00470BD0" w:rsidP="00366703">
      <w:pPr>
        <w:autoSpaceDE w:val="0"/>
        <w:autoSpaceDN w:val="0"/>
        <w:adjustRightInd w:val="0"/>
        <w:spacing w:line="240" w:lineRule="auto"/>
        <w:rPr>
          <w:lang w:eastAsia="da-DK"/>
        </w:rPr>
      </w:pPr>
      <w:r>
        <w:rPr>
          <w:lang w:eastAsia="da-DK"/>
        </w:rPr>
        <w:t xml:space="preserve">Vordingborg Kommune har vurderet, at det ansøgte, set i forhold til den eksisterende og lovligt anlagte kystbeskyttelse, ikke i nævneværdig grad vil ændre på gener </w:t>
      </w:r>
      <w:proofErr w:type="gramStart"/>
      <w:r w:rsidR="00672952">
        <w:rPr>
          <w:lang w:eastAsia="da-DK"/>
        </w:rPr>
        <w:t>mht.</w:t>
      </w:r>
      <w:r>
        <w:rPr>
          <w:lang w:eastAsia="da-DK"/>
        </w:rPr>
        <w:t>.</w:t>
      </w:r>
      <w:proofErr w:type="gramEnd"/>
      <w:r>
        <w:rPr>
          <w:lang w:eastAsia="da-DK"/>
        </w:rPr>
        <w:t xml:space="preserve"> erosion, for naboejendommene, samt at forstærkningen med de givne vilkår, kan etableres med hensyn til sikring af passage mv.</w:t>
      </w:r>
    </w:p>
    <w:p w14:paraId="06773DF0" w14:textId="3C1301C5" w:rsidR="008A57BB" w:rsidRDefault="00470BD0" w:rsidP="00366703">
      <w:pPr>
        <w:autoSpaceDE w:val="0"/>
        <w:autoSpaceDN w:val="0"/>
        <w:adjustRightInd w:val="0"/>
        <w:spacing w:line="240" w:lineRule="auto"/>
        <w:rPr>
          <w:lang w:eastAsia="da-DK"/>
        </w:rPr>
      </w:pPr>
      <w:r>
        <w:rPr>
          <w:lang w:eastAsia="da-DK"/>
        </w:rPr>
        <w:t>I de over 20 år som eksisterende anlæg har været fungerende, har der ikke været anledning til sandfodring</w:t>
      </w:r>
      <w:r w:rsidR="008A57BB">
        <w:rPr>
          <w:lang w:eastAsia="da-DK"/>
        </w:rPr>
        <w:t xml:space="preserve"> for at modvirke kronisk erosion. Vordingborg Kommune anser ikke at behovet øges med det ansøgte, især da anlægget forlægges ind mod kystskrænten. </w:t>
      </w:r>
      <w:r w:rsidR="00BD2B4F">
        <w:rPr>
          <w:lang w:eastAsia="da-DK"/>
        </w:rPr>
        <w:t>Desuden anlægges det nye projekt, med afrundede ender, ligeledes for at reducere læsideerosion.</w:t>
      </w:r>
    </w:p>
    <w:p w14:paraId="1B8CAC03" w14:textId="47808968" w:rsidR="00470BD0" w:rsidRDefault="008A57BB" w:rsidP="00366703">
      <w:pPr>
        <w:autoSpaceDE w:val="0"/>
        <w:autoSpaceDN w:val="0"/>
        <w:adjustRightInd w:val="0"/>
        <w:spacing w:line="240" w:lineRule="auto"/>
        <w:rPr>
          <w:lang w:eastAsia="da-DK"/>
        </w:rPr>
      </w:pPr>
      <w:r>
        <w:rPr>
          <w:lang w:eastAsia="da-DK"/>
        </w:rPr>
        <w:t xml:space="preserve">Ifølge tilgængelige luftfoto, </w:t>
      </w:r>
      <w:r w:rsidR="00215AED">
        <w:rPr>
          <w:lang w:eastAsia="da-DK"/>
        </w:rPr>
        <w:t xml:space="preserve">ser ikke ud </w:t>
      </w:r>
      <w:r w:rsidR="00215AED" w:rsidRPr="00215AED">
        <w:rPr>
          <w:lang w:eastAsia="da-DK"/>
        </w:rPr>
        <w:t>til, at strandadgangen langs med kysten er ændret væsentligt, siden justeringen af anlægget i 2001</w:t>
      </w:r>
      <w:r w:rsidR="00215AED">
        <w:rPr>
          <w:lang w:eastAsia="da-DK"/>
        </w:rPr>
        <w:t>, hvilket understøtter at anlægget kan etables uden vilkår om sandfodring.</w:t>
      </w:r>
    </w:p>
    <w:p w14:paraId="50FB636D" w14:textId="0ED43D6A" w:rsidR="00470BD0" w:rsidRDefault="00470BD0" w:rsidP="00366703">
      <w:pPr>
        <w:autoSpaceDE w:val="0"/>
        <w:autoSpaceDN w:val="0"/>
        <w:adjustRightInd w:val="0"/>
        <w:spacing w:line="240" w:lineRule="auto"/>
        <w:rPr>
          <w:lang w:eastAsia="da-DK"/>
        </w:rPr>
      </w:pPr>
      <w:r w:rsidRPr="00470BD0">
        <w:rPr>
          <w:highlight w:val="yellow"/>
          <w:lang w:eastAsia="da-DK"/>
        </w:rPr>
        <w:t xml:space="preserve"> </w:t>
      </w:r>
    </w:p>
    <w:p w14:paraId="2FB7C228" w14:textId="77777777" w:rsidR="00215AED" w:rsidRPr="00215AED" w:rsidRDefault="00215AED" w:rsidP="00215AED">
      <w:pPr>
        <w:autoSpaceDE w:val="0"/>
        <w:autoSpaceDN w:val="0"/>
        <w:adjustRightInd w:val="0"/>
        <w:spacing w:line="240" w:lineRule="auto"/>
        <w:rPr>
          <w:lang w:eastAsia="da-DK"/>
        </w:rPr>
      </w:pPr>
      <w:r w:rsidRPr="00215AED">
        <w:rPr>
          <w:lang w:eastAsia="da-DK"/>
        </w:rPr>
        <w:t>KD peger på at anlæg, der ikke er kystbeskyttelse, forudsætter en dispensation i medfør</w:t>
      </w:r>
    </w:p>
    <w:p w14:paraId="37A04376" w14:textId="34323013" w:rsidR="00215AED" w:rsidRPr="00215AED" w:rsidRDefault="00215AED" w:rsidP="00215AED">
      <w:pPr>
        <w:autoSpaceDE w:val="0"/>
        <w:autoSpaceDN w:val="0"/>
        <w:adjustRightInd w:val="0"/>
        <w:spacing w:line="240" w:lineRule="auto"/>
        <w:rPr>
          <w:lang w:eastAsia="da-DK"/>
        </w:rPr>
      </w:pPr>
      <w:r w:rsidRPr="00215AED">
        <w:rPr>
          <w:lang w:eastAsia="da-DK"/>
        </w:rPr>
        <w:t>af naturbeskyttelsesloven</w:t>
      </w:r>
      <w:r>
        <w:rPr>
          <w:lang w:eastAsia="da-DK"/>
        </w:rPr>
        <w:t xml:space="preserve">. </w:t>
      </w:r>
    </w:p>
    <w:p w14:paraId="3F8C61C6" w14:textId="77777777" w:rsidR="00215AED" w:rsidRPr="00215AED" w:rsidRDefault="00215AED" w:rsidP="00215AED">
      <w:pPr>
        <w:autoSpaceDE w:val="0"/>
        <w:autoSpaceDN w:val="0"/>
        <w:adjustRightInd w:val="0"/>
        <w:spacing w:line="240" w:lineRule="auto"/>
        <w:rPr>
          <w:lang w:eastAsia="da-DK"/>
        </w:rPr>
      </w:pPr>
      <w:r w:rsidRPr="00215AED">
        <w:rPr>
          <w:lang w:eastAsia="da-DK"/>
        </w:rPr>
        <w:t>KD spørger ind til en afvejning af behovet for kystbeskyttelse med den ansøgte metode i</w:t>
      </w:r>
    </w:p>
    <w:p w14:paraId="078FB5BC" w14:textId="1646ADC2" w:rsidR="00215AED" w:rsidRPr="00215AED" w:rsidRDefault="00215AED" w:rsidP="00215AED">
      <w:pPr>
        <w:autoSpaceDE w:val="0"/>
        <w:autoSpaceDN w:val="0"/>
        <w:adjustRightInd w:val="0"/>
        <w:spacing w:line="240" w:lineRule="auto"/>
        <w:rPr>
          <w:lang w:eastAsia="da-DK"/>
        </w:rPr>
      </w:pPr>
      <w:r w:rsidRPr="00215AED">
        <w:rPr>
          <w:lang w:eastAsia="da-DK"/>
        </w:rPr>
        <w:t xml:space="preserve">forhold til det landskab, som anlægget placeres i. Og skriver </w:t>
      </w:r>
      <w:proofErr w:type="gramStart"/>
      <w:r w:rsidRPr="00215AED">
        <w:rPr>
          <w:lang w:eastAsia="da-DK"/>
        </w:rPr>
        <w:t>en</w:t>
      </w:r>
      <w:r w:rsidR="00672952">
        <w:rPr>
          <w:lang w:eastAsia="da-DK"/>
        </w:rPr>
        <w:t>d</w:t>
      </w:r>
      <w:r w:rsidRPr="00215AED">
        <w:rPr>
          <w:lang w:eastAsia="da-DK"/>
        </w:rPr>
        <w:t>videre</w:t>
      </w:r>
      <w:proofErr w:type="gramEnd"/>
      <w:r w:rsidRPr="00215AED">
        <w:rPr>
          <w:lang w:eastAsia="da-DK"/>
        </w:rPr>
        <w:t>, at det bør</w:t>
      </w:r>
    </w:p>
    <w:p w14:paraId="2F3BA7BE" w14:textId="77777777" w:rsidR="00215AED" w:rsidRPr="00215AED" w:rsidRDefault="00215AED" w:rsidP="00215AED">
      <w:pPr>
        <w:autoSpaceDE w:val="0"/>
        <w:autoSpaceDN w:val="0"/>
        <w:adjustRightInd w:val="0"/>
        <w:spacing w:line="240" w:lineRule="auto"/>
        <w:rPr>
          <w:lang w:eastAsia="da-DK"/>
        </w:rPr>
      </w:pPr>
      <w:r w:rsidRPr="00215AED">
        <w:rPr>
          <w:lang w:eastAsia="da-DK"/>
        </w:rPr>
        <w:t>overvejes, om der findes andre kystbeskyttelsesmetoder, som vil give den samme</w:t>
      </w:r>
    </w:p>
    <w:p w14:paraId="7428E696" w14:textId="230AE0A2" w:rsidR="00215AED" w:rsidRPr="00215AED" w:rsidRDefault="00215AED" w:rsidP="00215AED">
      <w:pPr>
        <w:autoSpaceDE w:val="0"/>
        <w:autoSpaceDN w:val="0"/>
        <w:adjustRightInd w:val="0"/>
        <w:spacing w:line="240" w:lineRule="auto"/>
        <w:rPr>
          <w:lang w:eastAsia="da-DK"/>
        </w:rPr>
      </w:pPr>
      <w:r w:rsidRPr="00215AED">
        <w:rPr>
          <w:lang w:eastAsia="da-DK"/>
        </w:rPr>
        <w:t xml:space="preserve">beskyttelse, men som har en mindre landskabelig påvirkning. </w:t>
      </w:r>
      <w:proofErr w:type="gramStart"/>
      <w:r w:rsidRPr="00215AED">
        <w:rPr>
          <w:lang w:eastAsia="da-DK"/>
        </w:rPr>
        <w:t>Såfremt</w:t>
      </w:r>
      <w:proofErr w:type="gramEnd"/>
      <w:r w:rsidRPr="00215AED">
        <w:rPr>
          <w:lang w:eastAsia="da-DK"/>
        </w:rPr>
        <w:t xml:space="preserve"> en sådan Vordingborg Kommune vurderer </w:t>
      </w:r>
      <w:r>
        <w:rPr>
          <w:lang w:eastAsia="da-DK"/>
        </w:rPr>
        <w:t>at det ansøgte</w:t>
      </w:r>
      <w:r w:rsidRPr="00215AED">
        <w:rPr>
          <w:lang w:eastAsia="da-DK"/>
        </w:rPr>
        <w:t xml:space="preserve"> projekt er den</w:t>
      </w:r>
      <w:r>
        <w:rPr>
          <w:lang w:eastAsia="da-DK"/>
        </w:rPr>
        <w:t xml:space="preserve"> </w:t>
      </w:r>
      <w:r w:rsidRPr="00215AED">
        <w:rPr>
          <w:lang w:eastAsia="da-DK"/>
        </w:rPr>
        <w:t xml:space="preserve">løsning, som bedst sikrer mod akut erosion. Der har igennem </w:t>
      </w:r>
      <w:r>
        <w:rPr>
          <w:lang w:eastAsia="da-DK"/>
        </w:rPr>
        <w:t>over 20</w:t>
      </w:r>
      <w:r w:rsidRPr="00215AED">
        <w:rPr>
          <w:lang w:eastAsia="da-DK"/>
        </w:rPr>
        <w:t xml:space="preserve"> år været en</w:t>
      </w:r>
      <w:r>
        <w:rPr>
          <w:lang w:eastAsia="da-DK"/>
        </w:rPr>
        <w:t xml:space="preserve"> stenmole</w:t>
      </w:r>
      <w:r w:rsidRPr="00215AED">
        <w:rPr>
          <w:lang w:eastAsia="da-DK"/>
        </w:rPr>
        <w:t xml:space="preserve">, som nu har vist den ikke kunne klare </w:t>
      </w:r>
      <w:r>
        <w:rPr>
          <w:lang w:eastAsia="da-DK"/>
        </w:rPr>
        <w:t xml:space="preserve">sammenfald af højvande og kraftig vind fra øst, som det var tilfældet </w:t>
      </w:r>
      <w:r w:rsidRPr="00215AED">
        <w:rPr>
          <w:lang w:eastAsia="da-DK"/>
        </w:rPr>
        <w:t>med storm</w:t>
      </w:r>
      <w:r>
        <w:rPr>
          <w:lang w:eastAsia="da-DK"/>
        </w:rPr>
        <w:t>floden</w:t>
      </w:r>
      <w:r w:rsidRPr="00215AED">
        <w:rPr>
          <w:lang w:eastAsia="da-DK"/>
        </w:rPr>
        <w:t xml:space="preserve"> i 202</w:t>
      </w:r>
      <w:r>
        <w:rPr>
          <w:lang w:eastAsia="da-DK"/>
        </w:rPr>
        <w:t>3</w:t>
      </w:r>
      <w:r w:rsidRPr="00215AED">
        <w:rPr>
          <w:lang w:eastAsia="da-DK"/>
        </w:rPr>
        <w:t xml:space="preserve">. </w:t>
      </w:r>
    </w:p>
    <w:p w14:paraId="1583C229" w14:textId="170E7D97" w:rsidR="00DB67AD" w:rsidRPr="00DB67AD" w:rsidRDefault="00215AED" w:rsidP="00DB67AD">
      <w:pPr>
        <w:autoSpaceDE w:val="0"/>
        <w:autoSpaceDN w:val="0"/>
        <w:adjustRightInd w:val="0"/>
        <w:spacing w:line="240" w:lineRule="auto"/>
        <w:rPr>
          <w:lang w:eastAsia="da-DK"/>
        </w:rPr>
      </w:pPr>
      <w:r w:rsidRPr="00215AED">
        <w:rPr>
          <w:lang w:eastAsia="da-DK"/>
        </w:rPr>
        <w:t>Der ønskes en sikring, som kan</w:t>
      </w:r>
      <w:r>
        <w:rPr>
          <w:lang w:eastAsia="da-DK"/>
        </w:rPr>
        <w:t xml:space="preserve"> </w:t>
      </w:r>
      <w:r w:rsidRPr="00215AED">
        <w:rPr>
          <w:lang w:eastAsia="da-DK"/>
        </w:rPr>
        <w:t>tage noget af bølgeenergien ud ved storm</w:t>
      </w:r>
      <w:r>
        <w:rPr>
          <w:lang w:eastAsia="da-DK"/>
        </w:rPr>
        <w:t>flods</w:t>
      </w:r>
      <w:r w:rsidRPr="00215AED">
        <w:rPr>
          <w:lang w:eastAsia="da-DK"/>
        </w:rPr>
        <w:t xml:space="preserve">hændelser, </w:t>
      </w:r>
      <w:r>
        <w:rPr>
          <w:lang w:eastAsia="da-DK"/>
        </w:rPr>
        <w:t xml:space="preserve">for at sikre skrænten mod yderligere erosion, der i dag betyder at ejendommens sidebygning </w:t>
      </w:r>
      <w:r w:rsidR="00DB67AD">
        <w:rPr>
          <w:lang w:eastAsia="da-DK"/>
        </w:rPr>
        <w:t>har en afstand til kystskrænten på 10-12 meter, på en skrænt med hældning der kan føre til nye skred.</w:t>
      </w:r>
      <w:r w:rsidRPr="00215AED">
        <w:rPr>
          <w:lang w:eastAsia="da-DK"/>
        </w:rPr>
        <w:t xml:space="preserve"> Her</w:t>
      </w:r>
      <w:r w:rsidR="00DB67AD">
        <w:rPr>
          <w:lang w:eastAsia="da-DK"/>
        </w:rPr>
        <w:t xml:space="preserve"> </w:t>
      </w:r>
      <w:r w:rsidRPr="00215AED">
        <w:rPr>
          <w:lang w:eastAsia="da-DK"/>
        </w:rPr>
        <w:t xml:space="preserve">er det vurderet at </w:t>
      </w:r>
      <w:r w:rsidR="00DB67AD">
        <w:rPr>
          <w:lang w:eastAsia="da-DK"/>
        </w:rPr>
        <w:t>d</w:t>
      </w:r>
      <w:r w:rsidRPr="00215AED">
        <w:rPr>
          <w:lang w:eastAsia="da-DK"/>
        </w:rPr>
        <w:t xml:space="preserve">en </w:t>
      </w:r>
      <w:r w:rsidR="00DB67AD">
        <w:rPr>
          <w:lang w:eastAsia="da-DK"/>
        </w:rPr>
        <w:t xml:space="preserve">valgte </w:t>
      </w:r>
      <w:r w:rsidRPr="00215AED">
        <w:rPr>
          <w:lang w:eastAsia="da-DK"/>
        </w:rPr>
        <w:t xml:space="preserve">skråningsbeskyttelse </w:t>
      </w:r>
      <w:r w:rsidR="00DB67AD">
        <w:rPr>
          <w:lang w:eastAsia="da-DK"/>
        </w:rPr>
        <w:t xml:space="preserve">med stenmole </w:t>
      </w:r>
      <w:r w:rsidRPr="00215AED">
        <w:rPr>
          <w:lang w:eastAsia="da-DK"/>
        </w:rPr>
        <w:t xml:space="preserve">er </w:t>
      </w:r>
      <w:r w:rsidR="00DB67AD">
        <w:rPr>
          <w:lang w:eastAsia="da-DK"/>
        </w:rPr>
        <w:t>d</w:t>
      </w:r>
      <w:r w:rsidRPr="00215AED">
        <w:rPr>
          <w:lang w:eastAsia="da-DK"/>
        </w:rPr>
        <w:t xml:space="preserve">en kystteknisk/kysthydraulisk </w:t>
      </w:r>
      <w:r w:rsidR="00DB67AD">
        <w:rPr>
          <w:lang w:eastAsia="da-DK"/>
        </w:rPr>
        <w:t>bedste løsning, med mindst mulig påvirkning af kystskrænten.</w:t>
      </w:r>
      <w:r w:rsidRPr="00215AED">
        <w:rPr>
          <w:lang w:eastAsia="da-DK"/>
        </w:rPr>
        <w:t xml:space="preserve"> Der er valgt </w:t>
      </w:r>
      <w:proofErr w:type="spellStart"/>
      <w:r w:rsidR="00DB67AD">
        <w:rPr>
          <w:lang w:eastAsia="da-DK"/>
        </w:rPr>
        <w:t>natur</w:t>
      </w:r>
      <w:r w:rsidRPr="00215AED">
        <w:rPr>
          <w:lang w:eastAsia="da-DK"/>
        </w:rPr>
        <w:t>sten</w:t>
      </w:r>
      <w:proofErr w:type="spellEnd"/>
      <w:r w:rsidRPr="00215AED">
        <w:rPr>
          <w:lang w:eastAsia="da-DK"/>
        </w:rPr>
        <w:t>, for at få det landskabelige udtryk harmonisk</w:t>
      </w:r>
      <w:r w:rsidR="00DB67AD">
        <w:rPr>
          <w:lang w:eastAsia="da-DK"/>
        </w:rPr>
        <w:t xml:space="preserve">, svarende til de allerede anvendte </w:t>
      </w:r>
      <w:r w:rsidR="00DB67AD" w:rsidRPr="00DB67AD">
        <w:rPr>
          <w:lang w:eastAsia="da-DK"/>
        </w:rPr>
        <w:t>materialer, igen for at tilgodese de landskabelige hensyn.</w:t>
      </w:r>
    </w:p>
    <w:p w14:paraId="12B3856A" w14:textId="7ABC5F68" w:rsidR="00215AED" w:rsidRPr="00DB67AD" w:rsidRDefault="00215AED" w:rsidP="00215AED">
      <w:pPr>
        <w:autoSpaceDE w:val="0"/>
        <w:autoSpaceDN w:val="0"/>
        <w:adjustRightInd w:val="0"/>
        <w:spacing w:line="240" w:lineRule="auto"/>
        <w:rPr>
          <w:lang w:eastAsia="da-DK"/>
        </w:rPr>
      </w:pPr>
    </w:p>
    <w:p w14:paraId="31FEE27D" w14:textId="113ADB12" w:rsidR="00DB67AD" w:rsidRPr="00DB67AD" w:rsidRDefault="00DB67AD" w:rsidP="00DB67AD">
      <w:pPr>
        <w:autoSpaceDE w:val="0"/>
        <w:autoSpaceDN w:val="0"/>
        <w:adjustRightInd w:val="0"/>
        <w:spacing w:line="240" w:lineRule="auto"/>
        <w:rPr>
          <w:lang w:eastAsia="da-DK"/>
        </w:rPr>
      </w:pPr>
      <w:r w:rsidRPr="00DB67AD">
        <w:rPr>
          <w:lang w:eastAsia="da-DK"/>
        </w:rPr>
        <w:t xml:space="preserve">En gang ud i fremtiden kan </w:t>
      </w:r>
      <w:r w:rsidR="00672952">
        <w:rPr>
          <w:lang w:eastAsia="da-DK"/>
        </w:rPr>
        <w:t xml:space="preserve">der blive behov for at </w:t>
      </w:r>
      <w:r w:rsidRPr="00DB67AD">
        <w:rPr>
          <w:lang w:eastAsia="da-DK"/>
        </w:rPr>
        <w:t>denne løsning suppleres med andre tiltag, som</w:t>
      </w:r>
      <w:r w:rsidR="00672952">
        <w:rPr>
          <w:lang w:eastAsia="da-DK"/>
        </w:rPr>
        <w:t xml:space="preserve"> </w:t>
      </w:r>
      <w:r w:rsidRPr="00DB67AD">
        <w:rPr>
          <w:lang w:eastAsia="da-DK"/>
        </w:rPr>
        <w:t>f.eks. sandfodring, eller andet der lægges langs med kysten.</w:t>
      </w:r>
    </w:p>
    <w:p w14:paraId="11CABD46" w14:textId="77777777" w:rsidR="00366703" w:rsidRDefault="00366703" w:rsidP="00366703">
      <w:pPr>
        <w:autoSpaceDE w:val="0"/>
        <w:autoSpaceDN w:val="0"/>
        <w:adjustRightInd w:val="0"/>
        <w:spacing w:line="240" w:lineRule="auto"/>
        <w:rPr>
          <w:lang w:eastAsia="da-DK"/>
        </w:rPr>
      </w:pPr>
    </w:p>
    <w:p w14:paraId="0244653E" w14:textId="3C46F4F4" w:rsidR="00EA14E5" w:rsidRDefault="00366703" w:rsidP="00470BD0">
      <w:pPr>
        <w:rPr>
          <w:lang w:eastAsia="da-DK"/>
        </w:rPr>
      </w:pPr>
      <w:r>
        <w:rPr>
          <w:lang w:eastAsia="da-DK"/>
        </w:rPr>
        <w:t xml:space="preserve">Ejer af matr. </w:t>
      </w:r>
      <w:bookmarkStart w:id="6" w:name="_Hlk161057335"/>
      <w:r w:rsidRPr="00A80E5F">
        <w:rPr>
          <w:lang w:eastAsia="da-DK"/>
        </w:rPr>
        <w:t>12a Bissinge, Stege Jorder</w:t>
      </w:r>
      <w:r>
        <w:rPr>
          <w:lang w:eastAsia="da-DK"/>
        </w:rPr>
        <w:t xml:space="preserve">, </w:t>
      </w:r>
      <w:bookmarkEnd w:id="6"/>
      <w:r>
        <w:rPr>
          <w:lang w:eastAsia="da-DK"/>
        </w:rPr>
        <w:t xml:space="preserve">anfører, at </w:t>
      </w:r>
      <w:r>
        <w:t>indvirkning på kyststrækningen bl.a. udfor ejers ejendom, ikke er undersøgt nærmere.</w:t>
      </w:r>
      <w:r w:rsidR="00470BD0">
        <w:t xml:space="preserve"> </w:t>
      </w:r>
      <w:r w:rsidR="00EA14E5">
        <w:rPr>
          <w:lang w:eastAsia="da-DK"/>
        </w:rPr>
        <w:t xml:space="preserve">Vordingborg Kommune </w:t>
      </w:r>
      <w:r w:rsidR="00470BD0">
        <w:rPr>
          <w:lang w:eastAsia="da-DK"/>
        </w:rPr>
        <w:t xml:space="preserve">er af den opfattelse, at der som udgangspunkt ikke er øget påvirkning med læsideerosion som følge af projektet, og dermed heller ikke øget negativ på påvirkning kyststrækningen på matr.  </w:t>
      </w:r>
      <w:r w:rsidR="00470BD0" w:rsidRPr="00470BD0">
        <w:rPr>
          <w:lang w:eastAsia="da-DK"/>
        </w:rPr>
        <w:t xml:space="preserve">12a Bissinge, Stege Jorder, </w:t>
      </w:r>
      <w:r w:rsidR="00470BD0">
        <w:rPr>
          <w:lang w:eastAsia="da-DK"/>
        </w:rPr>
        <w:t xml:space="preserve">der er beliggende </w:t>
      </w:r>
      <w:proofErr w:type="spellStart"/>
      <w:r w:rsidR="00470BD0">
        <w:rPr>
          <w:lang w:eastAsia="da-DK"/>
        </w:rPr>
        <w:t>ca</w:t>
      </w:r>
      <w:proofErr w:type="spellEnd"/>
      <w:r w:rsidR="00470BD0">
        <w:rPr>
          <w:lang w:eastAsia="da-DK"/>
        </w:rPr>
        <w:t xml:space="preserve"> 300 meter sydvest for projektområdet. </w:t>
      </w:r>
      <w:r w:rsidR="00EA14E5">
        <w:rPr>
          <w:lang w:eastAsia="da-DK"/>
        </w:rPr>
        <w:t xml:space="preserve"> </w:t>
      </w:r>
    </w:p>
    <w:p w14:paraId="45008AD8" w14:textId="77777777" w:rsidR="00AC78F1" w:rsidRDefault="00AC78F1" w:rsidP="00044B05">
      <w:pPr>
        <w:autoSpaceDE w:val="0"/>
        <w:autoSpaceDN w:val="0"/>
        <w:adjustRightInd w:val="0"/>
        <w:spacing w:line="240" w:lineRule="auto"/>
        <w:rPr>
          <w:lang w:eastAsia="da-DK"/>
        </w:rPr>
      </w:pPr>
    </w:p>
    <w:p w14:paraId="5CC1E748" w14:textId="256BEEF5" w:rsidR="007C4C95" w:rsidRDefault="007C4C95" w:rsidP="00044B05">
      <w:pPr>
        <w:autoSpaceDE w:val="0"/>
        <w:autoSpaceDN w:val="0"/>
        <w:adjustRightInd w:val="0"/>
        <w:spacing w:line="240" w:lineRule="auto"/>
        <w:rPr>
          <w:lang w:eastAsia="da-DK"/>
        </w:rPr>
      </w:pPr>
      <w:r>
        <w:rPr>
          <w:lang w:eastAsia="da-DK"/>
        </w:rPr>
        <w:t>Høringssvar, fremgår af bilag 2 og 3.</w:t>
      </w:r>
    </w:p>
    <w:p w14:paraId="0DEB65DD" w14:textId="77777777" w:rsidR="007C4C95" w:rsidRPr="009D2DF7" w:rsidRDefault="007C4C95" w:rsidP="00044B05">
      <w:pPr>
        <w:autoSpaceDE w:val="0"/>
        <w:autoSpaceDN w:val="0"/>
        <w:adjustRightInd w:val="0"/>
        <w:spacing w:line="240" w:lineRule="auto"/>
        <w:rPr>
          <w:lang w:eastAsia="da-DK"/>
        </w:rPr>
      </w:pPr>
    </w:p>
    <w:p w14:paraId="6C53C065" w14:textId="10453CE7" w:rsidR="00EA14E5" w:rsidRDefault="00470BD0" w:rsidP="00EA14E5">
      <w:pPr>
        <w:autoSpaceDE w:val="0"/>
        <w:autoSpaceDN w:val="0"/>
        <w:adjustRightInd w:val="0"/>
        <w:spacing w:line="240" w:lineRule="auto"/>
        <w:rPr>
          <w:highlight w:val="yellow"/>
          <w:lang w:eastAsia="da-DK"/>
        </w:rPr>
      </w:pPr>
      <w:r>
        <w:rPr>
          <w:lang w:eastAsia="da-DK"/>
        </w:rPr>
        <w:t xml:space="preserve">Vordingborg Kommune har samlet vurderet, at der kan gives tilladelse til kystbeskyttelse på strækningen.  </w:t>
      </w:r>
    </w:p>
    <w:p w14:paraId="3FEA6B7F" w14:textId="77777777" w:rsidR="00EA14E5" w:rsidRDefault="00EA14E5" w:rsidP="00EA14E5">
      <w:pPr>
        <w:autoSpaceDE w:val="0"/>
        <w:autoSpaceDN w:val="0"/>
        <w:adjustRightInd w:val="0"/>
        <w:spacing w:line="240" w:lineRule="auto"/>
        <w:rPr>
          <w:highlight w:val="yellow"/>
          <w:lang w:eastAsia="da-DK"/>
        </w:rPr>
      </w:pPr>
    </w:p>
    <w:p w14:paraId="26526F3F" w14:textId="061BEA44" w:rsidR="00EA14E5" w:rsidRDefault="00DB67AD" w:rsidP="00DB67AD">
      <w:pPr>
        <w:pStyle w:val="Overskrift1"/>
        <w:rPr>
          <w:lang w:eastAsia="da-DK"/>
        </w:rPr>
      </w:pPr>
      <w:r>
        <w:rPr>
          <w:lang w:eastAsia="da-DK"/>
        </w:rPr>
        <w:t>Øvrige forhold</w:t>
      </w:r>
    </w:p>
    <w:p w14:paraId="697A8407" w14:textId="77777777" w:rsidR="00AD5D61" w:rsidRDefault="00B63AFF" w:rsidP="00044B05">
      <w:pPr>
        <w:autoSpaceDE w:val="0"/>
        <w:autoSpaceDN w:val="0"/>
        <w:adjustRightInd w:val="0"/>
        <w:spacing w:line="240" w:lineRule="auto"/>
        <w:rPr>
          <w:lang w:eastAsia="da-DK"/>
        </w:rPr>
      </w:pPr>
      <w:r>
        <w:rPr>
          <w:lang w:eastAsia="da-DK"/>
        </w:rPr>
        <w:t xml:space="preserve">Konstruktion og stabilitet: </w:t>
      </w:r>
    </w:p>
    <w:p w14:paraId="6AFF912B" w14:textId="406A6DD8" w:rsidR="00DB67AD" w:rsidRPr="00DB67AD" w:rsidRDefault="00AD5D61" w:rsidP="00044B05">
      <w:pPr>
        <w:autoSpaceDE w:val="0"/>
        <w:autoSpaceDN w:val="0"/>
        <w:adjustRightInd w:val="0"/>
        <w:spacing w:line="240" w:lineRule="auto"/>
        <w:rPr>
          <w:lang w:eastAsia="da-DK"/>
        </w:rPr>
      </w:pPr>
      <w:r>
        <w:rPr>
          <w:lang w:eastAsia="da-DK"/>
        </w:rPr>
        <w:t>T</w:t>
      </w:r>
      <w:r w:rsidR="00DB67AD">
        <w:rPr>
          <w:lang w:eastAsia="da-DK"/>
        </w:rPr>
        <w:t>illadelsen indeholder ikke garanti for den projekterede konstruktions sikkerhed eller stabilitet.</w:t>
      </w:r>
    </w:p>
    <w:p w14:paraId="0AA2376E" w14:textId="77777777" w:rsidR="00235233" w:rsidRDefault="00235233" w:rsidP="00044B05">
      <w:pPr>
        <w:autoSpaceDE w:val="0"/>
        <w:autoSpaceDN w:val="0"/>
        <w:adjustRightInd w:val="0"/>
        <w:spacing w:line="240" w:lineRule="auto"/>
        <w:rPr>
          <w:lang w:eastAsia="da-DK"/>
        </w:rPr>
      </w:pPr>
    </w:p>
    <w:p w14:paraId="26DC3808" w14:textId="77777777" w:rsidR="00AD5D61" w:rsidRDefault="00B63AFF" w:rsidP="009C1AB2">
      <w:pPr>
        <w:autoSpaceDE w:val="0"/>
        <w:autoSpaceDN w:val="0"/>
        <w:adjustRightInd w:val="0"/>
        <w:spacing w:line="240" w:lineRule="auto"/>
        <w:rPr>
          <w:lang w:eastAsia="da-DK"/>
        </w:rPr>
      </w:pPr>
      <w:r>
        <w:rPr>
          <w:lang w:eastAsia="da-DK"/>
        </w:rPr>
        <w:lastRenderedPageBreak/>
        <w:t xml:space="preserve">Dræn: </w:t>
      </w:r>
    </w:p>
    <w:p w14:paraId="26013238" w14:textId="4E04BD3A" w:rsidR="009C1AB2" w:rsidRDefault="009C1AB2" w:rsidP="009C1AB2">
      <w:pPr>
        <w:autoSpaceDE w:val="0"/>
        <w:autoSpaceDN w:val="0"/>
        <w:adjustRightInd w:val="0"/>
        <w:spacing w:line="240" w:lineRule="auto"/>
        <w:rPr>
          <w:lang w:eastAsia="da-DK"/>
        </w:rPr>
      </w:pPr>
      <w:r>
        <w:rPr>
          <w:lang w:eastAsia="da-DK"/>
        </w:rPr>
        <w:t>Vordingborg Kommune kender ikke til placeringen af eventuelle dræn. Af hensyn til den</w:t>
      </w:r>
    </w:p>
    <w:p w14:paraId="16F05454" w14:textId="77777777" w:rsidR="009C1AB2" w:rsidRDefault="009C1AB2" w:rsidP="009C1AB2">
      <w:pPr>
        <w:autoSpaceDE w:val="0"/>
        <w:autoSpaceDN w:val="0"/>
        <w:adjustRightInd w:val="0"/>
        <w:spacing w:line="240" w:lineRule="auto"/>
        <w:rPr>
          <w:lang w:eastAsia="da-DK"/>
        </w:rPr>
      </w:pPr>
      <w:r>
        <w:rPr>
          <w:lang w:eastAsia="da-DK"/>
        </w:rPr>
        <w:t>fremtidige vedligeholdelse af dræn er det uhensigtsmæssigt at placere faste installationer</w:t>
      </w:r>
    </w:p>
    <w:p w14:paraId="1CDFE705" w14:textId="77777777" w:rsidR="009C1AB2" w:rsidRDefault="009C1AB2" w:rsidP="009C1AB2">
      <w:pPr>
        <w:autoSpaceDE w:val="0"/>
        <w:autoSpaceDN w:val="0"/>
        <w:adjustRightInd w:val="0"/>
        <w:spacing w:line="240" w:lineRule="auto"/>
        <w:rPr>
          <w:lang w:eastAsia="da-DK"/>
        </w:rPr>
      </w:pPr>
      <w:r>
        <w:rPr>
          <w:lang w:eastAsia="da-DK"/>
        </w:rPr>
        <w:t>ovenpå dræn. Vi anbefaler at man undersøger arealet inden anlægsarbejdet påbegyndes.</w:t>
      </w:r>
    </w:p>
    <w:p w14:paraId="54AE6FC0" w14:textId="77777777" w:rsidR="009C1AB2" w:rsidRDefault="009C1AB2" w:rsidP="009C1AB2">
      <w:pPr>
        <w:autoSpaceDE w:val="0"/>
        <w:autoSpaceDN w:val="0"/>
        <w:adjustRightInd w:val="0"/>
        <w:spacing w:line="240" w:lineRule="auto"/>
        <w:rPr>
          <w:lang w:eastAsia="da-DK"/>
        </w:rPr>
      </w:pPr>
      <w:r>
        <w:rPr>
          <w:lang w:eastAsia="da-DK"/>
        </w:rPr>
        <w:t>Hvis du under gravearbejde beskadiger dræn, skal disse reetableres. Hvis der findes</w:t>
      </w:r>
    </w:p>
    <w:p w14:paraId="4301F6C9" w14:textId="77777777" w:rsidR="009C1AB2" w:rsidRDefault="009C1AB2" w:rsidP="009C1AB2">
      <w:pPr>
        <w:autoSpaceDE w:val="0"/>
        <w:autoSpaceDN w:val="0"/>
        <w:adjustRightInd w:val="0"/>
        <w:spacing w:line="240" w:lineRule="auto"/>
        <w:rPr>
          <w:lang w:eastAsia="da-DK"/>
        </w:rPr>
      </w:pPr>
      <w:r>
        <w:rPr>
          <w:lang w:eastAsia="da-DK"/>
        </w:rPr>
        <w:t>dræn, må disse ikke blokeres og skal forsat kunne aflede vandet. Hvis du ønsker at flytte</w:t>
      </w:r>
    </w:p>
    <w:p w14:paraId="3D655549" w14:textId="77777777" w:rsidR="009C1AB2" w:rsidRDefault="009C1AB2" w:rsidP="009C1AB2">
      <w:pPr>
        <w:autoSpaceDE w:val="0"/>
        <w:autoSpaceDN w:val="0"/>
        <w:adjustRightInd w:val="0"/>
        <w:spacing w:line="240" w:lineRule="auto"/>
        <w:rPr>
          <w:lang w:eastAsia="da-DK"/>
        </w:rPr>
      </w:pPr>
      <w:r>
        <w:rPr>
          <w:lang w:eastAsia="da-DK"/>
        </w:rPr>
        <w:t>dræn eller vil ændre drænets størrelse skal dette godkendes af kommunen.</w:t>
      </w:r>
    </w:p>
    <w:p w14:paraId="57A6BF35" w14:textId="77777777" w:rsidR="00B63AFF" w:rsidRDefault="00B63AFF" w:rsidP="009C1AB2">
      <w:pPr>
        <w:autoSpaceDE w:val="0"/>
        <w:autoSpaceDN w:val="0"/>
        <w:adjustRightInd w:val="0"/>
        <w:spacing w:line="240" w:lineRule="auto"/>
        <w:rPr>
          <w:lang w:eastAsia="da-DK"/>
        </w:rPr>
      </w:pPr>
    </w:p>
    <w:p w14:paraId="292BB438" w14:textId="77777777" w:rsidR="00AD5D61" w:rsidRDefault="009C1AB2" w:rsidP="009C1AB2">
      <w:pPr>
        <w:autoSpaceDE w:val="0"/>
        <w:autoSpaceDN w:val="0"/>
        <w:adjustRightInd w:val="0"/>
        <w:spacing w:line="240" w:lineRule="auto"/>
        <w:rPr>
          <w:lang w:eastAsia="da-DK"/>
        </w:rPr>
      </w:pPr>
      <w:r>
        <w:rPr>
          <w:lang w:eastAsia="da-DK"/>
        </w:rPr>
        <w:t>Arkæologi</w:t>
      </w:r>
      <w:r w:rsidR="00B63AFF">
        <w:rPr>
          <w:lang w:eastAsia="da-DK"/>
        </w:rPr>
        <w:t xml:space="preserve">: </w:t>
      </w:r>
    </w:p>
    <w:p w14:paraId="58E3807C" w14:textId="0B78824E" w:rsidR="009C1AB2" w:rsidRDefault="009C1AB2" w:rsidP="009C1AB2">
      <w:pPr>
        <w:autoSpaceDE w:val="0"/>
        <w:autoSpaceDN w:val="0"/>
        <w:adjustRightInd w:val="0"/>
        <w:spacing w:line="240" w:lineRule="auto"/>
        <w:rPr>
          <w:lang w:eastAsia="da-DK"/>
        </w:rPr>
      </w:pPr>
      <w:r>
        <w:rPr>
          <w:lang w:eastAsia="da-DK"/>
        </w:rPr>
        <w:t xml:space="preserve">Hvis der i forbindelse med arbejdet ved syn eller lugt konstateres en </w:t>
      </w:r>
      <w:proofErr w:type="spellStart"/>
      <w:r>
        <w:rPr>
          <w:lang w:eastAsia="da-DK"/>
        </w:rPr>
        <w:t>jordforurening</w:t>
      </w:r>
      <w:proofErr w:type="spellEnd"/>
      <w:r>
        <w:rPr>
          <w:lang w:eastAsia="da-DK"/>
        </w:rPr>
        <w:t>,</w:t>
      </w:r>
    </w:p>
    <w:p w14:paraId="2AC50212" w14:textId="77777777" w:rsidR="009C1AB2" w:rsidRDefault="009C1AB2" w:rsidP="009C1AB2">
      <w:pPr>
        <w:autoSpaceDE w:val="0"/>
        <w:autoSpaceDN w:val="0"/>
        <w:adjustRightInd w:val="0"/>
        <w:spacing w:line="240" w:lineRule="auto"/>
        <w:rPr>
          <w:lang w:eastAsia="da-DK"/>
        </w:rPr>
      </w:pPr>
      <w:r>
        <w:rPr>
          <w:lang w:eastAsia="da-DK"/>
        </w:rPr>
        <w:t>så skal arbejdet standses og Vordingborg Kommune skal straks informeres. Kommunen</w:t>
      </w:r>
    </w:p>
    <w:p w14:paraId="62ED2B07" w14:textId="62DC2738" w:rsidR="009C1AB2" w:rsidRDefault="009C1AB2" w:rsidP="009C1AB2">
      <w:pPr>
        <w:autoSpaceDE w:val="0"/>
        <w:autoSpaceDN w:val="0"/>
        <w:adjustRightInd w:val="0"/>
        <w:spacing w:line="240" w:lineRule="auto"/>
        <w:rPr>
          <w:lang w:eastAsia="da-DK"/>
        </w:rPr>
      </w:pPr>
      <w:r>
        <w:rPr>
          <w:lang w:eastAsia="da-DK"/>
        </w:rPr>
        <w:t xml:space="preserve">kan kontaktes på e-post: </w:t>
      </w:r>
      <w:hyperlink r:id="rId27" w:history="1">
        <w:r w:rsidR="00B63AFF" w:rsidRPr="00B220D5">
          <w:rPr>
            <w:rStyle w:val="Hyperlink"/>
            <w:lang w:eastAsia="da-DK"/>
          </w:rPr>
          <w:t>jordforurening@vordingborg.dk</w:t>
        </w:r>
      </w:hyperlink>
      <w:r w:rsidR="00B63AFF">
        <w:rPr>
          <w:lang w:eastAsia="da-DK"/>
        </w:rPr>
        <w:t xml:space="preserve"> </w:t>
      </w:r>
      <w:r>
        <w:rPr>
          <w:lang w:eastAsia="da-DK"/>
        </w:rPr>
        <w:t xml:space="preserve"> eller telefon 55 36 24 80. Ved</w:t>
      </w:r>
    </w:p>
    <w:p w14:paraId="3F98981D" w14:textId="77777777" w:rsidR="009C1AB2" w:rsidRDefault="009C1AB2" w:rsidP="009C1AB2">
      <w:pPr>
        <w:autoSpaceDE w:val="0"/>
        <w:autoSpaceDN w:val="0"/>
        <w:adjustRightInd w:val="0"/>
        <w:spacing w:line="240" w:lineRule="auto"/>
        <w:rPr>
          <w:lang w:eastAsia="da-DK"/>
        </w:rPr>
      </w:pPr>
      <w:r>
        <w:rPr>
          <w:lang w:eastAsia="da-DK"/>
        </w:rPr>
        <w:t>akut forurening kontakt Alarmcentralen på 112 – de vil kontakte Redningsberedskab og</w:t>
      </w:r>
    </w:p>
    <w:p w14:paraId="5C1071F1" w14:textId="77777777" w:rsidR="009C1AB2" w:rsidRDefault="009C1AB2" w:rsidP="009C1AB2">
      <w:pPr>
        <w:autoSpaceDE w:val="0"/>
        <w:autoSpaceDN w:val="0"/>
        <w:adjustRightInd w:val="0"/>
        <w:spacing w:line="240" w:lineRule="auto"/>
        <w:rPr>
          <w:lang w:eastAsia="da-DK"/>
        </w:rPr>
      </w:pPr>
      <w:r>
        <w:rPr>
          <w:lang w:eastAsia="da-DK"/>
        </w:rPr>
        <w:t>Miljøvagt.</w:t>
      </w:r>
    </w:p>
    <w:p w14:paraId="71B1D0E7" w14:textId="77777777" w:rsidR="00B63AFF" w:rsidRDefault="00B63AFF" w:rsidP="009C1AB2">
      <w:pPr>
        <w:autoSpaceDE w:val="0"/>
        <w:autoSpaceDN w:val="0"/>
        <w:adjustRightInd w:val="0"/>
        <w:spacing w:line="240" w:lineRule="auto"/>
        <w:rPr>
          <w:lang w:eastAsia="da-DK"/>
        </w:rPr>
      </w:pPr>
    </w:p>
    <w:p w14:paraId="47CD2576" w14:textId="5357CECF" w:rsidR="009C1AB2" w:rsidRDefault="009C1AB2" w:rsidP="009C1AB2">
      <w:pPr>
        <w:autoSpaceDE w:val="0"/>
        <w:autoSpaceDN w:val="0"/>
        <w:adjustRightInd w:val="0"/>
        <w:spacing w:line="240" w:lineRule="auto"/>
        <w:rPr>
          <w:lang w:eastAsia="da-DK"/>
        </w:rPr>
      </w:pPr>
      <w:r>
        <w:rPr>
          <w:lang w:eastAsia="da-DK"/>
        </w:rPr>
        <w:t>Forhold til andre myndigheder</w:t>
      </w:r>
      <w:r w:rsidR="00B63AFF">
        <w:rPr>
          <w:lang w:eastAsia="da-DK"/>
        </w:rPr>
        <w:t xml:space="preserve">: </w:t>
      </w:r>
      <w:r>
        <w:rPr>
          <w:lang w:eastAsia="da-DK"/>
        </w:rPr>
        <w:t>Hvis der under anlægsarbejdet mødes spor af fortidsminder såsom stensamlinger, mørk</w:t>
      </w:r>
      <w:r w:rsidR="00B63AFF">
        <w:rPr>
          <w:lang w:eastAsia="da-DK"/>
        </w:rPr>
        <w:t xml:space="preserve"> </w:t>
      </w:r>
      <w:r>
        <w:rPr>
          <w:lang w:eastAsia="da-DK"/>
        </w:rPr>
        <w:t>jord, knoglerester eller potteskår o.l., så skal arbejdet straks stoppes, og Museum</w:t>
      </w:r>
      <w:r w:rsidR="00B63AFF">
        <w:rPr>
          <w:lang w:eastAsia="da-DK"/>
        </w:rPr>
        <w:t xml:space="preserve"> </w:t>
      </w:r>
      <w:r>
        <w:rPr>
          <w:lang w:eastAsia="da-DK"/>
        </w:rPr>
        <w:t xml:space="preserve">Sydøstdanmark, Algade 97, 4760 Vordingborg, </w:t>
      </w:r>
      <w:hyperlink r:id="rId28" w:history="1">
        <w:r w:rsidR="00B63AFF" w:rsidRPr="00B220D5">
          <w:rPr>
            <w:rStyle w:val="Hyperlink"/>
            <w:lang w:eastAsia="da-DK"/>
          </w:rPr>
          <w:t>museerne@museerne.dk</w:t>
        </w:r>
      </w:hyperlink>
      <w:r w:rsidR="00B63AFF">
        <w:rPr>
          <w:lang w:eastAsia="da-DK"/>
        </w:rPr>
        <w:t xml:space="preserve"> </w:t>
      </w:r>
      <w:r>
        <w:rPr>
          <w:lang w:eastAsia="da-DK"/>
        </w:rPr>
        <w:t xml:space="preserve"> tilkaldes. Du</w:t>
      </w:r>
      <w:r w:rsidR="00B63AFF">
        <w:rPr>
          <w:lang w:eastAsia="da-DK"/>
        </w:rPr>
        <w:t xml:space="preserve"> </w:t>
      </w:r>
      <w:r>
        <w:rPr>
          <w:lang w:eastAsia="da-DK"/>
        </w:rPr>
        <w:t>kan også med fordel anmode museet om en udtalelse inden anlægsarbejdet sættes i</w:t>
      </w:r>
      <w:r w:rsidR="00B63AFF">
        <w:rPr>
          <w:lang w:eastAsia="da-DK"/>
        </w:rPr>
        <w:t xml:space="preserve"> </w:t>
      </w:r>
      <w:r>
        <w:rPr>
          <w:lang w:eastAsia="da-DK"/>
        </w:rPr>
        <w:t>gang, se Museumslovens § 27, stk. 5, nr. 2.</w:t>
      </w:r>
    </w:p>
    <w:p w14:paraId="7F7A32D6" w14:textId="77777777" w:rsidR="00DB67AD" w:rsidRDefault="00DB67AD" w:rsidP="00044B05">
      <w:pPr>
        <w:autoSpaceDE w:val="0"/>
        <w:autoSpaceDN w:val="0"/>
        <w:adjustRightInd w:val="0"/>
        <w:spacing w:line="240" w:lineRule="auto"/>
        <w:rPr>
          <w:lang w:eastAsia="da-DK"/>
        </w:rPr>
      </w:pPr>
    </w:p>
    <w:p w14:paraId="4581574B" w14:textId="77777777" w:rsidR="009C1AB2" w:rsidRDefault="009C1AB2" w:rsidP="00044B05">
      <w:pPr>
        <w:autoSpaceDE w:val="0"/>
        <w:autoSpaceDN w:val="0"/>
        <w:adjustRightInd w:val="0"/>
        <w:spacing w:line="240" w:lineRule="auto"/>
        <w:rPr>
          <w:lang w:eastAsia="da-DK"/>
        </w:rPr>
      </w:pPr>
    </w:p>
    <w:p w14:paraId="6C90AB1F" w14:textId="77777777" w:rsidR="009C1AB2" w:rsidRDefault="009C1AB2" w:rsidP="00DB67AD">
      <w:pPr>
        <w:rPr>
          <w:lang w:eastAsia="da-DK"/>
        </w:rPr>
      </w:pPr>
    </w:p>
    <w:p w14:paraId="17B5CD46" w14:textId="56F11A32" w:rsidR="008C0400" w:rsidRDefault="00046050" w:rsidP="008C0400">
      <w:pPr>
        <w:pStyle w:val="Overskrift1"/>
        <w:rPr>
          <w:lang w:eastAsia="da-DK"/>
        </w:rPr>
      </w:pPr>
      <w:r>
        <w:rPr>
          <w:lang w:eastAsia="da-DK"/>
        </w:rPr>
        <w:t>Klagemulighed</w:t>
      </w:r>
    </w:p>
    <w:p w14:paraId="4336CED5" w14:textId="12D45A9B" w:rsidR="00044B05" w:rsidRPr="00B57F58" w:rsidRDefault="00DB67AD" w:rsidP="00DB67AD">
      <w:pPr>
        <w:rPr>
          <w:lang w:eastAsia="da-DK"/>
        </w:rPr>
      </w:pPr>
      <w:bookmarkStart w:id="7" w:name="_Hlk163482044"/>
      <w:r>
        <w:rPr>
          <w:lang w:eastAsia="da-DK"/>
        </w:rPr>
        <w:t>Denne afgørelse indeholder</w:t>
      </w:r>
      <w:r w:rsidR="008C0400">
        <w:rPr>
          <w:lang w:eastAsia="da-DK"/>
        </w:rPr>
        <w:t xml:space="preserve"> to</w:t>
      </w:r>
      <w:r w:rsidR="00044B05" w:rsidRPr="00B57F58">
        <w:rPr>
          <w:lang w:eastAsia="da-DK"/>
        </w:rPr>
        <w:t xml:space="preserve"> afgørelser:</w:t>
      </w:r>
    </w:p>
    <w:p w14:paraId="28A99F31" w14:textId="17D6417E" w:rsidR="00044B05" w:rsidRPr="009C1AB2" w:rsidRDefault="00044B05" w:rsidP="00044B05">
      <w:pPr>
        <w:autoSpaceDE w:val="0"/>
        <w:autoSpaceDN w:val="0"/>
        <w:adjustRightInd w:val="0"/>
        <w:spacing w:line="240" w:lineRule="auto"/>
        <w:rPr>
          <w:lang w:eastAsia="da-DK"/>
        </w:rPr>
      </w:pPr>
      <w:r w:rsidRPr="009C1AB2">
        <w:rPr>
          <w:lang w:eastAsia="da-DK"/>
        </w:rPr>
        <w:t>1. Tilladelse til kystbeskyttelse</w:t>
      </w:r>
      <w:r w:rsidR="00AD5D61">
        <w:rPr>
          <w:lang w:eastAsia="da-DK"/>
        </w:rPr>
        <w:t>sloven</w:t>
      </w:r>
    </w:p>
    <w:p w14:paraId="0E4CDE2A" w14:textId="119B35C6" w:rsidR="00044B05" w:rsidRPr="009C1AB2" w:rsidRDefault="00044B05" w:rsidP="00044B05">
      <w:pPr>
        <w:autoSpaceDE w:val="0"/>
        <w:autoSpaceDN w:val="0"/>
        <w:adjustRightInd w:val="0"/>
        <w:spacing w:line="240" w:lineRule="auto"/>
        <w:rPr>
          <w:lang w:eastAsia="da-DK"/>
        </w:rPr>
      </w:pPr>
      <w:r w:rsidRPr="009C1AB2">
        <w:rPr>
          <w:lang w:eastAsia="da-DK"/>
        </w:rPr>
        <w:t>2. Vurdering af</w:t>
      </w:r>
      <w:r w:rsidR="00AD5D61">
        <w:rPr>
          <w:lang w:eastAsia="da-DK"/>
        </w:rPr>
        <w:t>,</w:t>
      </w:r>
      <w:r w:rsidRPr="009C1AB2">
        <w:rPr>
          <w:lang w:eastAsia="da-DK"/>
        </w:rPr>
        <w:t xml:space="preserve"> at projektet ikke kan påvirke internationale naturbeskyttelsesområder</w:t>
      </w:r>
    </w:p>
    <w:p w14:paraId="35F3B00C" w14:textId="77777777" w:rsidR="00044B05" w:rsidRPr="009C1AB2" w:rsidRDefault="00044B05" w:rsidP="00044B05">
      <w:pPr>
        <w:autoSpaceDE w:val="0"/>
        <w:autoSpaceDN w:val="0"/>
        <w:adjustRightInd w:val="0"/>
        <w:spacing w:line="240" w:lineRule="auto"/>
        <w:rPr>
          <w:lang w:eastAsia="da-DK"/>
        </w:rPr>
      </w:pPr>
      <w:r w:rsidRPr="009C1AB2">
        <w:rPr>
          <w:lang w:eastAsia="da-DK"/>
        </w:rPr>
        <w:t>eller Bilag IV-arter væsentligt</w:t>
      </w:r>
    </w:p>
    <w:p w14:paraId="021C7967" w14:textId="77A495E4" w:rsidR="009C1AB2" w:rsidRPr="009C1AB2" w:rsidRDefault="009C1AB2" w:rsidP="00044B05">
      <w:pPr>
        <w:autoSpaceDE w:val="0"/>
        <w:autoSpaceDN w:val="0"/>
        <w:adjustRightInd w:val="0"/>
        <w:spacing w:line="240" w:lineRule="auto"/>
        <w:rPr>
          <w:lang w:eastAsia="da-DK"/>
        </w:rPr>
      </w:pPr>
    </w:p>
    <w:p w14:paraId="60B59E70" w14:textId="719B29AC" w:rsidR="00044B05" w:rsidRPr="009C1AB2" w:rsidRDefault="009C1AB2" w:rsidP="00044B05">
      <w:pPr>
        <w:autoSpaceDE w:val="0"/>
        <w:autoSpaceDN w:val="0"/>
        <w:adjustRightInd w:val="0"/>
        <w:spacing w:line="240" w:lineRule="auto"/>
        <w:rPr>
          <w:lang w:eastAsia="da-DK"/>
        </w:rPr>
      </w:pPr>
      <w:r w:rsidRPr="009C1AB2">
        <w:rPr>
          <w:lang w:eastAsia="da-DK"/>
        </w:rPr>
        <w:t xml:space="preserve">Disse </w:t>
      </w:r>
      <w:r w:rsidR="00044B05" w:rsidRPr="009C1AB2">
        <w:rPr>
          <w:lang w:eastAsia="da-DK"/>
        </w:rPr>
        <w:t>afgørelser kan påklages hvad angår retslige spørgsmål jf. kystbeskyttelseslovens §</w:t>
      </w:r>
    </w:p>
    <w:p w14:paraId="4599A1E4" w14:textId="1DCA134E" w:rsidR="00044B05" w:rsidRDefault="00044B05" w:rsidP="00044B05">
      <w:pPr>
        <w:autoSpaceDE w:val="0"/>
        <w:autoSpaceDN w:val="0"/>
        <w:adjustRightInd w:val="0"/>
        <w:spacing w:line="240" w:lineRule="auto"/>
        <w:rPr>
          <w:lang w:eastAsia="da-DK"/>
        </w:rPr>
      </w:pPr>
      <w:r w:rsidRPr="009C1AB2">
        <w:rPr>
          <w:lang w:eastAsia="da-DK"/>
        </w:rPr>
        <w:t xml:space="preserve">18, </w:t>
      </w:r>
      <w:r w:rsidR="00B73EF3">
        <w:rPr>
          <w:lang w:eastAsia="da-DK"/>
        </w:rPr>
        <w:t xml:space="preserve">og </w:t>
      </w:r>
      <w:r w:rsidRPr="009C1AB2">
        <w:rPr>
          <w:lang w:eastAsia="da-DK"/>
        </w:rPr>
        <w:t>§ 11 i bekendtgørelse om administration af internationale</w:t>
      </w:r>
      <w:r w:rsidR="009C1AB2" w:rsidRPr="009C1AB2">
        <w:rPr>
          <w:lang w:eastAsia="da-DK"/>
        </w:rPr>
        <w:t xml:space="preserve"> </w:t>
      </w:r>
      <w:r w:rsidRPr="009C1AB2">
        <w:rPr>
          <w:lang w:eastAsia="da-DK"/>
        </w:rPr>
        <w:t>naturbeskyttelsesområder</w:t>
      </w:r>
      <w:r w:rsidR="00B73EF3">
        <w:rPr>
          <w:lang w:eastAsia="da-DK"/>
        </w:rPr>
        <w:t>.</w:t>
      </w:r>
      <w:r w:rsidR="00046050">
        <w:rPr>
          <w:lang w:eastAsia="da-DK"/>
        </w:rPr>
        <w:t xml:space="preserve"> Klagevejledning fremgår af bilag 1.</w:t>
      </w:r>
    </w:p>
    <w:p w14:paraId="364368BF" w14:textId="77777777" w:rsidR="009C1AB2" w:rsidRPr="009C1AB2" w:rsidRDefault="009C1AB2" w:rsidP="00044B05">
      <w:pPr>
        <w:autoSpaceDE w:val="0"/>
        <w:autoSpaceDN w:val="0"/>
        <w:adjustRightInd w:val="0"/>
        <w:spacing w:line="240" w:lineRule="auto"/>
        <w:rPr>
          <w:lang w:eastAsia="da-DK"/>
        </w:rPr>
      </w:pPr>
    </w:p>
    <w:bookmarkEnd w:id="7"/>
    <w:p w14:paraId="2FD60651" w14:textId="77777777" w:rsidR="00B73EF3" w:rsidRPr="009D2DF7" w:rsidRDefault="00B73EF3" w:rsidP="00B73EF3">
      <w:pPr>
        <w:pStyle w:val="Overskrift1"/>
        <w:rPr>
          <w:lang w:eastAsia="da-DK"/>
        </w:rPr>
      </w:pPr>
      <w:r>
        <w:rPr>
          <w:lang w:eastAsia="da-DK"/>
        </w:rPr>
        <w:t xml:space="preserve">Offentliggørelse  </w:t>
      </w:r>
    </w:p>
    <w:p w14:paraId="2FDC134C" w14:textId="77777777" w:rsidR="00B73EF3" w:rsidRDefault="00B73EF3" w:rsidP="00B73EF3">
      <w:pPr>
        <w:rPr>
          <w:lang w:eastAsia="da-DK"/>
        </w:rPr>
      </w:pPr>
      <w:r w:rsidRPr="00DB67AD">
        <w:rPr>
          <w:lang w:eastAsia="da-DK"/>
        </w:rPr>
        <w:t xml:space="preserve">Tilladelsen vil blive annonceret på Vordingborg Kommunes hjemmeside </w:t>
      </w:r>
      <w:r>
        <w:rPr>
          <w:lang w:eastAsia="da-DK"/>
        </w:rPr>
        <w:t xml:space="preserve">under </w:t>
      </w:r>
      <w:hyperlink r:id="rId29" w:history="1">
        <w:r w:rsidRPr="00DB67AD">
          <w:rPr>
            <w:color w:val="0000FF"/>
            <w:u w:val="single"/>
          </w:rPr>
          <w:t>Høringer og annonceringer - Vordingborg Kommune</w:t>
        </w:r>
      </w:hyperlink>
      <w:r>
        <w:t xml:space="preserve"> </w:t>
      </w:r>
      <w:r w:rsidRPr="00DB67AD">
        <w:rPr>
          <w:lang w:eastAsia="da-DK"/>
        </w:rPr>
        <w:t xml:space="preserve">den dato </w:t>
      </w:r>
      <w:r>
        <w:rPr>
          <w:lang w:eastAsia="da-DK"/>
        </w:rPr>
        <w:t xml:space="preserve">tilladelsens gives, </w:t>
      </w:r>
      <w:r w:rsidRPr="00DB67AD">
        <w:rPr>
          <w:lang w:eastAsia="da-DK"/>
        </w:rPr>
        <w:t>hvorefter der er klagefrist på 4 uger før tilladelsen en igangsætning kan iværksættes.</w:t>
      </w:r>
    </w:p>
    <w:p w14:paraId="0517C104" w14:textId="77777777" w:rsidR="00D200D8" w:rsidRDefault="00D200D8" w:rsidP="00D200D8">
      <w:pPr>
        <w:rPr>
          <w:lang w:eastAsia="da-DK"/>
        </w:rPr>
      </w:pPr>
    </w:p>
    <w:p w14:paraId="3B3672DC" w14:textId="057E7645" w:rsidR="00D200D8" w:rsidRDefault="00D200D8" w:rsidP="00D200D8">
      <w:pPr>
        <w:rPr>
          <w:lang w:eastAsia="da-DK"/>
        </w:rPr>
      </w:pPr>
      <w:r>
        <w:rPr>
          <w:lang w:eastAsia="da-DK"/>
        </w:rPr>
        <w:t xml:space="preserve">Klageperioden starter således den </w:t>
      </w:r>
      <w:r w:rsidR="00CC09FF">
        <w:rPr>
          <w:lang w:eastAsia="da-DK"/>
        </w:rPr>
        <w:t>11</w:t>
      </w:r>
      <w:r w:rsidR="00C734EA" w:rsidRPr="00CC09FF">
        <w:rPr>
          <w:lang w:eastAsia="da-DK"/>
        </w:rPr>
        <w:t>. april</w:t>
      </w:r>
      <w:r w:rsidRPr="00CC09FF">
        <w:rPr>
          <w:lang w:eastAsia="da-DK"/>
        </w:rPr>
        <w:t xml:space="preserve"> 2024, med klagefrist den </w:t>
      </w:r>
      <w:r w:rsidR="00CC09FF" w:rsidRPr="00CC09FF">
        <w:rPr>
          <w:lang w:eastAsia="da-DK"/>
        </w:rPr>
        <w:t>9</w:t>
      </w:r>
      <w:r w:rsidR="00C734EA" w:rsidRPr="00CC09FF">
        <w:rPr>
          <w:lang w:eastAsia="da-DK"/>
        </w:rPr>
        <w:t xml:space="preserve">. maj </w:t>
      </w:r>
      <w:r w:rsidRPr="00CC09FF">
        <w:rPr>
          <w:lang w:eastAsia="da-DK"/>
        </w:rPr>
        <w:t>2024</w:t>
      </w:r>
      <w:r>
        <w:rPr>
          <w:lang w:eastAsia="da-DK"/>
        </w:rPr>
        <w:t>.</w:t>
      </w:r>
    </w:p>
    <w:p w14:paraId="189BC0F9" w14:textId="77777777" w:rsidR="00366703" w:rsidRDefault="00366703" w:rsidP="00044B05">
      <w:pPr>
        <w:autoSpaceDE w:val="0"/>
        <w:autoSpaceDN w:val="0"/>
        <w:adjustRightInd w:val="0"/>
        <w:spacing w:line="240" w:lineRule="auto"/>
        <w:rPr>
          <w:color w:val="548DD4" w:themeColor="text2" w:themeTint="99"/>
          <w:lang w:eastAsia="da-DK"/>
        </w:rPr>
      </w:pPr>
    </w:p>
    <w:p w14:paraId="1D9CB025" w14:textId="77777777" w:rsidR="00366703" w:rsidRPr="00366703" w:rsidRDefault="00366703" w:rsidP="00366703">
      <w:pPr>
        <w:autoSpaceDE w:val="0"/>
        <w:autoSpaceDN w:val="0"/>
        <w:adjustRightInd w:val="0"/>
        <w:spacing w:line="240" w:lineRule="auto"/>
        <w:rPr>
          <w:color w:val="548DD4" w:themeColor="text2" w:themeTint="99"/>
          <w:lang w:eastAsia="da-DK"/>
        </w:rPr>
      </w:pPr>
    </w:p>
    <w:p w14:paraId="12094ADF" w14:textId="77777777" w:rsidR="00366703" w:rsidRDefault="00366703" w:rsidP="00044B05">
      <w:pPr>
        <w:autoSpaceDE w:val="0"/>
        <w:autoSpaceDN w:val="0"/>
        <w:adjustRightInd w:val="0"/>
        <w:spacing w:line="240" w:lineRule="auto"/>
        <w:rPr>
          <w:color w:val="548DD4" w:themeColor="text2" w:themeTint="99"/>
          <w:lang w:eastAsia="da-DK"/>
        </w:rPr>
      </w:pPr>
    </w:p>
    <w:p w14:paraId="04DA3AF2" w14:textId="26C94282" w:rsidR="00044B05" w:rsidRPr="00D25167" w:rsidRDefault="00044B05" w:rsidP="00044B05">
      <w:pPr>
        <w:autoSpaceDE w:val="0"/>
        <w:autoSpaceDN w:val="0"/>
        <w:adjustRightInd w:val="0"/>
        <w:spacing w:line="240" w:lineRule="auto"/>
        <w:rPr>
          <w:lang w:eastAsia="da-DK"/>
        </w:rPr>
      </w:pPr>
      <w:r w:rsidRPr="00D25167">
        <w:rPr>
          <w:lang w:eastAsia="da-DK"/>
        </w:rPr>
        <w:t>Med venlig hilsen</w:t>
      </w:r>
    </w:p>
    <w:p w14:paraId="4314112F" w14:textId="47C1FDEB" w:rsidR="00044B05" w:rsidRPr="00D25167" w:rsidRDefault="00AD5D61" w:rsidP="00044B05">
      <w:pPr>
        <w:autoSpaceDE w:val="0"/>
        <w:autoSpaceDN w:val="0"/>
        <w:adjustRightInd w:val="0"/>
        <w:spacing w:line="240" w:lineRule="auto"/>
        <w:rPr>
          <w:lang w:eastAsia="da-DK"/>
        </w:rPr>
      </w:pPr>
      <w:r w:rsidRPr="00D25167">
        <w:rPr>
          <w:lang w:eastAsia="da-DK"/>
        </w:rPr>
        <w:t>Beth Søeborg Lundholm</w:t>
      </w:r>
    </w:p>
    <w:p w14:paraId="73E4058C" w14:textId="40B6A426" w:rsidR="00044B05" w:rsidRPr="00D25167" w:rsidRDefault="00C734EA" w:rsidP="00044B05">
      <w:pPr>
        <w:autoSpaceDE w:val="0"/>
        <w:autoSpaceDN w:val="0"/>
        <w:adjustRightInd w:val="0"/>
        <w:spacing w:line="240" w:lineRule="auto"/>
        <w:rPr>
          <w:lang w:eastAsia="da-DK"/>
        </w:rPr>
      </w:pPr>
      <w:r>
        <w:rPr>
          <w:lang w:eastAsia="da-DK"/>
        </w:rPr>
        <w:t>Vand</w:t>
      </w:r>
      <w:r w:rsidR="00044B05" w:rsidRPr="00D25167">
        <w:rPr>
          <w:lang w:eastAsia="da-DK"/>
        </w:rPr>
        <w:t>løbsmedarbejder</w:t>
      </w:r>
    </w:p>
    <w:p w14:paraId="042D67C3" w14:textId="77777777" w:rsidR="00AD5D61" w:rsidRDefault="00AD5D61" w:rsidP="00044B05">
      <w:pPr>
        <w:autoSpaceDE w:val="0"/>
        <w:autoSpaceDN w:val="0"/>
        <w:adjustRightInd w:val="0"/>
        <w:spacing w:line="240" w:lineRule="auto"/>
        <w:rPr>
          <w:color w:val="548DD4" w:themeColor="text2" w:themeTint="99"/>
          <w:lang w:eastAsia="da-DK"/>
        </w:rPr>
      </w:pPr>
    </w:p>
    <w:p w14:paraId="59B5FCF5" w14:textId="77777777" w:rsidR="00AD5D61" w:rsidRDefault="00AD5D61" w:rsidP="00044B05">
      <w:pPr>
        <w:autoSpaceDE w:val="0"/>
        <w:autoSpaceDN w:val="0"/>
        <w:adjustRightInd w:val="0"/>
        <w:spacing w:line="240" w:lineRule="auto"/>
        <w:rPr>
          <w:color w:val="548DD4" w:themeColor="text2" w:themeTint="99"/>
          <w:lang w:eastAsia="da-DK"/>
        </w:rPr>
      </w:pPr>
    </w:p>
    <w:p w14:paraId="48493F07" w14:textId="77777777" w:rsidR="00D47488" w:rsidRDefault="00D47488">
      <w:pPr>
        <w:spacing w:line="240" w:lineRule="auto"/>
        <w:rPr>
          <w:lang w:eastAsia="da-DK"/>
        </w:rPr>
      </w:pPr>
      <w:r>
        <w:rPr>
          <w:lang w:eastAsia="da-DK"/>
        </w:rPr>
        <w:br w:type="page"/>
      </w:r>
    </w:p>
    <w:p w14:paraId="0DB5C506" w14:textId="7150EAB6" w:rsidR="00044B05" w:rsidRDefault="00044B05" w:rsidP="00D25167">
      <w:pPr>
        <w:rPr>
          <w:lang w:eastAsia="da-DK"/>
        </w:rPr>
      </w:pPr>
      <w:r w:rsidRPr="00D200D8">
        <w:rPr>
          <w:lang w:eastAsia="da-DK"/>
        </w:rPr>
        <w:lastRenderedPageBreak/>
        <w:t>Kopi til:</w:t>
      </w:r>
    </w:p>
    <w:p w14:paraId="5AB0E801" w14:textId="2A8D2E6A" w:rsidR="00D47488" w:rsidRDefault="00D47488" w:rsidP="00D47488">
      <w:pPr>
        <w:pStyle w:val="Listeafsnit"/>
        <w:numPr>
          <w:ilvl w:val="0"/>
          <w:numId w:val="27"/>
        </w:numPr>
        <w:rPr>
          <w:lang w:eastAsia="da-DK"/>
        </w:rPr>
      </w:pPr>
      <w:r>
        <w:rPr>
          <w:lang w:eastAsia="da-DK"/>
        </w:rPr>
        <w:t>Ejer</w:t>
      </w:r>
      <w:r w:rsidR="002437A2">
        <w:rPr>
          <w:lang w:eastAsia="da-DK"/>
        </w:rPr>
        <w:t xml:space="preserve"> og rådgiver</w:t>
      </w:r>
      <w:r>
        <w:rPr>
          <w:lang w:eastAsia="da-DK"/>
        </w:rPr>
        <w:t>:</w:t>
      </w:r>
    </w:p>
    <w:p w14:paraId="609BF38C" w14:textId="258B63C1" w:rsidR="00D47488" w:rsidRDefault="00D47488" w:rsidP="00D47488">
      <w:pPr>
        <w:pStyle w:val="Listeafsnit"/>
        <w:numPr>
          <w:ilvl w:val="1"/>
          <w:numId w:val="27"/>
        </w:numPr>
        <w:rPr>
          <w:lang w:eastAsia="da-DK"/>
        </w:rPr>
      </w:pPr>
      <w:r>
        <w:rPr>
          <w:lang w:eastAsia="da-DK"/>
        </w:rPr>
        <w:t>Københavns Lærerforenings Kolonier - Østersøen</w:t>
      </w:r>
    </w:p>
    <w:p w14:paraId="6F9955E7" w14:textId="238C9975" w:rsidR="00D47488" w:rsidRPr="00D200D8" w:rsidRDefault="00D47488" w:rsidP="00D47488">
      <w:pPr>
        <w:pStyle w:val="Listeafsnit"/>
        <w:numPr>
          <w:ilvl w:val="1"/>
          <w:numId w:val="27"/>
        </w:numPr>
        <w:rPr>
          <w:lang w:eastAsia="da-DK"/>
        </w:rPr>
      </w:pPr>
      <w:r>
        <w:rPr>
          <w:lang w:eastAsia="da-DK"/>
        </w:rPr>
        <w:t xml:space="preserve">Lærerforeningens rådgiver Ole Juul Kystteknik  </w:t>
      </w:r>
    </w:p>
    <w:p w14:paraId="11541FB8" w14:textId="5C860AD0" w:rsidR="00044B05" w:rsidRPr="00D200D8" w:rsidRDefault="00AD5D61" w:rsidP="00D25167">
      <w:pPr>
        <w:pStyle w:val="Listeafsnit"/>
        <w:numPr>
          <w:ilvl w:val="0"/>
          <w:numId w:val="22"/>
        </w:numPr>
        <w:rPr>
          <w:lang w:eastAsia="da-DK"/>
        </w:rPr>
      </w:pPr>
      <w:r w:rsidRPr="00D200D8">
        <w:rPr>
          <w:lang w:eastAsia="da-DK"/>
        </w:rPr>
        <w:t>N</w:t>
      </w:r>
      <w:r w:rsidR="00044B05" w:rsidRPr="00D200D8">
        <w:rPr>
          <w:lang w:eastAsia="da-DK"/>
        </w:rPr>
        <w:t>ærmeste ejere af naboejendomme</w:t>
      </w:r>
      <w:r w:rsidRPr="00D200D8">
        <w:rPr>
          <w:lang w:eastAsia="da-DK"/>
        </w:rPr>
        <w:t xml:space="preserve">; </w:t>
      </w:r>
    </w:p>
    <w:p w14:paraId="1F64499A" w14:textId="03BBE582" w:rsidR="00044B05" w:rsidRPr="00D200D8" w:rsidRDefault="00AD5D61" w:rsidP="00D25167">
      <w:pPr>
        <w:pStyle w:val="Listeafsnit"/>
        <w:numPr>
          <w:ilvl w:val="1"/>
          <w:numId w:val="22"/>
        </w:numPr>
        <w:rPr>
          <w:lang w:eastAsia="da-DK"/>
        </w:rPr>
      </w:pPr>
      <w:proofErr w:type="spellStart"/>
      <w:r w:rsidRPr="00D200D8">
        <w:rPr>
          <w:lang w:eastAsia="da-DK"/>
        </w:rPr>
        <w:t>Vagtbovej</w:t>
      </w:r>
      <w:proofErr w:type="spellEnd"/>
      <w:r w:rsidRPr="00D200D8">
        <w:rPr>
          <w:lang w:eastAsia="da-DK"/>
        </w:rPr>
        <w:t xml:space="preserve"> 2, matr. 12a Bissinge, Stege Jorder</w:t>
      </w:r>
    </w:p>
    <w:p w14:paraId="711E713E" w14:textId="4F6F8130" w:rsidR="00AD5D61" w:rsidRPr="00D200D8" w:rsidRDefault="00AD5D61" w:rsidP="00D25167">
      <w:pPr>
        <w:pStyle w:val="Listeafsnit"/>
        <w:numPr>
          <w:ilvl w:val="1"/>
          <w:numId w:val="22"/>
        </w:numPr>
        <w:rPr>
          <w:lang w:eastAsia="da-DK"/>
        </w:rPr>
      </w:pPr>
      <w:proofErr w:type="spellStart"/>
      <w:r w:rsidRPr="00D200D8">
        <w:rPr>
          <w:lang w:eastAsia="da-DK"/>
        </w:rPr>
        <w:t>Bringtoftevej</w:t>
      </w:r>
      <w:proofErr w:type="spellEnd"/>
      <w:r w:rsidRPr="00D200D8">
        <w:rPr>
          <w:lang w:eastAsia="da-DK"/>
        </w:rPr>
        <w:t xml:space="preserve"> 10, matr. 7a Tøvelde, Stege Jorder</w:t>
      </w:r>
    </w:p>
    <w:p w14:paraId="38810F28" w14:textId="58F00488" w:rsidR="00AD5D61" w:rsidRPr="00D47488" w:rsidRDefault="00AD5D61" w:rsidP="00D25167">
      <w:pPr>
        <w:pStyle w:val="Listeafsnit"/>
        <w:numPr>
          <w:ilvl w:val="0"/>
          <w:numId w:val="22"/>
        </w:numPr>
        <w:rPr>
          <w:rStyle w:val="Hyperlink"/>
          <w:color w:val="auto"/>
          <w:u w:val="none"/>
          <w:lang w:eastAsia="da-DK"/>
        </w:rPr>
      </w:pPr>
      <w:r w:rsidRPr="00D200D8">
        <w:rPr>
          <w:lang w:eastAsia="da-DK"/>
        </w:rPr>
        <w:t xml:space="preserve">Kystdirektoratet, </w:t>
      </w:r>
      <w:hyperlink r:id="rId30" w:history="1">
        <w:r w:rsidR="00D47488" w:rsidRPr="00222233">
          <w:rPr>
            <w:rStyle w:val="Hyperlink"/>
            <w:lang w:eastAsia="da-DK"/>
          </w:rPr>
          <w:t>kdi@kyst.dk</w:t>
        </w:r>
      </w:hyperlink>
    </w:p>
    <w:p w14:paraId="6D1D7ED8" w14:textId="17901500" w:rsidR="00044B05" w:rsidRPr="00D200D8" w:rsidRDefault="00044B05" w:rsidP="00D25167">
      <w:pPr>
        <w:pStyle w:val="Listeafsnit"/>
        <w:numPr>
          <w:ilvl w:val="0"/>
          <w:numId w:val="22"/>
        </w:numPr>
        <w:rPr>
          <w:lang w:eastAsia="da-DK"/>
        </w:rPr>
      </w:pPr>
      <w:r w:rsidRPr="00D200D8">
        <w:rPr>
          <w:lang w:eastAsia="da-DK"/>
        </w:rPr>
        <w:t xml:space="preserve">Danmarks Naturfredningsforening, </w:t>
      </w:r>
      <w:hyperlink r:id="rId31" w:history="1">
        <w:r w:rsidR="00AD5D61" w:rsidRPr="00D200D8">
          <w:rPr>
            <w:rStyle w:val="Hyperlink"/>
            <w:color w:val="auto"/>
            <w:lang w:eastAsia="da-DK"/>
          </w:rPr>
          <w:t>dnvordingborg-sager@dn.dk</w:t>
        </w:r>
      </w:hyperlink>
    </w:p>
    <w:p w14:paraId="1F981550" w14:textId="604DCBAF" w:rsidR="00044B05" w:rsidRPr="00D200D8" w:rsidRDefault="00044B05" w:rsidP="00D25167">
      <w:pPr>
        <w:pStyle w:val="Listeafsnit"/>
        <w:numPr>
          <w:ilvl w:val="0"/>
          <w:numId w:val="22"/>
        </w:numPr>
        <w:rPr>
          <w:lang w:eastAsia="da-DK"/>
        </w:rPr>
      </w:pPr>
      <w:proofErr w:type="spellStart"/>
      <w:r w:rsidRPr="00D200D8">
        <w:rPr>
          <w:lang w:eastAsia="da-DK"/>
        </w:rPr>
        <w:t>DN-lokalkomité</w:t>
      </w:r>
      <w:proofErr w:type="spellEnd"/>
      <w:r w:rsidRPr="00D200D8">
        <w:rPr>
          <w:lang w:eastAsia="da-DK"/>
        </w:rPr>
        <w:t xml:space="preserve">, Martin Vestergaard, </w:t>
      </w:r>
      <w:hyperlink r:id="rId32" w:history="1">
        <w:r w:rsidR="00AD5D61" w:rsidRPr="00D200D8">
          <w:rPr>
            <w:rStyle w:val="Hyperlink"/>
            <w:color w:val="auto"/>
            <w:lang w:eastAsia="da-DK"/>
          </w:rPr>
          <w:t>martin@naturatlas.dk</w:t>
        </w:r>
      </w:hyperlink>
    </w:p>
    <w:p w14:paraId="287666D2" w14:textId="473C10DC" w:rsidR="00044B05" w:rsidRPr="00D200D8" w:rsidRDefault="00044B05" w:rsidP="00D25167">
      <w:pPr>
        <w:pStyle w:val="Listeafsnit"/>
        <w:numPr>
          <w:ilvl w:val="0"/>
          <w:numId w:val="22"/>
        </w:numPr>
        <w:rPr>
          <w:lang w:eastAsia="da-DK"/>
        </w:rPr>
      </w:pPr>
      <w:r w:rsidRPr="00D200D8">
        <w:rPr>
          <w:lang w:eastAsia="da-DK"/>
        </w:rPr>
        <w:t xml:space="preserve">Dansk Ornitologisk Forening, </w:t>
      </w:r>
      <w:hyperlink r:id="rId33" w:history="1">
        <w:r w:rsidR="00AD5D61" w:rsidRPr="00D200D8">
          <w:rPr>
            <w:rStyle w:val="Hyperlink"/>
            <w:color w:val="auto"/>
            <w:lang w:eastAsia="da-DK"/>
          </w:rPr>
          <w:t>Natur@dof.dk</w:t>
        </w:r>
      </w:hyperlink>
    </w:p>
    <w:p w14:paraId="1DAE6926" w14:textId="7D5D6C8D" w:rsidR="00044B05" w:rsidRPr="00D200D8" w:rsidRDefault="00044B05" w:rsidP="00D25167">
      <w:pPr>
        <w:pStyle w:val="Listeafsnit"/>
        <w:numPr>
          <w:ilvl w:val="0"/>
          <w:numId w:val="22"/>
        </w:numPr>
        <w:rPr>
          <w:lang w:eastAsia="da-DK"/>
        </w:rPr>
      </w:pPr>
      <w:r w:rsidRPr="00D200D8">
        <w:rPr>
          <w:lang w:eastAsia="da-DK"/>
        </w:rPr>
        <w:t xml:space="preserve">DOF-lokalkomité, </w:t>
      </w:r>
      <w:hyperlink r:id="rId34" w:history="1">
        <w:r w:rsidR="00AD5D61" w:rsidRPr="00D200D8">
          <w:rPr>
            <w:rStyle w:val="Hyperlink"/>
            <w:color w:val="auto"/>
            <w:lang w:eastAsia="da-DK"/>
          </w:rPr>
          <w:t>Vordingborg@dof.dk</w:t>
        </w:r>
      </w:hyperlink>
    </w:p>
    <w:p w14:paraId="2149E663" w14:textId="139E6E58" w:rsidR="00044B05" w:rsidRPr="00D200D8" w:rsidRDefault="00044B05" w:rsidP="00D25167">
      <w:pPr>
        <w:pStyle w:val="Listeafsnit"/>
        <w:numPr>
          <w:ilvl w:val="0"/>
          <w:numId w:val="22"/>
        </w:numPr>
        <w:rPr>
          <w:lang w:eastAsia="da-DK"/>
        </w:rPr>
      </w:pPr>
      <w:r w:rsidRPr="00D200D8">
        <w:rPr>
          <w:lang w:eastAsia="da-DK"/>
        </w:rPr>
        <w:t xml:space="preserve">Danmarks Sportsfiskerforbund, </w:t>
      </w:r>
      <w:hyperlink r:id="rId35" w:history="1">
        <w:r w:rsidR="00AD5D61" w:rsidRPr="00D200D8">
          <w:rPr>
            <w:rStyle w:val="Hyperlink"/>
            <w:color w:val="auto"/>
            <w:lang w:eastAsia="da-DK"/>
          </w:rPr>
          <w:t>Post@Sportsfiskerforbundet.dk</w:t>
        </w:r>
      </w:hyperlink>
    </w:p>
    <w:p w14:paraId="2B183125" w14:textId="038484A8" w:rsidR="00044B05" w:rsidRPr="00D200D8" w:rsidRDefault="00044B05" w:rsidP="00D25167">
      <w:pPr>
        <w:pStyle w:val="Listeafsnit"/>
        <w:numPr>
          <w:ilvl w:val="0"/>
          <w:numId w:val="22"/>
        </w:numPr>
        <w:rPr>
          <w:lang w:eastAsia="da-DK"/>
        </w:rPr>
      </w:pPr>
      <w:r w:rsidRPr="00D200D8">
        <w:rPr>
          <w:lang w:eastAsia="da-DK"/>
        </w:rPr>
        <w:t xml:space="preserve">Friluftsrådet, </w:t>
      </w:r>
      <w:hyperlink r:id="rId36" w:history="1">
        <w:r w:rsidR="00AD5D61" w:rsidRPr="00D200D8">
          <w:rPr>
            <w:rStyle w:val="Hyperlink"/>
            <w:color w:val="auto"/>
            <w:lang w:eastAsia="da-DK"/>
          </w:rPr>
          <w:t>jakobsen.terkel@gmail.com</w:t>
        </w:r>
      </w:hyperlink>
    </w:p>
    <w:p w14:paraId="5A220F5D" w14:textId="29328CF7" w:rsidR="00044B05" w:rsidRPr="00D200D8" w:rsidRDefault="00044B05" w:rsidP="00D25167">
      <w:pPr>
        <w:pStyle w:val="Listeafsnit"/>
        <w:numPr>
          <w:ilvl w:val="0"/>
          <w:numId w:val="22"/>
        </w:numPr>
        <w:rPr>
          <w:lang w:eastAsia="da-DK"/>
        </w:rPr>
      </w:pPr>
      <w:proofErr w:type="spellStart"/>
      <w:r w:rsidRPr="00D200D8">
        <w:rPr>
          <w:lang w:eastAsia="da-DK"/>
        </w:rPr>
        <w:t>Fiskerriinspektoratet</w:t>
      </w:r>
      <w:proofErr w:type="spellEnd"/>
      <w:r w:rsidRPr="00D200D8">
        <w:rPr>
          <w:lang w:eastAsia="da-DK"/>
        </w:rPr>
        <w:t xml:space="preserve">, </w:t>
      </w:r>
      <w:hyperlink r:id="rId37" w:history="1">
        <w:r w:rsidR="00AD5D61" w:rsidRPr="00D200D8">
          <w:rPr>
            <w:rStyle w:val="Hyperlink"/>
            <w:color w:val="auto"/>
            <w:lang w:eastAsia="da-DK"/>
          </w:rPr>
          <w:t>inspektoratoest@naturerhverv.dk</w:t>
        </w:r>
      </w:hyperlink>
    </w:p>
    <w:p w14:paraId="5F6591FC" w14:textId="7D11F623" w:rsidR="00AD5D61" w:rsidRPr="00D200D8" w:rsidRDefault="00044B05" w:rsidP="00D25167">
      <w:pPr>
        <w:pStyle w:val="Listeafsnit"/>
        <w:numPr>
          <w:ilvl w:val="0"/>
          <w:numId w:val="22"/>
        </w:numPr>
        <w:rPr>
          <w:lang w:eastAsia="da-DK"/>
        </w:rPr>
      </w:pPr>
      <w:r w:rsidRPr="00D200D8">
        <w:rPr>
          <w:lang w:eastAsia="da-DK"/>
        </w:rPr>
        <w:t xml:space="preserve">Museum Sydøstdanmark, </w:t>
      </w:r>
      <w:hyperlink r:id="rId38" w:history="1">
        <w:r w:rsidR="00AD5D61" w:rsidRPr="00D200D8">
          <w:rPr>
            <w:rStyle w:val="Hyperlink"/>
            <w:color w:val="auto"/>
            <w:lang w:eastAsia="da-DK"/>
          </w:rPr>
          <w:t>museerne@museerne.dk</w:t>
        </w:r>
      </w:hyperlink>
    </w:p>
    <w:p w14:paraId="235BCE50" w14:textId="77777777" w:rsidR="00D25167" w:rsidRPr="00D200D8" w:rsidRDefault="00D25167" w:rsidP="00D25167">
      <w:pPr>
        <w:pStyle w:val="Listeafsnit"/>
        <w:numPr>
          <w:ilvl w:val="0"/>
          <w:numId w:val="22"/>
        </w:numPr>
        <w:rPr>
          <w:lang w:eastAsia="da-DK"/>
        </w:rPr>
      </w:pPr>
      <w:r w:rsidRPr="00D200D8">
        <w:rPr>
          <w:lang w:eastAsia="da-DK"/>
        </w:rPr>
        <w:t xml:space="preserve">Ejendomsforeningen Danmark </w:t>
      </w:r>
      <w:hyperlink r:id="rId39" w:history="1">
        <w:r w:rsidRPr="00D200D8">
          <w:rPr>
            <w:rStyle w:val="Hyperlink"/>
            <w:color w:val="auto"/>
            <w:lang w:eastAsia="da-DK"/>
          </w:rPr>
          <w:t>info@ejd.dk</w:t>
        </w:r>
      </w:hyperlink>
    </w:p>
    <w:p w14:paraId="335A28C1" w14:textId="12CA5D6A" w:rsidR="00D25167" w:rsidRPr="00D200D8" w:rsidRDefault="00D25167" w:rsidP="00D25167">
      <w:pPr>
        <w:pStyle w:val="Listeafsnit"/>
        <w:numPr>
          <w:ilvl w:val="0"/>
          <w:numId w:val="22"/>
        </w:numPr>
        <w:rPr>
          <w:lang w:eastAsia="da-DK"/>
        </w:rPr>
      </w:pPr>
      <w:r w:rsidRPr="00D200D8">
        <w:rPr>
          <w:lang w:eastAsia="da-DK"/>
        </w:rPr>
        <w:t xml:space="preserve">Geodatastyrelsen </w:t>
      </w:r>
      <w:hyperlink r:id="rId40" w:history="1">
        <w:r w:rsidRPr="00D200D8">
          <w:rPr>
            <w:rStyle w:val="Hyperlink"/>
            <w:color w:val="auto"/>
            <w:lang w:eastAsia="da-DK"/>
          </w:rPr>
          <w:t>gst@gst.dk</w:t>
        </w:r>
      </w:hyperlink>
    </w:p>
    <w:p w14:paraId="232A72CF" w14:textId="12D3915E" w:rsidR="00D25167" w:rsidRPr="00D200D8" w:rsidRDefault="00D25167" w:rsidP="00D25167">
      <w:pPr>
        <w:pStyle w:val="Listeafsnit"/>
        <w:numPr>
          <w:ilvl w:val="0"/>
          <w:numId w:val="22"/>
        </w:numPr>
        <w:rPr>
          <w:lang w:eastAsia="da-DK"/>
        </w:rPr>
      </w:pPr>
      <w:r w:rsidRPr="00D200D8">
        <w:rPr>
          <w:lang w:eastAsia="da-DK"/>
        </w:rPr>
        <w:t xml:space="preserve">Naturstyrelsen </w:t>
      </w:r>
      <w:hyperlink r:id="rId41" w:history="1">
        <w:r w:rsidRPr="00D200D8">
          <w:rPr>
            <w:rStyle w:val="Hyperlink"/>
            <w:color w:val="auto"/>
            <w:lang w:eastAsia="da-DK"/>
          </w:rPr>
          <w:t>nst@nst.dk</w:t>
        </w:r>
      </w:hyperlink>
      <w:r w:rsidRPr="00D200D8">
        <w:rPr>
          <w:lang w:eastAsia="da-DK"/>
        </w:rPr>
        <w:t xml:space="preserve">  </w:t>
      </w:r>
    </w:p>
    <w:p w14:paraId="5C1038E9" w14:textId="77777777" w:rsidR="00AD5D61" w:rsidRPr="00D200D8" w:rsidRDefault="00AD5D61" w:rsidP="00D25167"/>
    <w:p w14:paraId="089DD6A5" w14:textId="77777777" w:rsidR="00044B05" w:rsidRPr="00D200D8" w:rsidRDefault="00044B05" w:rsidP="00D25167">
      <w:pPr>
        <w:rPr>
          <w:color w:val="548DD4" w:themeColor="text2" w:themeTint="99"/>
        </w:rPr>
      </w:pPr>
    </w:p>
    <w:p w14:paraId="7A27C10A" w14:textId="77777777" w:rsidR="00044B05" w:rsidRPr="00D200D8" w:rsidRDefault="00044B05" w:rsidP="00D25167"/>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Underskrivere"/>
      </w:tblPr>
      <w:tblGrid>
        <w:gridCol w:w="2950"/>
        <w:gridCol w:w="3117"/>
      </w:tblGrid>
      <w:tr w:rsidR="008B460D" w:rsidRPr="00D200D8" w14:paraId="0625A9DF" w14:textId="77777777" w:rsidTr="0029205C">
        <w:tc>
          <w:tcPr>
            <w:tcW w:w="2948" w:type="dxa"/>
            <w:vAlign w:val="bottom"/>
          </w:tcPr>
          <w:p w14:paraId="145C67B9" w14:textId="1D59B0B2" w:rsidR="0016414F" w:rsidRPr="00D200D8" w:rsidRDefault="0016414F" w:rsidP="00044B05"/>
        </w:tc>
        <w:tc>
          <w:tcPr>
            <w:tcW w:w="3114" w:type="dxa"/>
            <w:vAlign w:val="bottom"/>
          </w:tcPr>
          <w:p w14:paraId="3803D596" w14:textId="77777777" w:rsidR="0016414F" w:rsidRPr="00D200D8" w:rsidRDefault="0016414F" w:rsidP="00EB75CE"/>
        </w:tc>
      </w:tr>
    </w:tbl>
    <w:p w14:paraId="6DF28356" w14:textId="0FC4A821" w:rsidR="00496B36" w:rsidRPr="00D200D8" w:rsidRDefault="003D085B" w:rsidP="00701324">
      <w:r w:rsidRPr="00D200D8">
        <w:t>Bilagsoversigt:</w:t>
      </w:r>
    </w:p>
    <w:p w14:paraId="777E6206" w14:textId="77777777" w:rsidR="003D085B" w:rsidRPr="00D200D8" w:rsidRDefault="003D085B" w:rsidP="00701324"/>
    <w:p w14:paraId="3392A508" w14:textId="77777777" w:rsidR="00046050" w:rsidRDefault="00046050" w:rsidP="00701324"/>
    <w:p w14:paraId="1F464A01" w14:textId="4B6510CE" w:rsidR="00046050" w:rsidRDefault="00046050" w:rsidP="00701324">
      <w:r>
        <w:t>Bilag 1: Klagevejledning</w:t>
      </w:r>
    </w:p>
    <w:p w14:paraId="3DD2A212" w14:textId="7AC51836" w:rsidR="003D085B" w:rsidRPr="00D200D8" w:rsidRDefault="003D085B" w:rsidP="00701324">
      <w:r w:rsidRPr="00D200D8">
        <w:t xml:space="preserve">Bilag </w:t>
      </w:r>
      <w:r w:rsidR="00046050">
        <w:t>2</w:t>
      </w:r>
      <w:r w:rsidRPr="00D200D8">
        <w:t>: Høringssvar Kystdirektoratet</w:t>
      </w:r>
    </w:p>
    <w:p w14:paraId="79BA3FD1" w14:textId="5FA10086" w:rsidR="003D085B" w:rsidRPr="00D200D8" w:rsidRDefault="003D085B" w:rsidP="00701324">
      <w:r w:rsidRPr="00D200D8">
        <w:t xml:space="preserve">Bilag </w:t>
      </w:r>
      <w:r w:rsidR="00046050">
        <w:t>3</w:t>
      </w:r>
      <w:r w:rsidRPr="00D200D8">
        <w:t xml:space="preserve">: Høringssvar – </w:t>
      </w:r>
      <w:proofErr w:type="spellStart"/>
      <w:r w:rsidRPr="00D200D8">
        <w:t>Vagtbovej</w:t>
      </w:r>
      <w:proofErr w:type="spellEnd"/>
      <w:r w:rsidRPr="00D200D8">
        <w:t xml:space="preserve"> 2</w:t>
      </w:r>
    </w:p>
    <w:p w14:paraId="017F7C90" w14:textId="77777777" w:rsidR="00B73EF3" w:rsidRPr="00D200D8" w:rsidRDefault="00B73EF3" w:rsidP="00701324"/>
    <w:p w14:paraId="6708E30A" w14:textId="06BFC710" w:rsidR="0042020B" w:rsidRPr="00D200D8" w:rsidRDefault="0042020B">
      <w:pPr>
        <w:spacing w:line="240" w:lineRule="auto"/>
      </w:pPr>
      <w:r w:rsidRPr="00D200D8">
        <w:br w:type="page"/>
      </w:r>
    </w:p>
    <w:p w14:paraId="54EADBDC" w14:textId="77777777" w:rsidR="00046050" w:rsidRDefault="00046050" w:rsidP="00046050">
      <w:pPr>
        <w:pStyle w:val="Overskrift1"/>
      </w:pPr>
      <w:r>
        <w:lastRenderedPageBreak/>
        <w:t>Bilag 1: Klagevejledning</w:t>
      </w:r>
    </w:p>
    <w:p w14:paraId="40A71F72" w14:textId="77777777" w:rsidR="00046050" w:rsidRDefault="00046050" w:rsidP="00046050">
      <w:pPr>
        <w:pStyle w:val="Overskrift1"/>
      </w:pPr>
    </w:p>
    <w:p w14:paraId="7015F87F" w14:textId="77777777" w:rsidR="00046050" w:rsidRPr="00B57F58" w:rsidRDefault="00046050" w:rsidP="00046050">
      <w:pPr>
        <w:rPr>
          <w:lang w:eastAsia="da-DK"/>
        </w:rPr>
      </w:pPr>
      <w:r>
        <w:rPr>
          <w:lang w:eastAsia="da-DK"/>
        </w:rPr>
        <w:t>Denne afgørelse indeholder to</w:t>
      </w:r>
      <w:r w:rsidRPr="00B57F58">
        <w:rPr>
          <w:lang w:eastAsia="da-DK"/>
        </w:rPr>
        <w:t xml:space="preserve"> afgørelser:</w:t>
      </w:r>
    </w:p>
    <w:p w14:paraId="15EB243D" w14:textId="77777777" w:rsidR="00046050" w:rsidRPr="009C1AB2" w:rsidRDefault="00046050" w:rsidP="00046050">
      <w:pPr>
        <w:autoSpaceDE w:val="0"/>
        <w:autoSpaceDN w:val="0"/>
        <w:adjustRightInd w:val="0"/>
        <w:spacing w:line="240" w:lineRule="auto"/>
        <w:rPr>
          <w:lang w:eastAsia="da-DK"/>
        </w:rPr>
      </w:pPr>
      <w:r w:rsidRPr="009C1AB2">
        <w:rPr>
          <w:lang w:eastAsia="da-DK"/>
        </w:rPr>
        <w:t>1. Tilladelse til kystbeskyttelse</w:t>
      </w:r>
      <w:r>
        <w:rPr>
          <w:lang w:eastAsia="da-DK"/>
        </w:rPr>
        <w:t>sloven</w:t>
      </w:r>
    </w:p>
    <w:p w14:paraId="78D9F4A0" w14:textId="77777777" w:rsidR="00046050" w:rsidRPr="009C1AB2" w:rsidRDefault="00046050" w:rsidP="00046050">
      <w:pPr>
        <w:autoSpaceDE w:val="0"/>
        <w:autoSpaceDN w:val="0"/>
        <w:adjustRightInd w:val="0"/>
        <w:spacing w:line="240" w:lineRule="auto"/>
        <w:rPr>
          <w:lang w:eastAsia="da-DK"/>
        </w:rPr>
      </w:pPr>
      <w:r w:rsidRPr="009C1AB2">
        <w:rPr>
          <w:lang w:eastAsia="da-DK"/>
        </w:rPr>
        <w:t>2. Vurdering af</w:t>
      </w:r>
      <w:r>
        <w:rPr>
          <w:lang w:eastAsia="da-DK"/>
        </w:rPr>
        <w:t>,</w:t>
      </w:r>
      <w:r w:rsidRPr="009C1AB2">
        <w:rPr>
          <w:lang w:eastAsia="da-DK"/>
        </w:rPr>
        <w:t xml:space="preserve"> at projektet ikke kan påvirke internationale naturbeskyttelsesområder</w:t>
      </w:r>
    </w:p>
    <w:p w14:paraId="5C8A8E5E" w14:textId="77777777" w:rsidR="00046050" w:rsidRPr="009C1AB2" w:rsidRDefault="00046050" w:rsidP="00046050">
      <w:pPr>
        <w:autoSpaceDE w:val="0"/>
        <w:autoSpaceDN w:val="0"/>
        <w:adjustRightInd w:val="0"/>
        <w:spacing w:line="240" w:lineRule="auto"/>
        <w:rPr>
          <w:lang w:eastAsia="da-DK"/>
        </w:rPr>
      </w:pPr>
      <w:r w:rsidRPr="009C1AB2">
        <w:rPr>
          <w:lang w:eastAsia="da-DK"/>
        </w:rPr>
        <w:t>eller Bilag IV-arter væsentligt</w:t>
      </w:r>
    </w:p>
    <w:p w14:paraId="4A8489E2" w14:textId="77777777" w:rsidR="00046050" w:rsidRPr="009C1AB2" w:rsidRDefault="00046050" w:rsidP="00046050">
      <w:pPr>
        <w:autoSpaceDE w:val="0"/>
        <w:autoSpaceDN w:val="0"/>
        <w:adjustRightInd w:val="0"/>
        <w:spacing w:line="240" w:lineRule="auto"/>
        <w:rPr>
          <w:lang w:eastAsia="da-DK"/>
        </w:rPr>
      </w:pPr>
    </w:p>
    <w:p w14:paraId="59AA85DB" w14:textId="77777777" w:rsidR="00046050" w:rsidRPr="009C1AB2" w:rsidRDefault="00046050" w:rsidP="00046050">
      <w:pPr>
        <w:autoSpaceDE w:val="0"/>
        <w:autoSpaceDN w:val="0"/>
        <w:adjustRightInd w:val="0"/>
        <w:spacing w:line="240" w:lineRule="auto"/>
        <w:rPr>
          <w:lang w:eastAsia="da-DK"/>
        </w:rPr>
      </w:pPr>
      <w:r w:rsidRPr="009C1AB2">
        <w:rPr>
          <w:lang w:eastAsia="da-DK"/>
        </w:rPr>
        <w:t>Disse afgørelser kan påklages hvad angår retslige spørgsmål jf. kystbeskyttelseslovens §</w:t>
      </w:r>
    </w:p>
    <w:p w14:paraId="7DDE0BD4" w14:textId="77777777" w:rsidR="00046050" w:rsidRDefault="00046050" w:rsidP="00046050">
      <w:pPr>
        <w:autoSpaceDE w:val="0"/>
        <w:autoSpaceDN w:val="0"/>
        <w:adjustRightInd w:val="0"/>
        <w:spacing w:line="240" w:lineRule="auto"/>
        <w:rPr>
          <w:lang w:eastAsia="da-DK"/>
        </w:rPr>
      </w:pPr>
      <w:r w:rsidRPr="009C1AB2">
        <w:rPr>
          <w:lang w:eastAsia="da-DK"/>
        </w:rPr>
        <w:t xml:space="preserve">18, </w:t>
      </w:r>
      <w:r>
        <w:rPr>
          <w:lang w:eastAsia="da-DK"/>
        </w:rPr>
        <w:t xml:space="preserve">og </w:t>
      </w:r>
      <w:r w:rsidRPr="009C1AB2">
        <w:rPr>
          <w:lang w:eastAsia="da-DK"/>
        </w:rPr>
        <w:t>§ 11 i bekendtgørelse om administration af internationale naturbeskyttelsesområder</w:t>
      </w:r>
      <w:r>
        <w:rPr>
          <w:lang w:eastAsia="da-DK"/>
        </w:rPr>
        <w:t>. Klagevejledning fremgår af bilag 1.</w:t>
      </w:r>
    </w:p>
    <w:p w14:paraId="4A78CC16" w14:textId="77777777" w:rsidR="00046050" w:rsidRPr="009C1AB2" w:rsidRDefault="00046050" w:rsidP="00046050">
      <w:pPr>
        <w:autoSpaceDE w:val="0"/>
        <w:autoSpaceDN w:val="0"/>
        <w:adjustRightInd w:val="0"/>
        <w:spacing w:line="240" w:lineRule="auto"/>
        <w:rPr>
          <w:lang w:eastAsia="da-DK"/>
        </w:rPr>
      </w:pPr>
    </w:p>
    <w:p w14:paraId="173A3C70" w14:textId="77777777" w:rsidR="00046050" w:rsidRPr="009C1AB2" w:rsidRDefault="00046050" w:rsidP="00046050">
      <w:pPr>
        <w:autoSpaceDE w:val="0"/>
        <w:autoSpaceDN w:val="0"/>
        <w:adjustRightInd w:val="0"/>
        <w:spacing w:line="240" w:lineRule="auto"/>
        <w:rPr>
          <w:lang w:eastAsia="da-DK"/>
        </w:rPr>
      </w:pPr>
      <w:r w:rsidRPr="009C1AB2">
        <w:rPr>
          <w:lang w:eastAsia="da-DK"/>
        </w:rPr>
        <w:t>Klageberettigede er jf. § 18a i kystbeskyttelsesloven:</w:t>
      </w:r>
    </w:p>
    <w:p w14:paraId="302D635D" w14:textId="77777777" w:rsidR="00046050" w:rsidRPr="009C1AB2" w:rsidRDefault="00046050" w:rsidP="00046050">
      <w:pPr>
        <w:autoSpaceDE w:val="0"/>
        <w:autoSpaceDN w:val="0"/>
        <w:adjustRightInd w:val="0"/>
        <w:spacing w:line="240" w:lineRule="auto"/>
        <w:rPr>
          <w:lang w:eastAsia="da-DK"/>
        </w:rPr>
      </w:pPr>
      <w:r w:rsidRPr="009C1AB2">
        <w:rPr>
          <w:lang w:eastAsia="da-DK"/>
        </w:rPr>
        <w:t>- Adressaten for afgørelsen</w:t>
      </w:r>
    </w:p>
    <w:p w14:paraId="5849B5FC" w14:textId="77777777" w:rsidR="00046050" w:rsidRPr="009C1AB2" w:rsidRDefault="00046050" w:rsidP="00046050">
      <w:pPr>
        <w:autoSpaceDE w:val="0"/>
        <w:autoSpaceDN w:val="0"/>
        <w:adjustRightInd w:val="0"/>
        <w:spacing w:line="240" w:lineRule="auto"/>
        <w:rPr>
          <w:lang w:eastAsia="da-DK"/>
        </w:rPr>
      </w:pPr>
      <w:r w:rsidRPr="009C1AB2">
        <w:rPr>
          <w:lang w:eastAsia="da-DK"/>
        </w:rPr>
        <w:t>- Ejeren af den ejendom, som afgørelsen vedrører</w:t>
      </w:r>
    </w:p>
    <w:p w14:paraId="1ED75E2A" w14:textId="77777777" w:rsidR="00046050" w:rsidRPr="009C1AB2" w:rsidRDefault="00046050" w:rsidP="00046050">
      <w:pPr>
        <w:autoSpaceDE w:val="0"/>
        <w:autoSpaceDN w:val="0"/>
        <w:adjustRightInd w:val="0"/>
        <w:spacing w:line="240" w:lineRule="auto"/>
        <w:rPr>
          <w:lang w:eastAsia="da-DK"/>
        </w:rPr>
      </w:pPr>
      <w:r w:rsidRPr="009C1AB2">
        <w:rPr>
          <w:lang w:eastAsia="da-DK"/>
        </w:rPr>
        <w:t>- Enhver der har en væsentlig individuel interesse i sagens udfald</w:t>
      </w:r>
    </w:p>
    <w:p w14:paraId="47442E06" w14:textId="77777777" w:rsidR="00046050" w:rsidRPr="009C1AB2" w:rsidRDefault="00046050" w:rsidP="00046050">
      <w:pPr>
        <w:autoSpaceDE w:val="0"/>
        <w:autoSpaceDN w:val="0"/>
        <w:adjustRightInd w:val="0"/>
        <w:spacing w:line="240" w:lineRule="auto"/>
        <w:rPr>
          <w:lang w:eastAsia="da-DK"/>
        </w:rPr>
      </w:pPr>
      <w:r w:rsidRPr="009C1AB2">
        <w:rPr>
          <w:lang w:eastAsia="da-DK"/>
        </w:rPr>
        <w:t>- En berørt nationalparkfond oprettet efter lov om nationalparker</w:t>
      </w:r>
    </w:p>
    <w:p w14:paraId="1DA681EF" w14:textId="77777777" w:rsidR="00046050" w:rsidRPr="009C1AB2" w:rsidRDefault="00046050" w:rsidP="00046050">
      <w:pPr>
        <w:autoSpaceDE w:val="0"/>
        <w:autoSpaceDN w:val="0"/>
        <w:adjustRightInd w:val="0"/>
        <w:spacing w:line="240" w:lineRule="auto"/>
        <w:rPr>
          <w:lang w:eastAsia="da-DK"/>
        </w:rPr>
      </w:pPr>
      <w:r w:rsidRPr="009C1AB2">
        <w:rPr>
          <w:lang w:eastAsia="da-DK"/>
        </w:rPr>
        <w:t>- Lokale foreninger og organisationer, som har en væsentlig interesse i afgørelsen</w:t>
      </w:r>
    </w:p>
    <w:p w14:paraId="17D37AEE" w14:textId="77777777" w:rsidR="00046050" w:rsidRPr="009C1AB2" w:rsidRDefault="00046050" w:rsidP="00046050">
      <w:pPr>
        <w:autoSpaceDE w:val="0"/>
        <w:autoSpaceDN w:val="0"/>
        <w:adjustRightInd w:val="0"/>
        <w:spacing w:line="240" w:lineRule="auto"/>
        <w:rPr>
          <w:lang w:eastAsia="da-DK"/>
        </w:rPr>
      </w:pPr>
      <w:r w:rsidRPr="009C1AB2">
        <w:rPr>
          <w:lang w:eastAsia="da-DK"/>
        </w:rPr>
        <w:t>- Landsdækkende foreninger og organisationer, hvis hovedformål er beskyttelse af</w:t>
      </w:r>
    </w:p>
    <w:p w14:paraId="271FAC6B" w14:textId="77777777" w:rsidR="00046050" w:rsidRPr="009C1AB2" w:rsidRDefault="00046050" w:rsidP="00046050">
      <w:pPr>
        <w:autoSpaceDE w:val="0"/>
        <w:autoSpaceDN w:val="0"/>
        <w:adjustRightInd w:val="0"/>
        <w:spacing w:line="240" w:lineRule="auto"/>
        <w:rPr>
          <w:lang w:eastAsia="da-DK"/>
        </w:rPr>
      </w:pPr>
      <w:r>
        <w:rPr>
          <w:lang w:eastAsia="da-DK"/>
        </w:rPr>
        <w:t xml:space="preserve">  </w:t>
      </w:r>
      <w:r w:rsidRPr="009C1AB2">
        <w:rPr>
          <w:lang w:eastAsia="da-DK"/>
        </w:rPr>
        <w:t>natur og miljø</w:t>
      </w:r>
    </w:p>
    <w:p w14:paraId="052641F1" w14:textId="77777777" w:rsidR="00046050" w:rsidRPr="009C1AB2" w:rsidRDefault="00046050" w:rsidP="00046050">
      <w:pPr>
        <w:autoSpaceDE w:val="0"/>
        <w:autoSpaceDN w:val="0"/>
        <w:adjustRightInd w:val="0"/>
        <w:spacing w:line="240" w:lineRule="auto"/>
        <w:rPr>
          <w:lang w:eastAsia="da-DK"/>
        </w:rPr>
      </w:pPr>
      <w:r w:rsidRPr="009C1AB2">
        <w:rPr>
          <w:lang w:eastAsia="da-DK"/>
        </w:rPr>
        <w:t>- Landsdækkende foreninger og organisationer, som efter deres formål varetager</w:t>
      </w:r>
    </w:p>
    <w:p w14:paraId="27BC6F74" w14:textId="77777777" w:rsidR="00046050" w:rsidRPr="009C1AB2" w:rsidRDefault="00046050" w:rsidP="00046050">
      <w:pPr>
        <w:autoSpaceDE w:val="0"/>
        <w:autoSpaceDN w:val="0"/>
        <w:adjustRightInd w:val="0"/>
        <w:spacing w:line="240" w:lineRule="auto"/>
        <w:rPr>
          <w:lang w:eastAsia="da-DK"/>
        </w:rPr>
      </w:pPr>
      <w:r>
        <w:rPr>
          <w:lang w:eastAsia="da-DK"/>
        </w:rPr>
        <w:t xml:space="preserve"> </w:t>
      </w:r>
      <w:r w:rsidRPr="009C1AB2">
        <w:rPr>
          <w:lang w:eastAsia="da-DK"/>
        </w:rPr>
        <w:t>væsentlige rekreative interesser, når afgørelsen berører sådanne interesser</w:t>
      </w:r>
    </w:p>
    <w:p w14:paraId="030C71C3" w14:textId="77777777" w:rsidR="00046050" w:rsidRPr="009C1AB2" w:rsidRDefault="00046050" w:rsidP="00046050">
      <w:pPr>
        <w:autoSpaceDE w:val="0"/>
        <w:autoSpaceDN w:val="0"/>
        <w:adjustRightInd w:val="0"/>
        <w:spacing w:line="240" w:lineRule="auto"/>
        <w:rPr>
          <w:lang w:eastAsia="da-DK"/>
        </w:rPr>
      </w:pPr>
      <w:r w:rsidRPr="009C1AB2">
        <w:rPr>
          <w:lang w:eastAsia="da-DK"/>
        </w:rPr>
        <w:t>- Landsdækkende foreninger og organisationer, som efter deres formål varetager</w:t>
      </w:r>
    </w:p>
    <w:p w14:paraId="0F74F74C" w14:textId="77777777" w:rsidR="00046050" w:rsidRPr="009C1AB2" w:rsidRDefault="00046050" w:rsidP="00046050">
      <w:pPr>
        <w:autoSpaceDE w:val="0"/>
        <w:autoSpaceDN w:val="0"/>
        <w:adjustRightInd w:val="0"/>
        <w:spacing w:line="240" w:lineRule="auto"/>
        <w:rPr>
          <w:lang w:eastAsia="da-DK"/>
        </w:rPr>
      </w:pPr>
      <w:r>
        <w:rPr>
          <w:lang w:eastAsia="da-DK"/>
        </w:rPr>
        <w:t xml:space="preserve">  </w:t>
      </w:r>
      <w:r w:rsidRPr="009C1AB2">
        <w:rPr>
          <w:lang w:eastAsia="da-DK"/>
        </w:rPr>
        <w:t>væsentlige brugerinteresser inden for arealanvendelsen, og som repræsenterer</w:t>
      </w:r>
    </w:p>
    <w:p w14:paraId="153FCD98" w14:textId="77777777" w:rsidR="00046050" w:rsidRPr="009C1AB2" w:rsidRDefault="00046050" w:rsidP="00046050">
      <w:pPr>
        <w:autoSpaceDE w:val="0"/>
        <w:autoSpaceDN w:val="0"/>
        <w:adjustRightInd w:val="0"/>
        <w:spacing w:line="240" w:lineRule="auto"/>
        <w:rPr>
          <w:lang w:eastAsia="da-DK"/>
        </w:rPr>
      </w:pPr>
      <w:r>
        <w:rPr>
          <w:lang w:eastAsia="da-DK"/>
        </w:rPr>
        <w:t xml:space="preserve">  </w:t>
      </w:r>
      <w:r w:rsidRPr="009C1AB2">
        <w:rPr>
          <w:lang w:eastAsia="da-DK"/>
        </w:rPr>
        <w:t>mindst 100 medlemmer.</w:t>
      </w:r>
    </w:p>
    <w:p w14:paraId="4BBF066D" w14:textId="77777777" w:rsidR="00046050" w:rsidRDefault="00046050" w:rsidP="00046050">
      <w:pPr>
        <w:autoSpaceDE w:val="0"/>
        <w:autoSpaceDN w:val="0"/>
        <w:adjustRightInd w:val="0"/>
        <w:spacing w:line="240" w:lineRule="auto"/>
        <w:rPr>
          <w:lang w:eastAsia="da-DK"/>
        </w:rPr>
      </w:pPr>
    </w:p>
    <w:p w14:paraId="7A666500" w14:textId="77777777" w:rsidR="00046050" w:rsidRPr="009C1AB2" w:rsidRDefault="00046050" w:rsidP="00046050">
      <w:pPr>
        <w:autoSpaceDE w:val="0"/>
        <w:autoSpaceDN w:val="0"/>
        <w:adjustRightInd w:val="0"/>
        <w:spacing w:line="240" w:lineRule="auto"/>
        <w:rPr>
          <w:lang w:eastAsia="da-DK"/>
        </w:rPr>
      </w:pPr>
      <w:r w:rsidRPr="009C1AB2">
        <w:rPr>
          <w:lang w:eastAsia="da-DK"/>
        </w:rPr>
        <w:t>Der vil kunne klages over den endelige afgørelse til Miljø- og Fødevareklagenævnet.</w:t>
      </w:r>
    </w:p>
    <w:p w14:paraId="453DB64C" w14:textId="77777777" w:rsidR="00046050" w:rsidRPr="009C1AB2" w:rsidRDefault="00046050" w:rsidP="00046050">
      <w:pPr>
        <w:autoSpaceDE w:val="0"/>
        <w:autoSpaceDN w:val="0"/>
        <w:adjustRightInd w:val="0"/>
        <w:spacing w:line="240" w:lineRule="auto"/>
        <w:rPr>
          <w:lang w:eastAsia="da-DK"/>
        </w:rPr>
      </w:pPr>
      <w:r w:rsidRPr="009C1AB2">
        <w:rPr>
          <w:lang w:eastAsia="da-DK"/>
        </w:rPr>
        <w:t>Klagefristen er 4 uger fra offentliggørelsen af afgørelsen. Proceduren for at klage fremgår</w:t>
      </w:r>
    </w:p>
    <w:p w14:paraId="6B8760D7" w14:textId="77777777" w:rsidR="00046050" w:rsidRDefault="00046050" w:rsidP="00046050">
      <w:pPr>
        <w:autoSpaceDE w:val="0"/>
        <w:autoSpaceDN w:val="0"/>
        <w:adjustRightInd w:val="0"/>
        <w:spacing w:line="240" w:lineRule="auto"/>
        <w:rPr>
          <w:lang w:eastAsia="da-DK"/>
        </w:rPr>
      </w:pPr>
      <w:r w:rsidRPr="009C1AB2">
        <w:rPr>
          <w:lang w:eastAsia="da-DK"/>
        </w:rPr>
        <w:t xml:space="preserve">af Nævnenes Hus: </w:t>
      </w:r>
      <w:hyperlink r:id="rId42" w:history="1">
        <w:r w:rsidRPr="00B220D5">
          <w:rPr>
            <w:rStyle w:val="Hyperlink"/>
            <w:lang w:eastAsia="da-DK"/>
          </w:rPr>
          <w:t>https://naevneneshus.dk</w:t>
        </w:r>
      </w:hyperlink>
      <w:r>
        <w:rPr>
          <w:lang w:eastAsia="da-DK"/>
        </w:rPr>
        <w:t xml:space="preserve"> Klageportalen ligger også på </w:t>
      </w:r>
      <w:hyperlink r:id="rId43" w:history="1">
        <w:r w:rsidRPr="00B220D5">
          <w:rPr>
            <w:rStyle w:val="Hyperlink"/>
            <w:lang w:eastAsia="da-DK"/>
          </w:rPr>
          <w:t>www.borger.dk</w:t>
        </w:r>
      </w:hyperlink>
      <w:r>
        <w:rPr>
          <w:lang w:eastAsia="da-DK"/>
        </w:rPr>
        <w:t xml:space="preserve"> og </w:t>
      </w:r>
      <w:hyperlink r:id="rId44" w:history="1">
        <w:r w:rsidRPr="00B220D5">
          <w:rPr>
            <w:rStyle w:val="Hyperlink"/>
            <w:lang w:eastAsia="da-DK"/>
          </w:rPr>
          <w:t>www.virk.dk</w:t>
        </w:r>
      </w:hyperlink>
      <w:r>
        <w:rPr>
          <w:lang w:eastAsia="da-DK"/>
        </w:rPr>
        <w:t xml:space="preserve"> . Klagen sendes gennem klageportalen til den myndighed der har truffet afgørelsen. En klage er indgivet, når den er tilgængelig for myndigheden i Klageportalen. </w:t>
      </w:r>
    </w:p>
    <w:p w14:paraId="439B1323" w14:textId="77777777" w:rsidR="00046050" w:rsidRDefault="00046050" w:rsidP="00046050">
      <w:pPr>
        <w:autoSpaceDE w:val="0"/>
        <w:autoSpaceDN w:val="0"/>
        <w:adjustRightInd w:val="0"/>
        <w:spacing w:line="240" w:lineRule="auto"/>
        <w:rPr>
          <w:lang w:eastAsia="da-DK"/>
        </w:rPr>
      </w:pPr>
    </w:p>
    <w:p w14:paraId="2F3A0972" w14:textId="77777777" w:rsidR="00046050" w:rsidRPr="009C1AB2" w:rsidRDefault="00046050" w:rsidP="00046050">
      <w:pPr>
        <w:autoSpaceDE w:val="0"/>
        <w:autoSpaceDN w:val="0"/>
        <w:adjustRightInd w:val="0"/>
        <w:spacing w:line="240" w:lineRule="auto"/>
        <w:rPr>
          <w:lang w:eastAsia="da-DK"/>
        </w:rPr>
      </w:pPr>
      <w:r w:rsidRPr="009C1AB2">
        <w:rPr>
          <w:lang w:eastAsia="da-DK"/>
        </w:rPr>
        <w:t>Jf. kystbeskyttelseslovens § 18 b skal spørgsmål til prøvelse af afgørelsen eller de regler,</w:t>
      </w:r>
    </w:p>
    <w:p w14:paraId="60892B2F" w14:textId="77777777" w:rsidR="00046050" w:rsidRPr="009C1AB2" w:rsidRDefault="00046050" w:rsidP="00046050">
      <w:pPr>
        <w:autoSpaceDE w:val="0"/>
        <w:autoSpaceDN w:val="0"/>
        <w:adjustRightInd w:val="0"/>
        <w:spacing w:line="240" w:lineRule="auto"/>
        <w:rPr>
          <w:lang w:eastAsia="da-DK"/>
        </w:rPr>
      </w:pPr>
      <w:r w:rsidRPr="009C1AB2">
        <w:rPr>
          <w:lang w:eastAsia="da-DK"/>
        </w:rPr>
        <w:t>der er fastsat i medfør af loven, være anlagt inden for 6 måneder efter afgørelsen er</w:t>
      </w:r>
    </w:p>
    <w:p w14:paraId="094AA2F0" w14:textId="77777777" w:rsidR="00046050" w:rsidRDefault="00046050" w:rsidP="00046050">
      <w:pPr>
        <w:autoSpaceDE w:val="0"/>
        <w:autoSpaceDN w:val="0"/>
        <w:adjustRightInd w:val="0"/>
        <w:spacing w:line="240" w:lineRule="auto"/>
        <w:rPr>
          <w:lang w:eastAsia="da-DK"/>
        </w:rPr>
      </w:pPr>
      <w:r w:rsidRPr="009C1AB2">
        <w:rPr>
          <w:lang w:eastAsia="da-DK"/>
        </w:rPr>
        <w:t>offentliggjort.</w:t>
      </w:r>
    </w:p>
    <w:p w14:paraId="36E10241" w14:textId="510179B6" w:rsidR="00046050" w:rsidRDefault="00046050" w:rsidP="00046050">
      <w:pPr>
        <w:pStyle w:val="Overskrift1"/>
      </w:pPr>
      <w:r>
        <w:br w:type="page"/>
      </w:r>
    </w:p>
    <w:p w14:paraId="06446A37" w14:textId="464F035A" w:rsidR="003D085B" w:rsidRDefault="0042020B" w:rsidP="00B73EF3">
      <w:pPr>
        <w:pStyle w:val="Overskrift1"/>
      </w:pPr>
      <w:r>
        <w:lastRenderedPageBreak/>
        <w:t xml:space="preserve">Bilag </w:t>
      </w:r>
      <w:r w:rsidR="00046050">
        <w:t>2</w:t>
      </w:r>
      <w:r>
        <w:t>: Høringssvar Kystdirektoratet</w:t>
      </w:r>
    </w:p>
    <w:p w14:paraId="20BF154D" w14:textId="77777777" w:rsidR="00B73EF3" w:rsidRDefault="00B73EF3" w:rsidP="0042020B">
      <w:pPr>
        <w:rPr>
          <w:color w:val="000000"/>
        </w:rPr>
      </w:pPr>
    </w:p>
    <w:p w14:paraId="65435151" w14:textId="4A9712F5" w:rsidR="0042020B" w:rsidRDefault="0042020B" w:rsidP="0042020B">
      <w:pPr>
        <w:rPr>
          <w:rFonts w:ascii="Calibri" w:hAnsi="Calibri" w:cs="Calibri"/>
          <w:color w:val="000000"/>
        </w:rPr>
      </w:pPr>
      <w:r>
        <w:rPr>
          <w:color w:val="000000"/>
        </w:rPr>
        <w:t>Kystdirektoratet har modtaget høring af ansøgning om kystbeskyttelse i form af ændring af eksisterende skråningsbeskyttelse på matr.nr. 7b og 7c Tøvelde, Stege Jorde, Vordingborg Kommune.</w:t>
      </w:r>
    </w:p>
    <w:p w14:paraId="629373C7" w14:textId="77777777" w:rsidR="0042020B" w:rsidRDefault="0042020B" w:rsidP="0042020B">
      <w:pPr>
        <w:rPr>
          <w:color w:val="000000"/>
        </w:rPr>
      </w:pPr>
    </w:p>
    <w:p w14:paraId="4DCD93F3" w14:textId="77777777" w:rsidR="0042020B" w:rsidRDefault="0042020B" w:rsidP="0042020B">
      <w:pPr>
        <w:rPr>
          <w:color w:val="000000"/>
        </w:rPr>
      </w:pPr>
      <w:r>
        <w:rPr>
          <w:color w:val="000000"/>
        </w:rPr>
        <w:t>Kystdirektoratet afgiver høringssvar efter miljøvurderingslovens § 35, stk. 3. (</w:t>
      </w:r>
      <w:proofErr w:type="spellStart"/>
      <w:r>
        <w:rPr>
          <w:color w:val="000000"/>
        </w:rPr>
        <w:t>lbk</w:t>
      </w:r>
      <w:proofErr w:type="spellEnd"/>
      <w:r>
        <w:rPr>
          <w:color w:val="000000"/>
        </w:rPr>
        <w:t>. nr. 4 af 3. januar 2023).</w:t>
      </w:r>
    </w:p>
    <w:p w14:paraId="62B1B860" w14:textId="77777777" w:rsidR="0042020B" w:rsidRDefault="0042020B" w:rsidP="0042020B">
      <w:pPr>
        <w:rPr>
          <w:b/>
          <w:bCs/>
          <w:sz w:val="24"/>
          <w:szCs w:val="24"/>
        </w:rPr>
      </w:pPr>
    </w:p>
    <w:p w14:paraId="56FB38AE" w14:textId="77777777" w:rsidR="0042020B" w:rsidRDefault="0042020B" w:rsidP="0042020B">
      <w:pPr>
        <w:rPr>
          <w:b/>
          <w:bCs/>
          <w:sz w:val="24"/>
          <w:szCs w:val="24"/>
        </w:rPr>
      </w:pPr>
      <w:r>
        <w:rPr>
          <w:b/>
          <w:bCs/>
          <w:sz w:val="24"/>
          <w:szCs w:val="24"/>
        </w:rPr>
        <w:t xml:space="preserve">Opsummering </w:t>
      </w:r>
    </w:p>
    <w:p w14:paraId="7EBA4413" w14:textId="77777777" w:rsidR="0042020B" w:rsidRDefault="0042020B" w:rsidP="0042020B">
      <w:pPr>
        <w:pStyle w:val="Listeafsnit"/>
        <w:numPr>
          <w:ilvl w:val="0"/>
          <w:numId w:val="23"/>
        </w:numPr>
        <w:spacing w:after="200" w:line="276" w:lineRule="auto"/>
      </w:pPr>
      <w:r>
        <w:t>Kystdirektoratet vurderer, at der er tale om en kyststrækning der er udsat for akut erosion i forbindelse med forhøjet vandstand og store bølger.</w:t>
      </w:r>
    </w:p>
    <w:p w14:paraId="4AD27713" w14:textId="77777777" w:rsidR="0042020B" w:rsidRDefault="0042020B" w:rsidP="0042020B">
      <w:pPr>
        <w:pStyle w:val="Listeafsnit"/>
      </w:pPr>
    </w:p>
    <w:p w14:paraId="072EFC95" w14:textId="77777777" w:rsidR="0042020B" w:rsidRDefault="0042020B" w:rsidP="0042020B">
      <w:pPr>
        <w:pStyle w:val="Listeafsnit"/>
        <w:numPr>
          <w:ilvl w:val="0"/>
          <w:numId w:val="23"/>
        </w:numPr>
        <w:spacing w:after="200" w:line="276" w:lineRule="auto"/>
      </w:pPr>
      <w:r>
        <w:t>Der er generelt en lav risiko forbundet med erosion på strækningen, da sårbarheden, i form af kystnær bebyggelse, er lille. Ansøgningen omhandler beskyttelse af en enkelt ejendom.</w:t>
      </w:r>
    </w:p>
    <w:p w14:paraId="309C8A17" w14:textId="77777777" w:rsidR="0042020B" w:rsidRDefault="0042020B" w:rsidP="0042020B">
      <w:pPr>
        <w:pStyle w:val="Listeafsnit"/>
      </w:pPr>
    </w:p>
    <w:p w14:paraId="006A6369" w14:textId="77777777" w:rsidR="0042020B" w:rsidRDefault="0042020B" w:rsidP="0042020B">
      <w:pPr>
        <w:pStyle w:val="Listeafsnit"/>
        <w:numPr>
          <w:ilvl w:val="0"/>
          <w:numId w:val="23"/>
        </w:numPr>
        <w:spacing w:line="276" w:lineRule="auto"/>
      </w:pPr>
      <w:r>
        <w:t xml:space="preserve">Kystdirektoratet vurderer, at den valgte løsning ikke vil løse det konkrete problem med erosion inden for den valgte levetid på 25-30 år, hvis der ikke løbende kompenseres med sand. </w:t>
      </w:r>
    </w:p>
    <w:p w14:paraId="0C745876" w14:textId="77777777" w:rsidR="0042020B" w:rsidRDefault="0042020B" w:rsidP="0042020B">
      <w:pPr>
        <w:pStyle w:val="Listeafsnit"/>
      </w:pPr>
    </w:p>
    <w:p w14:paraId="66726BE0" w14:textId="77777777" w:rsidR="0042020B" w:rsidRDefault="0042020B" w:rsidP="0042020B">
      <w:pPr>
        <w:pStyle w:val="Listeafsnit"/>
        <w:numPr>
          <w:ilvl w:val="0"/>
          <w:numId w:val="23"/>
        </w:numPr>
        <w:spacing w:line="276" w:lineRule="auto"/>
      </w:pPr>
      <w:r>
        <w:t>Kystdirektoratet anbefaler, at kommunen sætter vilkår om sandfodring og at en eventuel tilladelse gøres tidsbegrænset.</w:t>
      </w:r>
    </w:p>
    <w:p w14:paraId="4EA160E1" w14:textId="77777777" w:rsidR="0042020B" w:rsidRDefault="0042020B" w:rsidP="0042020B"/>
    <w:p w14:paraId="200E7A7F" w14:textId="77777777" w:rsidR="0042020B" w:rsidRDefault="0042020B" w:rsidP="0042020B">
      <w:pPr>
        <w:pStyle w:val="Listeafsnit"/>
        <w:numPr>
          <w:ilvl w:val="0"/>
          <w:numId w:val="23"/>
        </w:numPr>
        <w:spacing w:line="276" w:lineRule="auto"/>
      </w:pPr>
      <w:r>
        <w:t>For så vidt angår strandbeskyttelseslinjen bemærker Kystdirektoratet, at kommunen i forbindelse med afgørelsen bør inddrage anlæggets naturmæssige og landskabelige påvirkning inden for strandbeskyttelseslinjen.</w:t>
      </w:r>
    </w:p>
    <w:p w14:paraId="667E1D0C" w14:textId="77777777" w:rsidR="0042020B" w:rsidRDefault="0042020B" w:rsidP="0042020B"/>
    <w:p w14:paraId="0F2D3712" w14:textId="77777777" w:rsidR="0042020B" w:rsidRDefault="0042020B" w:rsidP="0042020B">
      <w:pPr>
        <w:rPr>
          <w:b/>
          <w:bCs/>
          <w:sz w:val="24"/>
          <w:szCs w:val="24"/>
        </w:rPr>
      </w:pPr>
      <w:r>
        <w:rPr>
          <w:b/>
          <w:bCs/>
          <w:sz w:val="24"/>
          <w:szCs w:val="24"/>
        </w:rPr>
        <w:t>Ansøgningsmateriale og eksisterende forhold</w:t>
      </w:r>
    </w:p>
    <w:p w14:paraId="54A65B9E" w14:textId="77777777" w:rsidR="0042020B" w:rsidRDefault="0042020B" w:rsidP="0042020B">
      <w:r>
        <w:t>Høringsmaterialet består af ansøgningsskema med bilag og VVM screeningsskema.</w:t>
      </w:r>
    </w:p>
    <w:p w14:paraId="0D15B171" w14:textId="77777777" w:rsidR="0042020B" w:rsidRDefault="0042020B" w:rsidP="0042020B"/>
    <w:p w14:paraId="1444E4E4" w14:textId="77777777" w:rsidR="0042020B" w:rsidRDefault="0042020B" w:rsidP="0042020B">
      <w:r>
        <w:t xml:space="preserve">Ejendommen der ønskes </w:t>
      </w:r>
      <w:proofErr w:type="gramStart"/>
      <w:r>
        <w:t>beskyttet</w:t>
      </w:r>
      <w:proofErr w:type="gramEnd"/>
      <w:r>
        <w:t xml:space="preserve"> er beliggende på en høj skrænt ud til Østersøen på sydkysten af Møn. På skrænten har der været etableret skråningsbeskyttelse over en længere periode. Et oprindeligt anlæg af træ blev i 2001, efter tilladelse fra Kystdirektoratet, renoveret til en stenkastning op ad skrænten. Årstal for etablering af det oprindelige anlæg kendes ikke. Af luftfotos fremgår, at skrænten frem til 2021 har været delvis bevokset. Under stormfloden i oktober 2023 skete der stor erosion af skrænten og en udjævning af stenkastningen. Skrænten fremstår i dag med store skred både udfor ejendommen, men også på begge sider af denne.</w:t>
      </w:r>
    </w:p>
    <w:p w14:paraId="320DB215" w14:textId="77777777" w:rsidR="0042020B" w:rsidRDefault="0042020B" w:rsidP="0042020B"/>
    <w:p w14:paraId="52758C65" w14:textId="77777777" w:rsidR="0042020B" w:rsidRDefault="0042020B" w:rsidP="0042020B">
      <w:pPr>
        <w:autoSpaceDE w:val="0"/>
        <w:autoSpaceDN w:val="0"/>
      </w:pPr>
      <w:proofErr w:type="gramStart"/>
      <w:r>
        <w:t>Den ansøgte kystbeskyttelsen</w:t>
      </w:r>
      <w:proofErr w:type="gramEnd"/>
      <w:r>
        <w:t xml:space="preserve"> omhandler renovering af den eksisterende skråningsbeskyttelse ved at ændre dennes beliggenhed og opbygning. Der ansøges konkret om en lineær fritliggende stenkastning placeret tæt på kystskrænten, med en hældning på 1:1,5 på både forsiden og bagsiden, og en kronekote på +4,0 m.   </w:t>
      </w:r>
    </w:p>
    <w:p w14:paraId="0297E473" w14:textId="77777777" w:rsidR="0042020B" w:rsidRDefault="0042020B" w:rsidP="0042020B">
      <w:pPr>
        <w:autoSpaceDE w:val="0"/>
        <w:autoSpaceDN w:val="0"/>
      </w:pPr>
    </w:p>
    <w:p w14:paraId="1823B685" w14:textId="77777777" w:rsidR="0042020B" w:rsidRDefault="0042020B" w:rsidP="0042020B">
      <w:pPr>
        <w:autoSpaceDE w:val="0"/>
        <w:autoSpaceDN w:val="0"/>
      </w:pPr>
      <w:r>
        <w:t>Anlægget ønskes konstrueret på en mindre forhøjning af stranden med sand/sten, geotekstil, filterlag og dæksten i størrelsen 70 cm til 105 cm.</w:t>
      </w:r>
    </w:p>
    <w:p w14:paraId="2D1DBC46" w14:textId="77777777" w:rsidR="0042020B" w:rsidRDefault="0042020B" w:rsidP="0042020B">
      <w:pPr>
        <w:autoSpaceDE w:val="0"/>
        <w:autoSpaceDN w:val="0"/>
      </w:pPr>
    </w:p>
    <w:p w14:paraId="68CC9D7F" w14:textId="77777777" w:rsidR="0042020B" w:rsidRDefault="0042020B" w:rsidP="0042020B">
      <w:r>
        <w:lastRenderedPageBreak/>
        <w:t>Målsætning for projektet er at kunne modstå en 100 års stormflod i år 2050 med tillæg af vandstandsstigning og landhævning.</w:t>
      </w:r>
    </w:p>
    <w:p w14:paraId="0CC309B3" w14:textId="77777777" w:rsidR="0042020B" w:rsidRDefault="0042020B" w:rsidP="0042020B"/>
    <w:p w14:paraId="3157D578" w14:textId="77777777" w:rsidR="0042020B" w:rsidRDefault="0042020B" w:rsidP="0042020B">
      <w:pPr>
        <w:rPr>
          <w:b/>
          <w:bCs/>
          <w:sz w:val="24"/>
          <w:szCs w:val="24"/>
        </w:rPr>
      </w:pPr>
      <w:r>
        <w:rPr>
          <w:b/>
          <w:bCs/>
          <w:sz w:val="24"/>
          <w:szCs w:val="24"/>
        </w:rPr>
        <w:t xml:space="preserve">Risiko i forbindelse med erosion </w:t>
      </w:r>
    </w:p>
    <w:p w14:paraId="11A53457" w14:textId="77777777" w:rsidR="0042020B" w:rsidRDefault="0042020B" w:rsidP="0042020B">
      <w:r>
        <w:t xml:space="preserve">Formålet med at etablere kystbeskyttelse er, ifølge § 1 i kystbeskyttelsesloven, at reducere en risiko ved erosion eller oversvømmelse. Risikoen ved erosion skal ses som kombinationen af den sårbarhed, der ønskes beskyttet og den konkrete fare for erosion. </w:t>
      </w:r>
    </w:p>
    <w:p w14:paraId="09D5959F" w14:textId="77777777" w:rsidR="0042020B" w:rsidRDefault="0042020B" w:rsidP="0042020B"/>
    <w:p w14:paraId="61D9A816" w14:textId="77777777" w:rsidR="0042020B" w:rsidRDefault="0042020B" w:rsidP="0042020B">
      <w:r>
        <w:t xml:space="preserve">I forhold til sårbarhed oplyser ansøger, at formålet med anlægget er at beskytte bebyggelse med faste installationer beliggende 11-12 meter fra skrænttoppen. </w:t>
      </w:r>
    </w:p>
    <w:p w14:paraId="76123E16" w14:textId="77777777" w:rsidR="0042020B" w:rsidRDefault="0042020B" w:rsidP="0042020B"/>
    <w:p w14:paraId="34E4D9FD" w14:textId="77777777" w:rsidR="0042020B" w:rsidRDefault="0042020B" w:rsidP="0042020B">
      <w:pPr>
        <w:rPr>
          <w:i/>
          <w:iCs/>
        </w:rPr>
      </w:pPr>
      <w:r>
        <w:t xml:space="preserve">I forhold til faren for erosion oplyser ansøger, at strækningen er udsat for akut erosion i forbindelse med høj vandstand og store bølger. Ansøger oplyser ingen konkret erosionsrate. </w:t>
      </w:r>
    </w:p>
    <w:p w14:paraId="4A8B8C76" w14:textId="77777777" w:rsidR="0042020B" w:rsidRDefault="0042020B" w:rsidP="0042020B"/>
    <w:p w14:paraId="669864A1" w14:textId="77777777" w:rsidR="0042020B" w:rsidRDefault="0042020B" w:rsidP="0042020B">
      <w:r>
        <w:t xml:space="preserve">Kystdirektoratet er enig i, at den konkrete farer alene udgøres af sammenfald </w:t>
      </w:r>
      <w:proofErr w:type="gramStart"/>
      <w:r>
        <w:t>i mellem</w:t>
      </w:r>
      <w:proofErr w:type="gramEnd"/>
      <w:r>
        <w:t xml:space="preserve"> høj vandstand og store bølger under storm, dvs. akut erosion. I ansøgningsmaterialet vælges stormen </w:t>
      </w:r>
      <w:proofErr w:type="gramStart"/>
      <w:r>
        <w:t>i  oktober</w:t>
      </w:r>
      <w:proofErr w:type="gramEnd"/>
      <w:r>
        <w:t xml:space="preserve"> 2023 som grundlag for  design og dermed hvor ud fra  overslagsberegninger af lokale bølgeforhold inde ved kysten foretages. Kystdirektoratet vurderer de hydrauliske designparametre som rimelige, men at der godt kunne knyttes flere referencer til valg af de i formlerne brugte konstanter. </w:t>
      </w:r>
    </w:p>
    <w:p w14:paraId="7F59658D" w14:textId="77777777" w:rsidR="0042020B" w:rsidRDefault="0042020B" w:rsidP="0042020B">
      <w:pPr>
        <w:rPr>
          <w:i/>
          <w:iCs/>
        </w:rPr>
      </w:pPr>
    </w:p>
    <w:p w14:paraId="2399D619" w14:textId="77777777" w:rsidR="0042020B" w:rsidRDefault="0042020B" w:rsidP="0042020B">
      <w:pPr>
        <w:rPr>
          <w:b/>
          <w:bCs/>
          <w:sz w:val="24"/>
          <w:szCs w:val="24"/>
        </w:rPr>
      </w:pPr>
      <w:r>
        <w:rPr>
          <w:b/>
          <w:bCs/>
          <w:sz w:val="24"/>
          <w:szCs w:val="24"/>
        </w:rPr>
        <w:t>Vurdering af den ansøgte løsning</w:t>
      </w:r>
    </w:p>
    <w:p w14:paraId="5FB74AEE" w14:textId="77777777" w:rsidR="0042020B" w:rsidRDefault="0042020B" w:rsidP="0042020B">
      <w:r>
        <w:t xml:space="preserve">Kystdirektoratet vurderer det valgte konstruktion som en passende løsning, der står i et rimelig forhold til den lille risiko på stedet. Løsningen omfatter ikke en klassisk skråningsbeskyttelse, som placeres op ad en skråning. Kystdirektoratet anerkender dog, at etablering af en skråningsbeskyttelse op ad den eksisterende skrænt nemt vil kunne udløse nye skred. Kystdirektoratet vurderer, at </w:t>
      </w:r>
      <w:proofErr w:type="gramStart"/>
      <w:r>
        <w:t>den valgte løsningen</w:t>
      </w:r>
      <w:proofErr w:type="gramEnd"/>
      <w:r>
        <w:t xml:space="preserve"> vil reducere fremtidige skred, men ikke total forhindrer fremtidig skred som følge af nedbør og evt. grundvandspåvirkninger. Ved fremtidige skred vil materialet lægger sig bag ved det valgte anlæg.</w:t>
      </w:r>
    </w:p>
    <w:p w14:paraId="15C2821A" w14:textId="77777777" w:rsidR="0042020B" w:rsidRDefault="0042020B" w:rsidP="0042020B"/>
    <w:p w14:paraId="6205D9AA" w14:textId="77777777" w:rsidR="0042020B" w:rsidRDefault="0042020B" w:rsidP="0042020B">
      <w:r>
        <w:t xml:space="preserve">Beregnede stenstørrelser forekommer rimelige og bestemt ud fra anerkendte metode. Det samme </w:t>
      </w:r>
      <w:proofErr w:type="gramStart"/>
      <w:r>
        <w:t>gøre</w:t>
      </w:r>
      <w:proofErr w:type="gramEnd"/>
      <w:r>
        <w:t xml:space="preserve"> sig gældende for den valgte hældning på konstruktionens skråninger. Kystdirektoratet har derfor ikke yderligere bemærkninger til stenstørrelsen og hældningen. </w:t>
      </w:r>
    </w:p>
    <w:p w14:paraId="157C2DC5" w14:textId="77777777" w:rsidR="0042020B" w:rsidRDefault="0042020B" w:rsidP="0042020B"/>
    <w:p w14:paraId="57F49E54" w14:textId="77777777" w:rsidR="0042020B" w:rsidRDefault="0042020B" w:rsidP="0042020B">
      <w:r>
        <w:t xml:space="preserve">I forhold til tåens nedgravningsniveau er Kystdirektoratet enig i, at den forholdsvis brede tå sikrer konstruktionens </w:t>
      </w:r>
      <w:proofErr w:type="spellStart"/>
      <w:r>
        <w:t>forskråning</w:t>
      </w:r>
      <w:proofErr w:type="spellEnd"/>
      <w:r>
        <w:t xml:space="preserve"> mod erosion og underminering. Dog skal der indregnes, at de yderste sten med tiden vil flytte sig som følge af erosionen foran den yderste række sten, og at det kan påvirke muligheden for en sikker passage langs med konstruktionen.</w:t>
      </w:r>
    </w:p>
    <w:p w14:paraId="5E6AEC75" w14:textId="77777777" w:rsidR="0042020B" w:rsidRDefault="0042020B" w:rsidP="0042020B"/>
    <w:p w14:paraId="46FE2C94" w14:textId="77777777" w:rsidR="0042020B" w:rsidRDefault="0042020B" w:rsidP="0042020B">
      <w:r>
        <w:t xml:space="preserve">Kystdirektoratet vurderer, at den valgte løsning ikke vil løse det konkrete problem inden for den valgte levetid på 25-30 år, hvis der ikke løbende kompenseres med sand. Kystdirektoratet er ikke enig med ansøger i, at den langsgående sedimenttransport ikke vil påvirkes af den ansøgte kystbeskyttelse. Kystdirektoratet vurderer, at der vil ske en påvirkning, da skrænten låses i at rykke naturligt tilbage. Kystdirektoratet vurderer, at man i ansøgningsmaterialet har ment, at det er sedimenttransportkapaciteten der forbliver uændret, hvis konstruktionen tilbagetrækkes og man udvider stranden, således kystlinjen rettes op. På sigt vil stenkastningen dog igen fremstå fremskudt, da konstruktionen ikke løser der primære problem med erosion på strækningen, og skrænterne vil fortsætte med at rykke tilbage på naboarealerne. Løsningen tager ikke højde for læsideerosionen i overgangen fra konstruktion til naturligt terræn, og Kystdirektoratet vil anbefale, at der løbende kompenseres med sand svarende til den årlige </w:t>
      </w:r>
      <w:r>
        <w:lastRenderedPageBreak/>
        <w:t>erosionsrate. Fodringsmængden kan med fordel beregnes på baggrund af erosionen, som sker i hele det aktive kystprofil (fra dybden hvor bølger, påvirker havbunden til toppen af skråningen), hvormed det undgås, at kystprofilet bliver stejlere, samt vandet foran skråningsbeskyttelsen bliver dybere, og større bølger kan ramme kysten og derved også selve anlægget. I forhold til konstruktionens sydvestlig ende anser Kystdirektoratet det som problematisk, at stenkastningen ikke forlænges med omkring 25 m længere mod sydøst for at fører konstruktionen ind mod den naturlig skrænt syd for matriklen. Med den nuværende udformning af konstruktionens sydvestlig ende er der en høj sandsynlighed for at enden bliver bagskåret med tiden og i forbindelse med højvandshændelser.</w:t>
      </w:r>
    </w:p>
    <w:p w14:paraId="20010F12" w14:textId="77777777" w:rsidR="0042020B" w:rsidRDefault="0042020B" w:rsidP="0042020B"/>
    <w:p w14:paraId="63ABEF31" w14:textId="43A745A9" w:rsidR="0042020B" w:rsidRDefault="0042020B" w:rsidP="0042020B">
      <w:r>
        <w:t xml:space="preserve">Kystdirektoratet </w:t>
      </w:r>
      <w:proofErr w:type="gramStart"/>
      <w:r>
        <w:t>anbefale</w:t>
      </w:r>
      <w:proofErr w:type="gramEnd"/>
      <w:r>
        <w:t xml:space="preserve">, at en eventuel tilladelse gøres tidsbegrænset, da projektet ikke på længere sigt vil løse det primære problem med erosion på strækningen og vil kunne medføre negative påvirkninger på bl.a. den naturlige kystudvikling og i forhold til den rekreativ udnyttelse af kysten.  Efter tilladelsens udløb kan det genovervejes, om kystbeskyttelsen fortsat lever op til dets formål og om de negative konsekvenser for den samlede kyststrækning står mål med beskyttelse af kun en enkelt ejendom. </w:t>
      </w:r>
    </w:p>
    <w:p w14:paraId="560419D8" w14:textId="77777777" w:rsidR="0042020B" w:rsidRDefault="0042020B" w:rsidP="0042020B">
      <w:pPr>
        <w:rPr>
          <w:b/>
          <w:bCs/>
          <w:i/>
          <w:iCs/>
        </w:rPr>
      </w:pPr>
    </w:p>
    <w:p w14:paraId="766054A6" w14:textId="77777777" w:rsidR="0042020B" w:rsidRDefault="0042020B" w:rsidP="0042020B">
      <w:pPr>
        <w:spacing w:line="280" w:lineRule="exact"/>
        <w:rPr>
          <w:b/>
          <w:bCs/>
          <w:sz w:val="24"/>
          <w:szCs w:val="24"/>
        </w:rPr>
      </w:pPr>
      <w:r>
        <w:rPr>
          <w:b/>
          <w:bCs/>
          <w:sz w:val="24"/>
          <w:szCs w:val="24"/>
        </w:rPr>
        <w:t xml:space="preserve">Projekter inden for strandbeskyttet areal </w:t>
      </w:r>
    </w:p>
    <w:p w14:paraId="689C54B2" w14:textId="77777777" w:rsidR="0042020B" w:rsidRDefault="0042020B" w:rsidP="0042020B">
      <w:pPr>
        <w:spacing w:line="280" w:lineRule="exact"/>
        <w:rPr>
          <w:color w:val="000000"/>
        </w:rPr>
      </w:pPr>
      <w:r>
        <w:rPr>
          <w:color w:val="000000"/>
        </w:rPr>
        <w:t>Der skal ikke ansøges om dispensation fra strandbeskyttelseslinjen til kystbeskyttelsesforanstaltninger, idet hensynet til strandbeskyttelsen skal inkluderes i en eventuel tilladelse efter kystbeskyttelsesloven, jf. lovens § 3a. Kystdirektoratet har ikke forholdt sig til anden lovgivning, som kan inkluderes.</w:t>
      </w:r>
    </w:p>
    <w:p w14:paraId="506A1C2F" w14:textId="77777777" w:rsidR="0042020B" w:rsidRDefault="0042020B" w:rsidP="0042020B">
      <w:pPr>
        <w:spacing w:line="280" w:lineRule="exact"/>
        <w:rPr>
          <w:color w:val="000000"/>
        </w:rPr>
      </w:pPr>
      <w:r>
        <w:rPr>
          <w:color w:val="000000"/>
        </w:rPr>
        <w:t>Anlæg, der ikke er kystbeskyttelse, forudsætter dog en dispensation i medfør af naturbeskyttelseslovens § 65, b, stk. 1 (</w:t>
      </w:r>
      <w:proofErr w:type="spellStart"/>
      <w:r>
        <w:rPr>
          <w:color w:val="000000"/>
        </w:rPr>
        <w:t>lbk</w:t>
      </w:r>
      <w:proofErr w:type="spellEnd"/>
      <w:r>
        <w:rPr>
          <w:color w:val="000000"/>
        </w:rPr>
        <w:t xml:space="preserve">. nr. 1986 af 27. oktober 2021). </w:t>
      </w:r>
    </w:p>
    <w:p w14:paraId="11C82A04" w14:textId="77777777" w:rsidR="0042020B" w:rsidRDefault="0042020B" w:rsidP="0042020B">
      <w:pPr>
        <w:spacing w:line="280" w:lineRule="exact"/>
        <w:rPr>
          <w:color w:val="000000"/>
        </w:rPr>
      </w:pPr>
    </w:p>
    <w:p w14:paraId="4700A75B" w14:textId="77777777" w:rsidR="0042020B" w:rsidRDefault="0042020B" w:rsidP="0042020B">
      <w:pPr>
        <w:spacing w:line="280" w:lineRule="exact"/>
        <w:rPr>
          <w:color w:val="000000"/>
        </w:rPr>
      </w:pPr>
      <w:r>
        <w:rPr>
          <w:color w:val="000000"/>
        </w:rPr>
        <w:t>For så vidt angår strandbeskyttelseslinjen (naturbeskyttelseslovens § 15) bemærker Kystdirektoratet, at den tilladelsesgivende myndighed for et kystbeskyttelsesanlæg i forbindelse med afgørelsen bør inddrage anlæggets naturmæssige og landskabelige påvirkning inden for strandbeskyttelseslinjen.</w:t>
      </w:r>
    </w:p>
    <w:p w14:paraId="7F2127F8" w14:textId="77777777" w:rsidR="0042020B" w:rsidRDefault="0042020B" w:rsidP="0042020B">
      <w:pPr>
        <w:spacing w:line="280" w:lineRule="exact"/>
        <w:rPr>
          <w:color w:val="000000"/>
        </w:rPr>
      </w:pPr>
      <w:r>
        <w:rPr>
          <w:color w:val="000000"/>
        </w:rPr>
        <w:t xml:space="preserve">Der bør således ske en afvejning af behovet for kystbeskyttelse med den ansøgte metode i forhold til det landskab, som anlægget placeres i. Det bør overvejes, om der findes andre kystbeskyttelsesmetoder, som vil give den samme beskyttelse, men som har en mindre landskabelig påvirkning, og </w:t>
      </w:r>
      <w:proofErr w:type="gramStart"/>
      <w:r>
        <w:rPr>
          <w:color w:val="000000"/>
        </w:rPr>
        <w:t>såfremt</w:t>
      </w:r>
      <w:proofErr w:type="gramEnd"/>
      <w:r>
        <w:rPr>
          <w:color w:val="000000"/>
        </w:rPr>
        <w:t xml:space="preserve"> sådan findes, bør det overvejes om en af disse metoder i så fald skal anvendes i stedet. En tilsvarende vurdering kan lægges over anlæggets naturmæssige påvirkning. I forhold til detaljeringsgraden af en sådan vurdering, administrerer Kystdirektoratet formodentligt klitfredningslinjen og strandbeskyttelseslinjen på et niveau, der svarer til de fleste kommuners landzoneadministration.</w:t>
      </w:r>
    </w:p>
    <w:p w14:paraId="36075419" w14:textId="77777777" w:rsidR="0042020B" w:rsidRDefault="0042020B" w:rsidP="0042020B">
      <w:pPr>
        <w:spacing w:line="280" w:lineRule="exact"/>
        <w:rPr>
          <w:b/>
          <w:bCs/>
        </w:rPr>
      </w:pPr>
    </w:p>
    <w:p w14:paraId="2925E3A2" w14:textId="00AEADFE" w:rsidR="0042020B" w:rsidRDefault="0042020B">
      <w:pPr>
        <w:spacing w:line="240" w:lineRule="auto"/>
      </w:pPr>
      <w:r>
        <w:br w:type="page"/>
      </w:r>
    </w:p>
    <w:p w14:paraId="4855A6CA" w14:textId="4EE212D0" w:rsidR="0042020B" w:rsidRDefault="0042020B" w:rsidP="00046050">
      <w:pPr>
        <w:pStyle w:val="Overskrift1"/>
      </w:pPr>
      <w:r>
        <w:lastRenderedPageBreak/>
        <w:t xml:space="preserve">Bilag </w:t>
      </w:r>
      <w:r w:rsidR="00046050">
        <w:t>3</w:t>
      </w:r>
      <w:r>
        <w:t xml:space="preserve"> – </w:t>
      </w:r>
      <w:r w:rsidR="005107DB">
        <w:t xml:space="preserve">Relevante uddrag af </w:t>
      </w:r>
      <w:proofErr w:type="spellStart"/>
      <w:r>
        <w:t>Høringsvar</w:t>
      </w:r>
      <w:proofErr w:type="spellEnd"/>
      <w:r>
        <w:t xml:space="preserve"> – </w:t>
      </w:r>
      <w:proofErr w:type="spellStart"/>
      <w:r>
        <w:t>Vagtbovej</w:t>
      </w:r>
      <w:proofErr w:type="spellEnd"/>
      <w:r>
        <w:t xml:space="preserve"> 2</w:t>
      </w:r>
    </w:p>
    <w:p w14:paraId="72790C7B" w14:textId="77777777" w:rsidR="0042020B" w:rsidRDefault="0042020B" w:rsidP="00701324"/>
    <w:p w14:paraId="0FD9901A" w14:textId="022038BD" w:rsidR="0042020B" w:rsidRDefault="0042020B" w:rsidP="0042020B"/>
    <w:p w14:paraId="2879EE65" w14:textId="77777777" w:rsidR="0042020B" w:rsidRDefault="0042020B" w:rsidP="0042020B"/>
    <w:p w14:paraId="68BB4DF7" w14:textId="77777777" w:rsidR="0042020B" w:rsidRDefault="0042020B" w:rsidP="0042020B">
      <w:r>
        <w:t xml:space="preserve">Jeg blev af min nabo Ejvind Jørgensen informeret om at “kolonien” på </w:t>
      </w:r>
      <w:proofErr w:type="spellStart"/>
      <w:r>
        <w:t>Bringtoftevej</w:t>
      </w:r>
      <w:proofErr w:type="spellEnd"/>
      <w:r>
        <w:t xml:space="preserve"> 9, har ønsket at forny kystsikringen udenfor deres ejendom.</w:t>
      </w:r>
    </w:p>
    <w:p w14:paraId="74AADC30" w14:textId="77777777" w:rsidR="0042020B" w:rsidRDefault="0042020B" w:rsidP="0042020B"/>
    <w:p w14:paraId="59CE0703" w14:textId="77777777" w:rsidR="0042020B" w:rsidRDefault="0042020B" w:rsidP="0042020B">
      <w:r>
        <w:t>I papirerne fremgår det, at det kan have indvirkning på kyststrækningen bl.a. udfor min ejendom, men det er ikke undersøgt nærmere.</w:t>
      </w:r>
    </w:p>
    <w:p w14:paraId="4FEFD561" w14:textId="77777777" w:rsidR="0042020B" w:rsidRDefault="0042020B" w:rsidP="0042020B"/>
    <w:p w14:paraId="3ED9DB88" w14:textId="77777777" w:rsidR="0042020B" w:rsidRDefault="0042020B" w:rsidP="0042020B">
      <w:r>
        <w:t xml:space="preserve">Denne “gammeldags” indstilling har givet mange af de problemer, vi har </w:t>
      </w:r>
      <w:proofErr w:type="spellStart"/>
      <w:r>
        <w:t>idag</w:t>
      </w:r>
      <w:proofErr w:type="spellEnd"/>
      <w:r>
        <w:t xml:space="preserve">, hav, vind, strøm, </w:t>
      </w:r>
      <w:proofErr w:type="gramStart"/>
      <w:r>
        <w:t>klima ændringer</w:t>
      </w:r>
      <w:proofErr w:type="gramEnd"/>
      <w:r>
        <w:t xml:space="preserve"> kender ingen skel og matrikler, min </w:t>
      </w:r>
      <w:proofErr w:type="spellStart"/>
      <w:r>
        <w:t>insigelse</w:t>
      </w:r>
      <w:proofErr w:type="spellEnd"/>
      <w:r>
        <w:t xml:space="preserve"> er, at dette bør undersøges inden tilladelse gives.</w:t>
      </w:r>
    </w:p>
    <w:p w14:paraId="46C7BC75" w14:textId="77777777" w:rsidR="0042020B" w:rsidRDefault="0042020B" w:rsidP="0042020B"/>
    <w:p w14:paraId="7795BC5A" w14:textId="77777777" w:rsidR="0042020B" w:rsidRDefault="0042020B" w:rsidP="0042020B">
      <w:r>
        <w:t>Da samme “koloni” for mange år siden fik tilladelse til den kystsikring, der nu er nedbrudt af stormen i vinters, var det et krav, at der var fri passage langs stranden, det blev ikke opfyldt.</w:t>
      </w:r>
    </w:p>
    <w:p w14:paraId="4667BF75" w14:textId="77777777" w:rsidR="0042020B" w:rsidRDefault="0042020B" w:rsidP="0042020B"/>
    <w:p w14:paraId="1528C199" w14:textId="77777777" w:rsidR="0042020B" w:rsidRDefault="0042020B" w:rsidP="0042020B">
      <w:r>
        <w:t>Da de samtidigt nægter adgang over deres ejendom, sender de alt og alle over vores ejendom, det er ikke acceptabelt, ved en eventuel tilladelse bør understreges, at hvis det ikke overholdes, må de give fri passage over deres grund.</w:t>
      </w:r>
    </w:p>
    <w:p w14:paraId="5797D91B" w14:textId="77777777" w:rsidR="0042020B" w:rsidRDefault="0042020B" w:rsidP="0042020B"/>
    <w:p w14:paraId="7770C86E" w14:textId="77777777" w:rsidR="0042020B" w:rsidRDefault="0042020B" w:rsidP="0042020B"/>
    <w:sectPr w:rsidR="0042020B" w:rsidSect="003E0E49">
      <w:headerReference w:type="even" r:id="rId45"/>
      <w:headerReference w:type="default" r:id="rId46"/>
      <w:footerReference w:type="even" r:id="rId47"/>
      <w:footerReference w:type="default" r:id="rId48"/>
      <w:headerReference w:type="first" r:id="rId49"/>
      <w:footerReference w:type="first" r:id="rId50"/>
      <w:pgSz w:w="11906" w:h="16838" w:code="9"/>
      <w:pgMar w:top="1304" w:right="1304" w:bottom="2268"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D0D7" w14:textId="77777777" w:rsidR="003E0E49" w:rsidRPr="00044B05" w:rsidRDefault="003E0E49" w:rsidP="00D679BD">
      <w:r w:rsidRPr="00044B05">
        <w:separator/>
      </w:r>
    </w:p>
  </w:endnote>
  <w:endnote w:type="continuationSeparator" w:id="0">
    <w:p w14:paraId="25AE3E9D" w14:textId="77777777" w:rsidR="003E0E49" w:rsidRPr="00044B05" w:rsidRDefault="003E0E49" w:rsidP="00D679BD">
      <w:r w:rsidRPr="00044B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7A8D" w14:textId="77777777" w:rsidR="00044B05" w:rsidRDefault="00044B0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044B05" w14:paraId="767BA8E7" w14:textId="77777777" w:rsidTr="00192809">
      <w:trPr>
        <w:trHeight w:val="567"/>
      </w:trPr>
      <w:tc>
        <w:tcPr>
          <w:tcW w:w="737" w:type="dxa"/>
        </w:tcPr>
        <w:p w14:paraId="76AD6EAC" w14:textId="77777777" w:rsidR="00FE4CD3" w:rsidRPr="00044B05" w:rsidRDefault="00FE4CD3" w:rsidP="00192809">
          <w:pPr>
            <w:pStyle w:val="SidefodText"/>
            <w:rPr>
              <w:rStyle w:val="Sidetal"/>
            </w:rPr>
          </w:pPr>
          <w:r w:rsidRPr="00044B05">
            <w:rPr>
              <w:rStyle w:val="Sidetal"/>
            </w:rPr>
            <w:fldChar w:fldCharType="begin"/>
          </w:r>
          <w:r w:rsidRPr="00044B05">
            <w:rPr>
              <w:rStyle w:val="Sidetal"/>
            </w:rPr>
            <w:instrText xml:space="preserve"> PAGE   \* MERGEFORMAT </w:instrText>
          </w:r>
          <w:r w:rsidRPr="00044B05">
            <w:rPr>
              <w:rStyle w:val="Sidetal"/>
            </w:rPr>
            <w:fldChar w:fldCharType="separate"/>
          </w:r>
          <w:r w:rsidR="00701324" w:rsidRPr="00044B05">
            <w:rPr>
              <w:rStyle w:val="Sidetal"/>
              <w:noProof/>
            </w:rPr>
            <w:t>2</w:t>
          </w:r>
          <w:r w:rsidRPr="00044B05">
            <w:rPr>
              <w:rStyle w:val="Sidetal"/>
            </w:rPr>
            <w:fldChar w:fldCharType="end"/>
          </w:r>
        </w:p>
      </w:tc>
    </w:tr>
  </w:tbl>
  <w:p w14:paraId="010B9FD5" w14:textId="77777777" w:rsidR="002E5558" w:rsidRPr="00044B05"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044B05" w14:paraId="76748198" w14:textId="77777777" w:rsidTr="0029205C">
      <w:tc>
        <w:tcPr>
          <w:tcW w:w="0" w:type="auto"/>
        </w:tcPr>
        <w:p w14:paraId="1D3D963B" w14:textId="77777777" w:rsidR="00044B05" w:rsidRPr="00044B05" w:rsidRDefault="00044B05" w:rsidP="00044B05">
          <w:pPr>
            <w:pStyle w:val="SidefodText"/>
          </w:pPr>
          <w:r w:rsidRPr="00044B05">
            <w:rPr>
              <w:b/>
            </w:rPr>
            <w:t>Vordingborg Kommune</w:t>
          </w:r>
        </w:p>
        <w:p w14:paraId="5EB91904" w14:textId="77777777" w:rsidR="00044B05" w:rsidRPr="00044B05" w:rsidRDefault="00044B05" w:rsidP="00044B05">
          <w:pPr>
            <w:pStyle w:val="SidefodText"/>
          </w:pPr>
          <w:r w:rsidRPr="00044B05">
            <w:t>Østergårdstræde 1A</w:t>
          </w:r>
        </w:p>
        <w:p w14:paraId="7E01A882" w14:textId="77777777" w:rsidR="002E04F5" w:rsidRPr="00044B05" w:rsidRDefault="00044B05" w:rsidP="00044B05">
          <w:pPr>
            <w:pStyle w:val="SidefodText"/>
          </w:pPr>
          <w:r w:rsidRPr="00044B05">
            <w:t>4772 Langebæk</w:t>
          </w:r>
        </w:p>
      </w:tc>
      <w:tc>
        <w:tcPr>
          <w:tcW w:w="0" w:type="auto"/>
          <w:tcMar>
            <w:left w:w="907" w:type="dxa"/>
          </w:tcMar>
        </w:tcPr>
        <w:p w14:paraId="20AA7F4F" w14:textId="77777777" w:rsidR="00044B05" w:rsidRPr="00044B05" w:rsidRDefault="00044B05" w:rsidP="00044B05">
          <w:pPr>
            <w:pStyle w:val="SidefodText"/>
          </w:pPr>
          <w:r w:rsidRPr="00044B05">
            <w:t>55 36 36 36</w:t>
          </w:r>
        </w:p>
        <w:p w14:paraId="47E2CBBF" w14:textId="77777777" w:rsidR="00044B05" w:rsidRPr="00044B05" w:rsidRDefault="00044B05" w:rsidP="00044B05">
          <w:pPr>
            <w:pStyle w:val="SidefodText"/>
          </w:pPr>
          <w:r w:rsidRPr="00044B05">
            <w:t>post@vordingborg.dk</w:t>
          </w:r>
        </w:p>
        <w:p w14:paraId="62AF3441" w14:textId="77777777" w:rsidR="0054487E" w:rsidRPr="00044B05" w:rsidRDefault="00044B05" w:rsidP="00044B05">
          <w:pPr>
            <w:pStyle w:val="SidefodText"/>
          </w:pPr>
          <w:r w:rsidRPr="00044B05">
            <w:t>www.vordingborg.dk</w:t>
          </w:r>
        </w:p>
      </w:tc>
    </w:tr>
  </w:tbl>
  <w:p w14:paraId="6E9C9835" w14:textId="77777777" w:rsidR="00FE4CD3" w:rsidRPr="00044B05" w:rsidRDefault="009C256A" w:rsidP="00FE4CD3">
    <w:pPr>
      <w:pStyle w:val="KolofonText"/>
      <w:tabs>
        <w:tab w:val="left" w:pos="3515"/>
      </w:tabs>
    </w:pPr>
    <w:r w:rsidRPr="00044B05">
      <w:tab/>
    </w:r>
  </w:p>
  <w:p w14:paraId="088809FD" w14:textId="77777777" w:rsidR="009C256A" w:rsidRPr="00044B05"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E57B" w14:textId="77777777" w:rsidR="003E0E49" w:rsidRPr="00044B05" w:rsidRDefault="003E0E49" w:rsidP="00D679BD">
      <w:r w:rsidRPr="00044B05">
        <w:separator/>
      </w:r>
    </w:p>
  </w:footnote>
  <w:footnote w:type="continuationSeparator" w:id="0">
    <w:p w14:paraId="74361661" w14:textId="77777777" w:rsidR="003E0E49" w:rsidRPr="00044B05" w:rsidRDefault="003E0E49" w:rsidP="00D679BD">
      <w:r w:rsidRPr="00044B05">
        <w:continuationSeparator/>
      </w:r>
    </w:p>
  </w:footnote>
  <w:footnote w:id="1">
    <w:p w14:paraId="4129469A" w14:textId="77777777" w:rsidR="00D03EA1" w:rsidRDefault="00D03EA1" w:rsidP="00D03EA1">
      <w:pPr>
        <w:pStyle w:val="Fodnotetekst"/>
      </w:pPr>
      <w:r>
        <w:rPr>
          <w:rStyle w:val="Fodnotehenvisning"/>
        </w:rPr>
        <w:footnoteRef/>
      </w:r>
      <w:r>
        <w:t xml:space="preserve"> </w:t>
      </w:r>
      <w:r w:rsidRPr="00201BD2">
        <w:rPr>
          <w:lang w:eastAsia="da-DK"/>
        </w:rPr>
        <w:t>LBK nr. 73 af 18/01/2024</w:t>
      </w:r>
    </w:p>
  </w:footnote>
  <w:footnote w:id="2">
    <w:p w14:paraId="67864BAC" w14:textId="77777777" w:rsidR="00D03EA1" w:rsidRDefault="00D03EA1" w:rsidP="00D03EA1">
      <w:pPr>
        <w:pStyle w:val="Fodnotetekst"/>
      </w:pPr>
      <w:r>
        <w:rPr>
          <w:rStyle w:val="Fodnotehenvisning"/>
        </w:rPr>
        <w:footnoteRef/>
      </w:r>
      <w:r>
        <w:t xml:space="preserve"> </w:t>
      </w:r>
      <w:r w:rsidRPr="00201BD2">
        <w:rPr>
          <w:lang w:eastAsia="da-DK"/>
        </w:rPr>
        <w:t>LBK nr. 73 af 18/01/2024</w:t>
      </w:r>
    </w:p>
  </w:footnote>
  <w:footnote w:id="3">
    <w:p w14:paraId="2611FB80" w14:textId="77777777" w:rsidR="00D03EA1" w:rsidRDefault="00D03EA1" w:rsidP="00D03EA1">
      <w:pPr>
        <w:pStyle w:val="Fodnotetekst"/>
      </w:pPr>
      <w:r>
        <w:rPr>
          <w:rStyle w:val="Fodnotehenvisning"/>
        </w:rPr>
        <w:footnoteRef/>
      </w:r>
      <w:r>
        <w:t xml:space="preserve"> </w:t>
      </w:r>
      <w:r w:rsidRPr="000A2970">
        <w:t>BEK nr. 1098 af 21/08/2023</w:t>
      </w:r>
    </w:p>
  </w:footnote>
  <w:footnote w:id="4">
    <w:p w14:paraId="0379B912" w14:textId="77777777" w:rsidR="005762C4" w:rsidRDefault="005762C4" w:rsidP="005762C4">
      <w:pPr>
        <w:pStyle w:val="Fodnotetekst"/>
      </w:pPr>
      <w:r>
        <w:rPr>
          <w:rStyle w:val="Fodnotehenvisning"/>
        </w:rPr>
        <w:footnoteRef/>
      </w:r>
      <w:r>
        <w:t xml:space="preserve"> </w:t>
      </w:r>
      <w:r w:rsidRPr="00201BD2">
        <w:rPr>
          <w:lang w:eastAsia="da-DK"/>
        </w:rPr>
        <w:t>LBK nr. 4 af 03/01/2023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28C8" w14:textId="77777777" w:rsidR="00044B05" w:rsidRDefault="00044B0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35D3" w14:textId="77777777" w:rsidR="00044B05" w:rsidRDefault="00044B0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FF46" w14:textId="77777777" w:rsidR="007309F6" w:rsidRPr="00044B05" w:rsidRDefault="00044B05">
    <w:pPr>
      <w:pStyle w:val="Sidehoved"/>
      <w:rPr>
        <w:sz w:val="44"/>
        <w:szCs w:val="26"/>
      </w:rPr>
    </w:pPr>
    <w:r>
      <w:rPr>
        <w:noProof/>
        <w:sz w:val="44"/>
        <w:szCs w:val="26"/>
      </w:rPr>
      <w:drawing>
        <wp:anchor distT="0" distB="0" distL="114300" distR="114300" simplePos="0" relativeHeight="251658240" behindDoc="1" locked="0" layoutInCell="1" allowOverlap="1" wp14:anchorId="0DBB479E" wp14:editId="64B73371">
          <wp:simplePos x="0" y="0"/>
          <wp:positionH relativeFrom="page">
            <wp:posOffset>4643755</wp:posOffset>
          </wp:positionH>
          <wp:positionV relativeFrom="page">
            <wp:posOffset>719455</wp:posOffset>
          </wp:positionV>
          <wp:extent cx="2087880" cy="622300"/>
          <wp:effectExtent l="0" t="0" r="7620" b="6350"/>
          <wp:wrapNone/>
          <wp:docPr id="653255677"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255677"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2DF8D688" w14:textId="77777777" w:rsidR="007309F6" w:rsidRPr="00044B05" w:rsidRDefault="007309F6">
    <w:pPr>
      <w:pStyle w:val="Sidehoved"/>
      <w:rPr>
        <w:sz w:val="32"/>
      </w:rPr>
    </w:pPr>
  </w:p>
  <w:p w14:paraId="3E4AD86D" w14:textId="77777777" w:rsidR="007309F6" w:rsidRPr="00044B05"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7B25ECA"/>
    <w:multiLevelType w:val="hybridMultilevel"/>
    <w:tmpl w:val="5D4213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14655B2"/>
    <w:multiLevelType w:val="hybridMultilevel"/>
    <w:tmpl w:val="C5C257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B20D6E"/>
    <w:multiLevelType w:val="hybridMultilevel"/>
    <w:tmpl w:val="DCFE7E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246EB4"/>
    <w:multiLevelType w:val="hybridMultilevel"/>
    <w:tmpl w:val="98FA53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5702A57"/>
    <w:multiLevelType w:val="hybridMultilevel"/>
    <w:tmpl w:val="1610B486"/>
    <w:lvl w:ilvl="0" w:tplc="FFFFFFF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BC05E26"/>
    <w:multiLevelType w:val="hybridMultilevel"/>
    <w:tmpl w:val="BA5E62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FC21D15"/>
    <w:multiLevelType w:val="hybridMultilevel"/>
    <w:tmpl w:val="9384D0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9A37B42"/>
    <w:multiLevelType w:val="hybridMultilevel"/>
    <w:tmpl w:val="EC94AD8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DF06777"/>
    <w:multiLevelType w:val="hybridMultilevel"/>
    <w:tmpl w:val="33F240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0762C7C"/>
    <w:multiLevelType w:val="hybridMultilevel"/>
    <w:tmpl w:val="EC94AD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934461"/>
    <w:multiLevelType w:val="hybridMultilevel"/>
    <w:tmpl w:val="8E98DB16"/>
    <w:lvl w:ilvl="0" w:tplc="A22AC636">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440F492D"/>
    <w:multiLevelType w:val="hybridMultilevel"/>
    <w:tmpl w:val="F224EDA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6165450"/>
    <w:multiLevelType w:val="hybridMultilevel"/>
    <w:tmpl w:val="80D84B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62C5961"/>
    <w:multiLevelType w:val="hybridMultilevel"/>
    <w:tmpl w:val="67F0D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0"/>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1442342403">
    <w:abstractNumId w:val="23"/>
  </w:num>
  <w:num w:numId="15" w16cid:durableId="2067560393">
    <w:abstractNumId w:val="16"/>
  </w:num>
  <w:num w:numId="16" w16cid:durableId="544827325">
    <w:abstractNumId w:val="11"/>
  </w:num>
  <w:num w:numId="17" w16cid:durableId="809175076">
    <w:abstractNumId w:val="24"/>
  </w:num>
  <w:num w:numId="18" w16cid:durableId="528449238">
    <w:abstractNumId w:val="18"/>
  </w:num>
  <w:num w:numId="19" w16cid:durableId="701445410">
    <w:abstractNumId w:val="17"/>
  </w:num>
  <w:num w:numId="20" w16cid:durableId="1233002361">
    <w:abstractNumId w:val="14"/>
  </w:num>
  <w:num w:numId="21" w16cid:durableId="577833774">
    <w:abstractNumId w:val="12"/>
  </w:num>
  <w:num w:numId="22" w16cid:durableId="1806042826">
    <w:abstractNumId w:val="13"/>
  </w:num>
  <w:num w:numId="23" w16cid:durableId="339621378">
    <w:abstractNumId w:val="21"/>
  </w:num>
  <w:num w:numId="24" w16cid:durableId="1259753886">
    <w:abstractNumId w:val="20"/>
  </w:num>
  <w:num w:numId="25" w16cid:durableId="2020430411">
    <w:abstractNumId w:val="22"/>
  </w:num>
  <w:num w:numId="26" w16cid:durableId="2049986034">
    <w:abstractNumId w:val="15"/>
  </w:num>
  <w:num w:numId="27" w16cid:durableId="6129021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5-10T14:07:28.2893575+02:00&quot;,&quot;Checksum&quot;:&quot;5e6d0dc7b2b7074e3d48abdb08ac784f&quot;,&quot;IsAccessible&quot;:false,&quot;Settings&quot;:{&quot;CreatePdfUa&quot;:2}}"/>
    <w:docVar w:name="AttachedTemplatePath" w:val="Brev.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1aWzsMlnNANRAqh3/r4/Eg=="/>
    <w:docVar w:name="Encrypted_DialogFieldValue_docheader" w:val="aGM4zPGR3x0XhKRkpw+89Q=="/>
    <w:docVar w:name="Encrypted_DialogFieldValue_documentdate" w:val="/Refd8UHBWXxJ3n9N2rajTHQBDnaKnhcgqHWgft+sPE="/>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pV3EaFxtGr97neJvFAc7LLwAciI2xdwv8fOEw1BE/Ng="/>
    <w:docVar w:name="Encrypted_DialogFieldValue_sendername" w:val="Edf/HCVvXRbAzjm4iCPvZUiZLwNiRx/2p7FhKTIXQBw="/>
    <w:docVar w:name="Encrypted_DialogFieldValue_senderphone" w:val="L843Gob3VaMnDexiEkVXZQ=="/>
    <w:docVar w:name="Encrypted_DialogFieldValue_senderphonedir" w:val="KSbOMCOsTAVjCC493KvOyw=="/>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1aWzsMlnNANRAqh3/r4/Eg=="/>
    <w:docVar w:name="Encrypted_DocHeader" w:val="aGM4zPGR3x0XhKRkpw+89Q=="/>
    <w:docVar w:name="Encrypted_DocumentChangeThisVar" w:val="Go1BF8BBsJqqGsR1izlsvQ=="/>
    <w:docVar w:name="IntegrationType" w:val="StandAlone"/>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044B05"/>
    <w:rsid w:val="000013C2"/>
    <w:rsid w:val="000014CE"/>
    <w:rsid w:val="000015D0"/>
    <w:rsid w:val="00001E74"/>
    <w:rsid w:val="00002210"/>
    <w:rsid w:val="00003D0A"/>
    <w:rsid w:val="00005314"/>
    <w:rsid w:val="0000631D"/>
    <w:rsid w:val="00007367"/>
    <w:rsid w:val="00010538"/>
    <w:rsid w:val="000127F0"/>
    <w:rsid w:val="00012B98"/>
    <w:rsid w:val="00012D21"/>
    <w:rsid w:val="00015941"/>
    <w:rsid w:val="00015D2B"/>
    <w:rsid w:val="00017D00"/>
    <w:rsid w:val="000208AC"/>
    <w:rsid w:val="000222A5"/>
    <w:rsid w:val="00023511"/>
    <w:rsid w:val="000241A0"/>
    <w:rsid w:val="0002488B"/>
    <w:rsid w:val="00025809"/>
    <w:rsid w:val="00025936"/>
    <w:rsid w:val="00025F1C"/>
    <w:rsid w:val="000260F3"/>
    <w:rsid w:val="00030F4E"/>
    <w:rsid w:val="00031229"/>
    <w:rsid w:val="000376B4"/>
    <w:rsid w:val="0004153E"/>
    <w:rsid w:val="000423AF"/>
    <w:rsid w:val="00044614"/>
    <w:rsid w:val="00044B05"/>
    <w:rsid w:val="00046050"/>
    <w:rsid w:val="000466EB"/>
    <w:rsid w:val="000477D0"/>
    <w:rsid w:val="00050E5A"/>
    <w:rsid w:val="000518CB"/>
    <w:rsid w:val="00053B07"/>
    <w:rsid w:val="00053CF1"/>
    <w:rsid w:val="00055532"/>
    <w:rsid w:val="00056462"/>
    <w:rsid w:val="00062217"/>
    <w:rsid w:val="000622AF"/>
    <w:rsid w:val="0006483C"/>
    <w:rsid w:val="00066E07"/>
    <w:rsid w:val="00067D5B"/>
    <w:rsid w:val="00072EB3"/>
    <w:rsid w:val="00072FD3"/>
    <w:rsid w:val="0007393C"/>
    <w:rsid w:val="00077655"/>
    <w:rsid w:val="0007768D"/>
    <w:rsid w:val="000811EE"/>
    <w:rsid w:val="000876FC"/>
    <w:rsid w:val="00087986"/>
    <w:rsid w:val="00090080"/>
    <w:rsid w:val="00091E27"/>
    <w:rsid w:val="000944C1"/>
    <w:rsid w:val="000948F6"/>
    <w:rsid w:val="00095DF7"/>
    <w:rsid w:val="000961FD"/>
    <w:rsid w:val="00096B18"/>
    <w:rsid w:val="00097143"/>
    <w:rsid w:val="000A10B0"/>
    <w:rsid w:val="000A1286"/>
    <w:rsid w:val="000A2970"/>
    <w:rsid w:val="000A2BF0"/>
    <w:rsid w:val="000A3B5E"/>
    <w:rsid w:val="000A4380"/>
    <w:rsid w:val="000A51F4"/>
    <w:rsid w:val="000B047A"/>
    <w:rsid w:val="000B0BA0"/>
    <w:rsid w:val="000B204D"/>
    <w:rsid w:val="000B31F6"/>
    <w:rsid w:val="000B4BDE"/>
    <w:rsid w:val="000B57C8"/>
    <w:rsid w:val="000B6FCA"/>
    <w:rsid w:val="000C0336"/>
    <w:rsid w:val="000C38C2"/>
    <w:rsid w:val="000C44C6"/>
    <w:rsid w:val="000C69D0"/>
    <w:rsid w:val="000D2FC2"/>
    <w:rsid w:val="000D3191"/>
    <w:rsid w:val="000D3FCC"/>
    <w:rsid w:val="000D5AB3"/>
    <w:rsid w:val="000D6E1C"/>
    <w:rsid w:val="000D70D2"/>
    <w:rsid w:val="000E0DFE"/>
    <w:rsid w:val="000E1148"/>
    <w:rsid w:val="000E367B"/>
    <w:rsid w:val="000E37A8"/>
    <w:rsid w:val="000E421E"/>
    <w:rsid w:val="000E5A23"/>
    <w:rsid w:val="000E5F48"/>
    <w:rsid w:val="000E63ED"/>
    <w:rsid w:val="000E69CB"/>
    <w:rsid w:val="000F0469"/>
    <w:rsid w:val="000F2C83"/>
    <w:rsid w:val="00100B15"/>
    <w:rsid w:val="00101D12"/>
    <w:rsid w:val="00104AD1"/>
    <w:rsid w:val="001063E5"/>
    <w:rsid w:val="00111F59"/>
    <w:rsid w:val="00112BD5"/>
    <w:rsid w:val="00114300"/>
    <w:rsid w:val="001146B1"/>
    <w:rsid w:val="0011477E"/>
    <w:rsid w:val="00114C2E"/>
    <w:rsid w:val="00117FA4"/>
    <w:rsid w:val="00121364"/>
    <w:rsid w:val="00121657"/>
    <w:rsid w:val="00121B92"/>
    <w:rsid w:val="0012370A"/>
    <w:rsid w:val="0012377E"/>
    <w:rsid w:val="00124B05"/>
    <w:rsid w:val="00124B37"/>
    <w:rsid w:val="001252C8"/>
    <w:rsid w:val="00125613"/>
    <w:rsid w:val="001266FF"/>
    <w:rsid w:val="00126A59"/>
    <w:rsid w:val="00130AAF"/>
    <w:rsid w:val="00130D2E"/>
    <w:rsid w:val="00130E54"/>
    <w:rsid w:val="001322EF"/>
    <w:rsid w:val="001336AD"/>
    <w:rsid w:val="0013435F"/>
    <w:rsid w:val="00134655"/>
    <w:rsid w:val="00136A3A"/>
    <w:rsid w:val="00140CF3"/>
    <w:rsid w:val="00141C5E"/>
    <w:rsid w:val="00146F60"/>
    <w:rsid w:val="00147011"/>
    <w:rsid w:val="001473EA"/>
    <w:rsid w:val="00150113"/>
    <w:rsid w:val="00151BE7"/>
    <w:rsid w:val="001566E5"/>
    <w:rsid w:val="00156FA5"/>
    <w:rsid w:val="001626AF"/>
    <w:rsid w:val="00163A1C"/>
    <w:rsid w:val="0016414F"/>
    <w:rsid w:val="0016508F"/>
    <w:rsid w:val="001656EB"/>
    <w:rsid w:val="00165FB5"/>
    <w:rsid w:val="0016645D"/>
    <w:rsid w:val="00170B35"/>
    <w:rsid w:val="001737DD"/>
    <w:rsid w:val="00176740"/>
    <w:rsid w:val="00180EC4"/>
    <w:rsid w:val="001812A2"/>
    <w:rsid w:val="0018181B"/>
    <w:rsid w:val="00181A73"/>
    <w:rsid w:val="00181DDD"/>
    <w:rsid w:val="00183EAB"/>
    <w:rsid w:val="00191C01"/>
    <w:rsid w:val="00192809"/>
    <w:rsid w:val="00194506"/>
    <w:rsid w:val="00194F0C"/>
    <w:rsid w:val="00195615"/>
    <w:rsid w:val="00196E8C"/>
    <w:rsid w:val="001A05C5"/>
    <w:rsid w:val="001A0684"/>
    <w:rsid w:val="001A12D2"/>
    <w:rsid w:val="001A17EB"/>
    <w:rsid w:val="001A2C0F"/>
    <w:rsid w:val="001A2E75"/>
    <w:rsid w:val="001A32E6"/>
    <w:rsid w:val="001A6745"/>
    <w:rsid w:val="001A67F3"/>
    <w:rsid w:val="001B1386"/>
    <w:rsid w:val="001B30A5"/>
    <w:rsid w:val="001B5562"/>
    <w:rsid w:val="001B72A9"/>
    <w:rsid w:val="001C1BCF"/>
    <w:rsid w:val="001C4374"/>
    <w:rsid w:val="001C4B62"/>
    <w:rsid w:val="001C4BFC"/>
    <w:rsid w:val="001D0049"/>
    <w:rsid w:val="001D184A"/>
    <w:rsid w:val="001D2A13"/>
    <w:rsid w:val="001D3918"/>
    <w:rsid w:val="001D412E"/>
    <w:rsid w:val="001D428D"/>
    <w:rsid w:val="001D4713"/>
    <w:rsid w:val="001D743D"/>
    <w:rsid w:val="001E16BD"/>
    <w:rsid w:val="001E20CD"/>
    <w:rsid w:val="001E22E5"/>
    <w:rsid w:val="001E380D"/>
    <w:rsid w:val="001E5451"/>
    <w:rsid w:val="001E6203"/>
    <w:rsid w:val="001E6974"/>
    <w:rsid w:val="001F4538"/>
    <w:rsid w:val="001F4AB8"/>
    <w:rsid w:val="001F77DD"/>
    <w:rsid w:val="00200737"/>
    <w:rsid w:val="00201BD2"/>
    <w:rsid w:val="00205FBC"/>
    <w:rsid w:val="002076CF"/>
    <w:rsid w:val="002107AC"/>
    <w:rsid w:val="00210CA6"/>
    <w:rsid w:val="00211980"/>
    <w:rsid w:val="0021257C"/>
    <w:rsid w:val="00212650"/>
    <w:rsid w:val="00214DA7"/>
    <w:rsid w:val="00215AED"/>
    <w:rsid w:val="00216DC9"/>
    <w:rsid w:val="002202E1"/>
    <w:rsid w:val="00221B73"/>
    <w:rsid w:val="002267E4"/>
    <w:rsid w:val="002308E7"/>
    <w:rsid w:val="00233916"/>
    <w:rsid w:val="0023459D"/>
    <w:rsid w:val="00235233"/>
    <w:rsid w:val="0023645D"/>
    <w:rsid w:val="00240840"/>
    <w:rsid w:val="00241A63"/>
    <w:rsid w:val="0024348B"/>
    <w:rsid w:val="002437A2"/>
    <w:rsid w:val="00244521"/>
    <w:rsid w:val="00245BFC"/>
    <w:rsid w:val="0024606F"/>
    <w:rsid w:val="002460D1"/>
    <w:rsid w:val="002466AD"/>
    <w:rsid w:val="00246E48"/>
    <w:rsid w:val="0025222C"/>
    <w:rsid w:val="00253ACA"/>
    <w:rsid w:val="00253B86"/>
    <w:rsid w:val="002556D5"/>
    <w:rsid w:val="00256156"/>
    <w:rsid w:val="0025638D"/>
    <w:rsid w:val="00256FC1"/>
    <w:rsid w:val="002572BB"/>
    <w:rsid w:val="00257A5D"/>
    <w:rsid w:val="0026011C"/>
    <w:rsid w:val="00262163"/>
    <w:rsid w:val="0026241F"/>
    <w:rsid w:val="00264D8A"/>
    <w:rsid w:val="00265A6F"/>
    <w:rsid w:val="00266791"/>
    <w:rsid w:val="002668DB"/>
    <w:rsid w:val="00266F41"/>
    <w:rsid w:val="00271358"/>
    <w:rsid w:val="00272EF8"/>
    <w:rsid w:val="0027359B"/>
    <w:rsid w:val="00275F3B"/>
    <w:rsid w:val="00277F0F"/>
    <w:rsid w:val="00280328"/>
    <w:rsid w:val="0028102D"/>
    <w:rsid w:val="002812CC"/>
    <w:rsid w:val="0028402A"/>
    <w:rsid w:val="0028411E"/>
    <w:rsid w:val="002862E5"/>
    <w:rsid w:val="0028671F"/>
    <w:rsid w:val="0028749D"/>
    <w:rsid w:val="00290470"/>
    <w:rsid w:val="00290B73"/>
    <w:rsid w:val="002919C3"/>
    <w:rsid w:val="0029205C"/>
    <w:rsid w:val="00292B6F"/>
    <w:rsid w:val="00292B93"/>
    <w:rsid w:val="002951AE"/>
    <w:rsid w:val="00297334"/>
    <w:rsid w:val="00297E07"/>
    <w:rsid w:val="002A1456"/>
    <w:rsid w:val="002A215C"/>
    <w:rsid w:val="002A36E6"/>
    <w:rsid w:val="002B02CC"/>
    <w:rsid w:val="002B03BD"/>
    <w:rsid w:val="002B0E58"/>
    <w:rsid w:val="002B245F"/>
    <w:rsid w:val="002B2DFE"/>
    <w:rsid w:val="002B359F"/>
    <w:rsid w:val="002B40C7"/>
    <w:rsid w:val="002B56E9"/>
    <w:rsid w:val="002B6B36"/>
    <w:rsid w:val="002C1A8B"/>
    <w:rsid w:val="002C22F1"/>
    <w:rsid w:val="002C2F20"/>
    <w:rsid w:val="002C3A43"/>
    <w:rsid w:val="002C611F"/>
    <w:rsid w:val="002C6CF5"/>
    <w:rsid w:val="002C7131"/>
    <w:rsid w:val="002D0067"/>
    <w:rsid w:val="002D212E"/>
    <w:rsid w:val="002D3800"/>
    <w:rsid w:val="002D4FD0"/>
    <w:rsid w:val="002D62A7"/>
    <w:rsid w:val="002D7760"/>
    <w:rsid w:val="002E04F5"/>
    <w:rsid w:val="002E17B7"/>
    <w:rsid w:val="002E3BB3"/>
    <w:rsid w:val="002E5558"/>
    <w:rsid w:val="002E5C32"/>
    <w:rsid w:val="002E61AF"/>
    <w:rsid w:val="002E7B45"/>
    <w:rsid w:val="002E7EB2"/>
    <w:rsid w:val="002F013F"/>
    <w:rsid w:val="002F0A70"/>
    <w:rsid w:val="002F0D65"/>
    <w:rsid w:val="002F1D0B"/>
    <w:rsid w:val="002F2D28"/>
    <w:rsid w:val="002F3B1C"/>
    <w:rsid w:val="002F3E9C"/>
    <w:rsid w:val="002F41D2"/>
    <w:rsid w:val="002F4A8F"/>
    <w:rsid w:val="002F6AC8"/>
    <w:rsid w:val="002F6FB2"/>
    <w:rsid w:val="002F741F"/>
    <w:rsid w:val="002F7AAB"/>
    <w:rsid w:val="00302024"/>
    <w:rsid w:val="003025E9"/>
    <w:rsid w:val="00303B37"/>
    <w:rsid w:val="003052DA"/>
    <w:rsid w:val="003066E6"/>
    <w:rsid w:val="00310974"/>
    <w:rsid w:val="00311916"/>
    <w:rsid w:val="00311CB1"/>
    <w:rsid w:val="0031448C"/>
    <w:rsid w:val="00314507"/>
    <w:rsid w:val="00314818"/>
    <w:rsid w:val="00315C79"/>
    <w:rsid w:val="0031636F"/>
    <w:rsid w:val="00316F1C"/>
    <w:rsid w:val="00317580"/>
    <w:rsid w:val="00317CE8"/>
    <w:rsid w:val="00317E8B"/>
    <w:rsid w:val="00325125"/>
    <w:rsid w:val="00325219"/>
    <w:rsid w:val="00327EF9"/>
    <w:rsid w:val="00331C15"/>
    <w:rsid w:val="003332E0"/>
    <w:rsid w:val="00335FF8"/>
    <w:rsid w:val="00336A89"/>
    <w:rsid w:val="003373B4"/>
    <w:rsid w:val="00343C01"/>
    <w:rsid w:val="0034532D"/>
    <w:rsid w:val="0034788B"/>
    <w:rsid w:val="00350085"/>
    <w:rsid w:val="003574C4"/>
    <w:rsid w:val="00357FE9"/>
    <w:rsid w:val="00360EE7"/>
    <w:rsid w:val="00362BA9"/>
    <w:rsid w:val="003647B6"/>
    <w:rsid w:val="00365187"/>
    <w:rsid w:val="00366703"/>
    <w:rsid w:val="00367507"/>
    <w:rsid w:val="003714CB"/>
    <w:rsid w:val="0037154B"/>
    <w:rsid w:val="00372A36"/>
    <w:rsid w:val="00374C7B"/>
    <w:rsid w:val="00374EAA"/>
    <w:rsid w:val="00375E7B"/>
    <w:rsid w:val="0037729B"/>
    <w:rsid w:val="003773BC"/>
    <w:rsid w:val="003774C8"/>
    <w:rsid w:val="00377C5F"/>
    <w:rsid w:val="00380C6B"/>
    <w:rsid w:val="00382D13"/>
    <w:rsid w:val="00383464"/>
    <w:rsid w:val="00383920"/>
    <w:rsid w:val="00385589"/>
    <w:rsid w:val="00386605"/>
    <w:rsid w:val="00390342"/>
    <w:rsid w:val="003920E1"/>
    <w:rsid w:val="00392CEA"/>
    <w:rsid w:val="00393616"/>
    <w:rsid w:val="00394358"/>
    <w:rsid w:val="00395398"/>
    <w:rsid w:val="00395567"/>
    <w:rsid w:val="003966E6"/>
    <w:rsid w:val="0039725E"/>
    <w:rsid w:val="003A3068"/>
    <w:rsid w:val="003A68B2"/>
    <w:rsid w:val="003A6CE0"/>
    <w:rsid w:val="003A7078"/>
    <w:rsid w:val="003B0842"/>
    <w:rsid w:val="003B397E"/>
    <w:rsid w:val="003B4361"/>
    <w:rsid w:val="003B5C01"/>
    <w:rsid w:val="003B7422"/>
    <w:rsid w:val="003C0C7F"/>
    <w:rsid w:val="003C1C2A"/>
    <w:rsid w:val="003C3BCB"/>
    <w:rsid w:val="003C5849"/>
    <w:rsid w:val="003D085B"/>
    <w:rsid w:val="003D0AD8"/>
    <w:rsid w:val="003D1E55"/>
    <w:rsid w:val="003D2010"/>
    <w:rsid w:val="003D3305"/>
    <w:rsid w:val="003D342A"/>
    <w:rsid w:val="003D37BF"/>
    <w:rsid w:val="003D6100"/>
    <w:rsid w:val="003D67B0"/>
    <w:rsid w:val="003E0E49"/>
    <w:rsid w:val="003E4AD2"/>
    <w:rsid w:val="003E5F79"/>
    <w:rsid w:val="003E68FA"/>
    <w:rsid w:val="003E7128"/>
    <w:rsid w:val="003F090B"/>
    <w:rsid w:val="003F13DE"/>
    <w:rsid w:val="003F2081"/>
    <w:rsid w:val="003F255B"/>
    <w:rsid w:val="003F28C2"/>
    <w:rsid w:val="003F42EB"/>
    <w:rsid w:val="003F4E44"/>
    <w:rsid w:val="003F7A0E"/>
    <w:rsid w:val="004008D2"/>
    <w:rsid w:val="004011B7"/>
    <w:rsid w:val="00402B1E"/>
    <w:rsid w:val="00403C9C"/>
    <w:rsid w:val="00405888"/>
    <w:rsid w:val="00407EBE"/>
    <w:rsid w:val="00410824"/>
    <w:rsid w:val="004120F8"/>
    <w:rsid w:val="0041414C"/>
    <w:rsid w:val="0041527A"/>
    <w:rsid w:val="0041540E"/>
    <w:rsid w:val="00416DEE"/>
    <w:rsid w:val="004177A9"/>
    <w:rsid w:val="0042020B"/>
    <w:rsid w:val="00420303"/>
    <w:rsid w:val="00421C19"/>
    <w:rsid w:val="00423321"/>
    <w:rsid w:val="004245D7"/>
    <w:rsid w:val="004246AA"/>
    <w:rsid w:val="004255FE"/>
    <w:rsid w:val="004277F5"/>
    <w:rsid w:val="00431A6C"/>
    <w:rsid w:val="00434C71"/>
    <w:rsid w:val="0043586D"/>
    <w:rsid w:val="004412D7"/>
    <w:rsid w:val="0044284F"/>
    <w:rsid w:val="0044307A"/>
    <w:rsid w:val="004450A1"/>
    <w:rsid w:val="00445FD9"/>
    <w:rsid w:val="00451081"/>
    <w:rsid w:val="00452199"/>
    <w:rsid w:val="00453B57"/>
    <w:rsid w:val="004556FF"/>
    <w:rsid w:val="00455818"/>
    <w:rsid w:val="0045664C"/>
    <w:rsid w:val="0045689D"/>
    <w:rsid w:val="00463DAE"/>
    <w:rsid w:val="00466C4E"/>
    <w:rsid w:val="004675DE"/>
    <w:rsid w:val="00470BD0"/>
    <w:rsid w:val="00470E99"/>
    <w:rsid w:val="0047619A"/>
    <w:rsid w:val="0047668A"/>
    <w:rsid w:val="00483FBD"/>
    <w:rsid w:val="00485A21"/>
    <w:rsid w:val="004907F8"/>
    <w:rsid w:val="00490DC4"/>
    <w:rsid w:val="00492F36"/>
    <w:rsid w:val="00494579"/>
    <w:rsid w:val="00496B36"/>
    <w:rsid w:val="0049726A"/>
    <w:rsid w:val="004A03C3"/>
    <w:rsid w:val="004A2B4F"/>
    <w:rsid w:val="004A38B3"/>
    <w:rsid w:val="004A4E5A"/>
    <w:rsid w:val="004B11AD"/>
    <w:rsid w:val="004B296C"/>
    <w:rsid w:val="004B2B7B"/>
    <w:rsid w:val="004B54EF"/>
    <w:rsid w:val="004B6301"/>
    <w:rsid w:val="004B6365"/>
    <w:rsid w:val="004C0261"/>
    <w:rsid w:val="004C1D47"/>
    <w:rsid w:val="004C2B65"/>
    <w:rsid w:val="004C3E7C"/>
    <w:rsid w:val="004C5730"/>
    <w:rsid w:val="004C646B"/>
    <w:rsid w:val="004C70C6"/>
    <w:rsid w:val="004D186D"/>
    <w:rsid w:val="004D2F12"/>
    <w:rsid w:val="004D36C0"/>
    <w:rsid w:val="004D38F8"/>
    <w:rsid w:val="004D593D"/>
    <w:rsid w:val="004E15B4"/>
    <w:rsid w:val="004E3343"/>
    <w:rsid w:val="004E3F56"/>
    <w:rsid w:val="004E4D5F"/>
    <w:rsid w:val="004E5702"/>
    <w:rsid w:val="004E60C5"/>
    <w:rsid w:val="004E6B09"/>
    <w:rsid w:val="004E6BAE"/>
    <w:rsid w:val="004E6CC1"/>
    <w:rsid w:val="004E70FE"/>
    <w:rsid w:val="004F0467"/>
    <w:rsid w:val="004F079B"/>
    <w:rsid w:val="004F1B25"/>
    <w:rsid w:val="004F373D"/>
    <w:rsid w:val="004F4D6A"/>
    <w:rsid w:val="004F5E7D"/>
    <w:rsid w:val="004F684A"/>
    <w:rsid w:val="004F6DDD"/>
    <w:rsid w:val="004F6F0A"/>
    <w:rsid w:val="00501084"/>
    <w:rsid w:val="00504B69"/>
    <w:rsid w:val="005063F8"/>
    <w:rsid w:val="005107DB"/>
    <w:rsid w:val="005112EF"/>
    <w:rsid w:val="00512DD0"/>
    <w:rsid w:val="00513F38"/>
    <w:rsid w:val="00513F77"/>
    <w:rsid w:val="00514E43"/>
    <w:rsid w:val="005154B8"/>
    <w:rsid w:val="005157C3"/>
    <w:rsid w:val="00516079"/>
    <w:rsid w:val="00517808"/>
    <w:rsid w:val="00517E0F"/>
    <w:rsid w:val="0052022D"/>
    <w:rsid w:val="00520D77"/>
    <w:rsid w:val="00520EFB"/>
    <w:rsid w:val="005217B3"/>
    <w:rsid w:val="00523C2F"/>
    <w:rsid w:val="00526026"/>
    <w:rsid w:val="00533190"/>
    <w:rsid w:val="005331A5"/>
    <w:rsid w:val="00534F46"/>
    <w:rsid w:val="00536034"/>
    <w:rsid w:val="00536D44"/>
    <w:rsid w:val="005377D9"/>
    <w:rsid w:val="00537F5A"/>
    <w:rsid w:val="0054060F"/>
    <w:rsid w:val="00541BB0"/>
    <w:rsid w:val="00541CCC"/>
    <w:rsid w:val="00541DE9"/>
    <w:rsid w:val="0054342A"/>
    <w:rsid w:val="00543840"/>
    <w:rsid w:val="0054487E"/>
    <w:rsid w:val="00544E18"/>
    <w:rsid w:val="00545883"/>
    <w:rsid w:val="00546ED7"/>
    <w:rsid w:val="00551FB2"/>
    <w:rsid w:val="00556BB2"/>
    <w:rsid w:val="0055738F"/>
    <w:rsid w:val="00557995"/>
    <w:rsid w:val="00557AFE"/>
    <w:rsid w:val="00560EDF"/>
    <w:rsid w:val="00561997"/>
    <w:rsid w:val="00562F82"/>
    <w:rsid w:val="005639C7"/>
    <w:rsid w:val="00563A1F"/>
    <w:rsid w:val="00563DC1"/>
    <w:rsid w:val="0056536E"/>
    <w:rsid w:val="0056545C"/>
    <w:rsid w:val="00566157"/>
    <w:rsid w:val="00567C63"/>
    <w:rsid w:val="00571650"/>
    <w:rsid w:val="00572C35"/>
    <w:rsid w:val="005738A6"/>
    <w:rsid w:val="00573F2B"/>
    <w:rsid w:val="00574B7D"/>
    <w:rsid w:val="00574BD5"/>
    <w:rsid w:val="00574E76"/>
    <w:rsid w:val="005762C4"/>
    <w:rsid w:val="00580D57"/>
    <w:rsid w:val="005828E7"/>
    <w:rsid w:val="0058474F"/>
    <w:rsid w:val="00585CCB"/>
    <w:rsid w:val="00590498"/>
    <w:rsid w:val="005916BA"/>
    <w:rsid w:val="0059195B"/>
    <w:rsid w:val="00591A5F"/>
    <w:rsid w:val="00594D96"/>
    <w:rsid w:val="00596D42"/>
    <w:rsid w:val="005A00DA"/>
    <w:rsid w:val="005A01DE"/>
    <w:rsid w:val="005A17F4"/>
    <w:rsid w:val="005A1F0C"/>
    <w:rsid w:val="005A36A2"/>
    <w:rsid w:val="005B033F"/>
    <w:rsid w:val="005B1AE0"/>
    <w:rsid w:val="005B3C8D"/>
    <w:rsid w:val="005B471D"/>
    <w:rsid w:val="005B52B9"/>
    <w:rsid w:val="005B699B"/>
    <w:rsid w:val="005B6FEE"/>
    <w:rsid w:val="005B7355"/>
    <w:rsid w:val="005B7455"/>
    <w:rsid w:val="005C0984"/>
    <w:rsid w:val="005C1E84"/>
    <w:rsid w:val="005C2C50"/>
    <w:rsid w:val="005C35B8"/>
    <w:rsid w:val="005C5D74"/>
    <w:rsid w:val="005C764D"/>
    <w:rsid w:val="005D249D"/>
    <w:rsid w:val="005D2809"/>
    <w:rsid w:val="005D2826"/>
    <w:rsid w:val="005D35CF"/>
    <w:rsid w:val="005D3B64"/>
    <w:rsid w:val="005D53BE"/>
    <w:rsid w:val="005D5700"/>
    <w:rsid w:val="005D78F6"/>
    <w:rsid w:val="005D7AC2"/>
    <w:rsid w:val="005D7C67"/>
    <w:rsid w:val="005E24F5"/>
    <w:rsid w:val="005E296A"/>
    <w:rsid w:val="005E55C0"/>
    <w:rsid w:val="005E6112"/>
    <w:rsid w:val="005E6B79"/>
    <w:rsid w:val="005E7B6C"/>
    <w:rsid w:val="005E7E68"/>
    <w:rsid w:val="005F122C"/>
    <w:rsid w:val="005F3828"/>
    <w:rsid w:val="005F3A7E"/>
    <w:rsid w:val="005F42F0"/>
    <w:rsid w:val="0060046C"/>
    <w:rsid w:val="00601540"/>
    <w:rsid w:val="006018B4"/>
    <w:rsid w:val="006029D8"/>
    <w:rsid w:val="00605281"/>
    <w:rsid w:val="0060556E"/>
    <w:rsid w:val="00606E5A"/>
    <w:rsid w:val="006076AC"/>
    <w:rsid w:val="00614319"/>
    <w:rsid w:val="00614C1D"/>
    <w:rsid w:val="00615768"/>
    <w:rsid w:val="00616B70"/>
    <w:rsid w:val="006203D9"/>
    <w:rsid w:val="0062226C"/>
    <w:rsid w:val="00622C75"/>
    <w:rsid w:val="00623F14"/>
    <w:rsid w:val="0062712E"/>
    <w:rsid w:val="00627479"/>
    <w:rsid w:val="006304D0"/>
    <w:rsid w:val="00631D88"/>
    <w:rsid w:val="006328BB"/>
    <w:rsid w:val="00632D4D"/>
    <w:rsid w:val="006335CF"/>
    <w:rsid w:val="006341D0"/>
    <w:rsid w:val="006344C7"/>
    <w:rsid w:val="006347D9"/>
    <w:rsid w:val="00634EE0"/>
    <w:rsid w:val="00636587"/>
    <w:rsid w:val="00636E89"/>
    <w:rsid w:val="006428F0"/>
    <w:rsid w:val="00642CE1"/>
    <w:rsid w:val="006433C2"/>
    <w:rsid w:val="00644EC6"/>
    <w:rsid w:val="006467E2"/>
    <w:rsid w:val="006469F8"/>
    <w:rsid w:val="00647779"/>
    <w:rsid w:val="006513F3"/>
    <w:rsid w:val="0065167A"/>
    <w:rsid w:val="00651A4D"/>
    <w:rsid w:val="00651C70"/>
    <w:rsid w:val="006522FA"/>
    <w:rsid w:val="00652B8E"/>
    <w:rsid w:val="006533BF"/>
    <w:rsid w:val="006542C3"/>
    <w:rsid w:val="006542C9"/>
    <w:rsid w:val="00654E89"/>
    <w:rsid w:val="00654EC7"/>
    <w:rsid w:val="006561B0"/>
    <w:rsid w:val="00657AD9"/>
    <w:rsid w:val="0066428A"/>
    <w:rsid w:val="00664C49"/>
    <w:rsid w:val="00664FD9"/>
    <w:rsid w:val="00666D22"/>
    <w:rsid w:val="00667C15"/>
    <w:rsid w:val="00667C3A"/>
    <w:rsid w:val="00672938"/>
    <w:rsid w:val="00672952"/>
    <w:rsid w:val="00680C02"/>
    <w:rsid w:val="00681452"/>
    <w:rsid w:val="00684AE2"/>
    <w:rsid w:val="00686912"/>
    <w:rsid w:val="00687257"/>
    <w:rsid w:val="00687599"/>
    <w:rsid w:val="00687D13"/>
    <w:rsid w:val="00687FBE"/>
    <w:rsid w:val="0069004A"/>
    <w:rsid w:val="006944EF"/>
    <w:rsid w:val="00695880"/>
    <w:rsid w:val="006A012B"/>
    <w:rsid w:val="006A0991"/>
    <w:rsid w:val="006A1949"/>
    <w:rsid w:val="006A28C4"/>
    <w:rsid w:val="006A3656"/>
    <w:rsid w:val="006B1468"/>
    <w:rsid w:val="006B24F6"/>
    <w:rsid w:val="006B2879"/>
    <w:rsid w:val="006B4914"/>
    <w:rsid w:val="006B520D"/>
    <w:rsid w:val="006B545E"/>
    <w:rsid w:val="006B597D"/>
    <w:rsid w:val="006B71CF"/>
    <w:rsid w:val="006B7AD9"/>
    <w:rsid w:val="006B7BAD"/>
    <w:rsid w:val="006C08CC"/>
    <w:rsid w:val="006C1415"/>
    <w:rsid w:val="006C1862"/>
    <w:rsid w:val="006C693D"/>
    <w:rsid w:val="006C720F"/>
    <w:rsid w:val="006C7674"/>
    <w:rsid w:val="006D3738"/>
    <w:rsid w:val="006D3EFF"/>
    <w:rsid w:val="006D52AD"/>
    <w:rsid w:val="006D56F3"/>
    <w:rsid w:val="006D5AA6"/>
    <w:rsid w:val="006D7770"/>
    <w:rsid w:val="006E060B"/>
    <w:rsid w:val="006E082E"/>
    <w:rsid w:val="006E096C"/>
    <w:rsid w:val="006E22D2"/>
    <w:rsid w:val="006E2386"/>
    <w:rsid w:val="006E31B8"/>
    <w:rsid w:val="006E3C48"/>
    <w:rsid w:val="006E425F"/>
    <w:rsid w:val="006E4D4F"/>
    <w:rsid w:val="006E61FE"/>
    <w:rsid w:val="006E6B24"/>
    <w:rsid w:val="006E6F88"/>
    <w:rsid w:val="006E6FA3"/>
    <w:rsid w:val="006E7410"/>
    <w:rsid w:val="006F122F"/>
    <w:rsid w:val="006F13F8"/>
    <w:rsid w:val="006F14FC"/>
    <w:rsid w:val="006F2A52"/>
    <w:rsid w:val="006F2CDD"/>
    <w:rsid w:val="006F4457"/>
    <w:rsid w:val="006F4485"/>
    <w:rsid w:val="006F4A23"/>
    <w:rsid w:val="006F565F"/>
    <w:rsid w:val="006F5782"/>
    <w:rsid w:val="006F6B33"/>
    <w:rsid w:val="006F7396"/>
    <w:rsid w:val="006F7964"/>
    <w:rsid w:val="00701167"/>
    <w:rsid w:val="007012EA"/>
    <w:rsid w:val="00701324"/>
    <w:rsid w:val="00701D7D"/>
    <w:rsid w:val="00702243"/>
    <w:rsid w:val="007030E5"/>
    <w:rsid w:val="00710E60"/>
    <w:rsid w:val="00711A4C"/>
    <w:rsid w:val="0071313C"/>
    <w:rsid w:val="00713AD5"/>
    <w:rsid w:val="00715318"/>
    <w:rsid w:val="0071683B"/>
    <w:rsid w:val="00720347"/>
    <w:rsid w:val="00723A0E"/>
    <w:rsid w:val="00724353"/>
    <w:rsid w:val="0072596E"/>
    <w:rsid w:val="00726DA8"/>
    <w:rsid w:val="007307ED"/>
    <w:rsid w:val="007309F6"/>
    <w:rsid w:val="00732742"/>
    <w:rsid w:val="00733BA5"/>
    <w:rsid w:val="00733D1D"/>
    <w:rsid w:val="00734EA8"/>
    <w:rsid w:val="00735348"/>
    <w:rsid w:val="007356DD"/>
    <w:rsid w:val="00737409"/>
    <w:rsid w:val="00740EEA"/>
    <w:rsid w:val="007421D2"/>
    <w:rsid w:val="00744DD2"/>
    <w:rsid w:val="00750033"/>
    <w:rsid w:val="007509A9"/>
    <w:rsid w:val="00753CBA"/>
    <w:rsid w:val="007540DF"/>
    <w:rsid w:val="00754CE5"/>
    <w:rsid w:val="00754D8C"/>
    <w:rsid w:val="00756912"/>
    <w:rsid w:val="00756A7A"/>
    <w:rsid w:val="00756C4B"/>
    <w:rsid w:val="0075736E"/>
    <w:rsid w:val="00760810"/>
    <w:rsid w:val="007650C2"/>
    <w:rsid w:val="007661BD"/>
    <w:rsid w:val="0076756E"/>
    <w:rsid w:val="00767E5F"/>
    <w:rsid w:val="007709DC"/>
    <w:rsid w:val="00770D36"/>
    <w:rsid w:val="00770F67"/>
    <w:rsid w:val="00772741"/>
    <w:rsid w:val="007730B6"/>
    <w:rsid w:val="007813EF"/>
    <w:rsid w:val="0078279A"/>
    <w:rsid w:val="00782A63"/>
    <w:rsid w:val="00783282"/>
    <w:rsid w:val="00783835"/>
    <w:rsid w:val="00783872"/>
    <w:rsid w:val="0078449B"/>
    <w:rsid w:val="0078514D"/>
    <w:rsid w:val="00785BEC"/>
    <w:rsid w:val="00785DE1"/>
    <w:rsid w:val="007878AD"/>
    <w:rsid w:val="007A0BE7"/>
    <w:rsid w:val="007A5829"/>
    <w:rsid w:val="007A5BA3"/>
    <w:rsid w:val="007A6B78"/>
    <w:rsid w:val="007B08A9"/>
    <w:rsid w:val="007B0FD1"/>
    <w:rsid w:val="007B17E9"/>
    <w:rsid w:val="007B1F61"/>
    <w:rsid w:val="007B37ED"/>
    <w:rsid w:val="007B3863"/>
    <w:rsid w:val="007B612D"/>
    <w:rsid w:val="007B7AA2"/>
    <w:rsid w:val="007C372A"/>
    <w:rsid w:val="007C49B6"/>
    <w:rsid w:val="007C4C95"/>
    <w:rsid w:val="007C5C35"/>
    <w:rsid w:val="007D16C2"/>
    <w:rsid w:val="007D1CE4"/>
    <w:rsid w:val="007D38A9"/>
    <w:rsid w:val="007D4F89"/>
    <w:rsid w:val="007D510C"/>
    <w:rsid w:val="007D6823"/>
    <w:rsid w:val="007E1CEF"/>
    <w:rsid w:val="007E1F5B"/>
    <w:rsid w:val="007E5B3C"/>
    <w:rsid w:val="007E5FB8"/>
    <w:rsid w:val="007F022C"/>
    <w:rsid w:val="00800029"/>
    <w:rsid w:val="00800764"/>
    <w:rsid w:val="00801804"/>
    <w:rsid w:val="008026EE"/>
    <w:rsid w:val="008029F8"/>
    <w:rsid w:val="0080699B"/>
    <w:rsid w:val="00806B7D"/>
    <w:rsid w:val="00806C2D"/>
    <w:rsid w:val="008075B9"/>
    <w:rsid w:val="00807FFE"/>
    <w:rsid w:val="00812599"/>
    <w:rsid w:val="00813B2F"/>
    <w:rsid w:val="00813B6B"/>
    <w:rsid w:val="008151FB"/>
    <w:rsid w:val="0081547D"/>
    <w:rsid w:val="008154B2"/>
    <w:rsid w:val="00820AE9"/>
    <w:rsid w:val="0082284B"/>
    <w:rsid w:val="00823955"/>
    <w:rsid w:val="00824AFF"/>
    <w:rsid w:val="008257EB"/>
    <w:rsid w:val="0083027F"/>
    <w:rsid w:val="00832C81"/>
    <w:rsid w:val="008336F2"/>
    <w:rsid w:val="00833794"/>
    <w:rsid w:val="008345BA"/>
    <w:rsid w:val="00834D24"/>
    <w:rsid w:val="00835938"/>
    <w:rsid w:val="00840E34"/>
    <w:rsid w:val="00843719"/>
    <w:rsid w:val="0084385F"/>
    <w:rsid w:val="00843880"/>
    <w:rsid w:val="00845449"/>
    <w:rsid w:val="00845CD5"/>
    <w:rsid w:val="00846A95"/>
    <w:rsid w:val="00846CEB"/>
    <w:rsid w:val="008472A2"/>
    <w:rsid w:val="00847970"/>
    <w:rsid w:val="0085059D"/>
    <w:rsid w:val="00852C68"/>
    <w:rsid w:val="00852FC8"/>
    <w:rsid w:val="00854262"/>
    <w:rsid w:val="00854A17"/>
    <w:rsid w:val="00856E3E"/>
    <w:rsid w:val="00856E5F"/>
    <w:rsid w:val="00861D03"/>
    <w:rsid w:val="00863BEB"/>
    <w:rsid w:val="008672B8"/>
    <w:rsid w:val="008719E9"/>
    <w:rsid w:val="00872E04"/>
    <w:rsid w:val="00873BCA"/>
    <w:rsid w:val="00874C9C"/>
    <w:rsid w:val="00874DFD"/>
    <w:rsid w:val="00875A22"/>
    <w:rsid w:val="00876441"/>
    <w:rsid w:val="00876DE9"/>
    <w:rsid w:val="00876E12"/>
    <w:rsid w:val="00880F8E"/>
    <w:rsid w:val="00882D89"/>
    <w:rsid w:val="00882E05"/>
    <w:rsid w:val="00886479"/>
    <w:rsid w:val="00887B26"/>
    <w:rsid w:val="00890230"/>
    <w:rsid w:val="00890F45"/>
    <w:rsid w:val="008915B6"/>
    <w:rsid w:val="008948BE"/>
    <w:rsid w:val="00897585"/>
    <w:rsid w:val="008A02D5"/>
    <w:rsid w:val="008A11E1"/>
    <w:rsid w:val="008A1D99"/>
    <w:rsid w:val="008A1ED1"/>
    <w:rsid w:val="008A2819"/>
    <w:rsid w:val="008A57BB"/>
    <w:rsid w:val="008A77EC"/>
    <w:rsid w:val="008B0060"/>
    <w:rsid w:val="008B0470"/>
    <w:rsid w:val="008B0A10"/>
    <w:rsid w:val="008B14E9"/>
    <w:rsid w:val="008B2D68"/>
    <w:rsid w:val="008B460D"/>
    <w:rsid w:val="008B48CE"/>
    <w:rsid w:val="008B5CB2"/>
    <w:rsid w:val="008B6800"/>
    <w:rsid w:val="008B7F7B"/>
    <w:rsid w:val="008C0400"/>
    <w:rsid w:val="008C2064"/>
    <w:rsid w:val="008C36C1"/>
    <w:rsid w:val="008C4E96"/>
    <w:rsid w:val="008C7B91"/>
    <w:rsid w:val="008D0C5C"/>
    <w:rsid w:val="008D248B"/>
    <w:rsid w:val="008D2C9E"/>
    <w:rsid w:val="008D4218"/>
    <w:rsid w:val="008D4E32"/>
    <w:rsid w:val="008D502A"/>
    <w:rsid w:val="008D50CA"/>
    <w:rsid w:val="008D525E"/>
    <w:rsid w:val="008D5363"/>
    <w:rsid w:val="008D6208"/>
    <w:rsid w:val="008D72A7"/>
    <w:rsid w:val="008D74AF"/>
    <w:rsid w:val="008E1492"/>
    <w:rsid w:val="008E3417"/>
    <w:rsid w:val="008E5196"/>
    <w:rsid w:val="008E625E"/>
    <w:rsid w:val="008E770D"/>
    <w:rsid w:val="008E7E5A"/>
    <w:rsid w:val="008F09AA"/>
    <w:rsid w:val="008F24B8"/>
    <w:rsid w:val="008F2FDD"/>
    <w:rsid w:val="008F393F"/>
    <w:rsid w:val="008F39A3"/>
    <w:rsid w:val="008F426E"/>
    <w:rsid w:val="008F4638"/>
    <w:rsid w:val="0090077F"/>
    <w:rsid w:val="00901469"/>
    <w:rsid w:val="009019C3"/>
    <w:rsid w:val="00902E5C"/>
    <w:rsid w:val="009033E6"/>
    <w:rsid w:val="00904028"/>
    <w:rsid w:val="009043EA"/>
    <w:rsid w:val="00904AB3"/>
    <w:rsid w:val="00904CF1"/>
    <w:rsid w:val="00905B50"/>
    <w:rsid w:val="009065EE"/>
    <w:rsid w:val="009069DD"/>
    <w:rsid w:val="00906FB8"/>
    <w:rsid w:val="00907B30"/>
    <w:rsid w:val="00910476"/>
    <w:rsid w:val="0091297B"/>
    <w:rsid w:val="0091360C"/>
    <w:rsid w:val="00914346"/>
    <w:rsid w:val="009151F6"/>
    <w:rsid w:val="0091596B"/>
    <w:rsid w:val="00916958"/>
    <w:rsid w:val="00916CB7"/>
    <w:rsid w:val="009232C7"/>
    <w:rsid w:val="0092490F"/>
    <w:rsid w:val="009254D7"/>
    <w:rsid w:val="009322C1"/>
    <w:rsid w:val="0093373A"/>
    <w:rsid w:val="00933745"/>
    <w:rsid w:val="00935214"/>
    <w:rsid w:val="009405D0"/>
    <w:rsid w:val="00940BDF"/>
    <w:rsid w:val="0094188E"/>
    <w:rsid w:val="009427D9"/>
    <w:rsid w:val="00942CC8"/>
    <w:rsid w:val="00942F4C"/>
    <w:rsid w:val="009433E1"/>
    <w:rsid w:val="0094342D"/>
    <w:rsid w:val="0094432D"/>
    <w:rsid w:val="00945B78"/>
    <w:rsid w:val="0094754C"/>
    <w:rsid w:val="009503C9"/>
    <w:rsid w:val="0095092F"/>
    <w:rsid w:val="0095410C"/>
    <w:rsid w:val="009559D5"/>
    <w:rsid w:val="00956365"/>
    <w:rsid w:val="00961CAF"/>
    <w:rsid w:val="00962AAC"/>
    <w:rsid w:val="00962BDF"/>
    <w:rsid w:val="00963A8F"/>
    <w:rsid w:val="009701B9"/>
    <w:rsid w:val="0097355A"/>
    <w:rsid w:val="00973793"/>
    <w:rsid w:val="00974486"/>
    <w:rsid w:val="00977421"/>
    <w:rsid w:val="00977B69"/>
    <w:rsid w:val="009806D4"/>
    <w:rsid w:val="00981CDE"/>
    <w:rsid w:val="009831F5"/>
    <w:rsid w:val="00983F3D"/>
    <w:rsid w:val="009845F6"/>
    <w:rsid w:val="009857A5"/>
    <w:rsid w:val="00985CC0"/>
    <w:rsid w:val="00992D13"/>
    <w:rsid w:val="00993338"/>
    <w:rsid w:val="00994560"/>
    <w:rsid w:val="00995164"/>
    <w:rsid w:val="00995D1F"/>
    <w:rsid w:val="009964D1"/>
    <w:rsid w:val="009966B2"/>
    <w:rsid w:val="0099708A"/>
    <w:rsid w:val="009A07CE"/>
    <w:rsid w:val="009A1216"/>
    <w:rsid w:val="009A50DA"/>
    <w:rsid w:val="009A6577"/>
    <w:rsid w:val="009A70AE"/>
    <w:rsid w:val="009A70D0"/>
    <w:rsid w:val="009A7F6D"/>
    <w:rsid w:val="009B01F9"/>
    <w:rsid w:val="009B08E7"/>
    <w:rsid w:val="009B2370"/>
    <w:rsid w:val="009B23A5"/>
    <w:rsid w:val="009B277B"/>
    <w:rsid w:val="009B3554"/>
    <w:rsid w:val="009B3C62"/>
    <w:rsid w:val="009B5D07"/>
    <w:rsid w:val="009B67FE"/>
    <w:rsid w:val="009C1865"/>
    <w:rsid w:val="009C1AB2"/>
    <w:rsid w:val="009C1E31"/>
    <w:rsid w:val="009C256A"/>
    <w:rsid w:val="009C381E"/>
    <w:rsid w:val="009C59BA"/>
    <w:rsid w:val="009C5F9E"/>
    <w:rsid w:val="009C6080"/>
    <w:rsid w:val="009C6F7B"/>
    <w:rsid w:val="009C7602"/>
    <w:rsid w:val="009D0253"/>
    <w:rsid w:val="009D09CF"/>
    <w:rsid w:val="009D11B6"/>
    <w:rsid w:val="009D2DF7"/>
    <w:rsid w:val="009D3364"/>
    <w:rsid w:val="009D3969"/>
    <w:rsid w:val="009D5820"/>
    <w:rsid w:val="009D5CF6"/>
    <w:rsid w:val="009E3A03"/>
    <w:rsid w:val="009E3CF9"/>
    <w:rsid w:val="009E50F0"/>
    <w:rsid w:val="009E7797"/>
    <w:rsid w:val="009F23E6"/>
    <w:rsid w:val="009F5AE3"/>
    <w:rsid w:val="009F75CD"/>
    <w:rsid w:val="00A00313"/>
    <w:rsid w:val="00A00F41"/>
    <w:rsid w:val="00A014DA"/>
    <w:rsid w:val="00A038EA"/>
    <w:rsid w:val="00A0450D"/>
    <w:rsid w:val="00A049AF"/>
    <w:rsid w:val="00A0511F"/>
    <w:rsid w:val="00A052F7"/>
    <w:rsid w:val="00A105EC"/>
    <w:rsid w:val="00A10E9E"/>
    <w:rsid w:val="00A159A4"/>
    <w:rsid w:val="00A20792"/>
    <w:rsid w:val="00A21827"/>
    <w:rsid w:val="00A22057"/>
    <w:rsid w:val="00A22347"/>
    <w:rsid w:val="00A224BE"/>
    <w:rsid w:val="00A236BE"/>
    <w:rsid w:val="00A244CA"/>
    <w:rsid w:val="00A31CD9"/>
    <w:rsid w:val="00A32F36"/>
    <w:rsid w:val="00A33312"/>
    <w:rsid w:val="00A35566"/>
    <w:rsid w:val="00A35BDB"/>
    <w:rsid w:val="00A406C6"/>
    <w:rsid w:val="00A41402"/>
    <w:rsid w:val="00A43585"/>
    <w:rsid w:val="00A43BF4"/>
    <w:rsid w:val="00A44216"/>
    <w:rsid w:val="00A50397"/>
    <w:rsid w:val="00A50634"/>
    <w:rsid w:val="00A5253A"/>
    <w:rsid w:val="00A545D4"/>
    <w:rsid w:val="00A56552"/>
    <w:rsid w:val="00A60D65"/>
    <w:rsid w:val="00A623EE"/>
    <w:rsid w:val="00A62695"/>
    <w:rsid w:val="00A63E09"/>
    <w:rsid w:val="00A63E31"/>
    <w:rsid w:val="00A64634"/>
    <w:rsid w:val="00A64C12"/>
    <w:rsid w:val="00A64FCE"/>
    <w:rsid w:val="00A66F5D"/>
    <w:rsid w:val="00A70877"/>
    <w:rsid w:val="00A7119A"/>
    <w:rsid w:val="00A711CD"/>
    <w:rsid w:val="00A716FA"/>
    <w:rsid w:val="00A73A2D"/>
    <w:rsid w:val="00A73C79"/>
    <w:rsid w:val="00A744FD"/>
    <w:rsid w:val="00A75740"/>
    <w:rsid w:val="00A7642A"/>
    <w:rsid w:val="00A767F3"/>
    <w:rsid w:val="00A770E4"/>
    <w:rsid w:val="00A80E5F"/>
    <w:rsid w:val="00A8301C"/>
    <w:rsid w:val="00A83184"/>
    <w:rsid w:val="00A83DE3"/>
    <w:rsid w:val="00A843C1"/>
    <w:rsid w:val="00A8503F"/>
    <w:rsid w:val="00A902BC"/>
    <w:rsid w:val="00A90A40"/>
    <w:rsid w:val="00A91A25"/>
    <w:rsid w:val="00A921B6"/>
    <w:rsid w:val="00A96727"/>
    <w:rsid w:val="00A96943"/>
    <w:rsid w:val="00A97EEB"/>
    <w:rsid w:val="00AA0292"/>
    <w:rsid w:val="00AA0F24"/>
    <w:rsid w:val="00AA25DC"/>
    <w:rsid w:val="00AA2C05"/>
    <w:rsid w:val="00AA32B4"/>
    <w:rsid w:val="00AA4417"/>
    <w:rsid w:val="00AA7167"/>
    <w:rsid w:val="00AA7425"/>
    <w:rsid w:val="00AA7FCF"/>
    <w:rsid w:val="00AB025F"/>
    <w:rsid w:val="00AB2397"/>
    <w:rsid w:val="00AB3C2B"/>
    <w:rsid w:val="00AB5278"/>
    <w:rsid w:val="00AB60A3"/>
    <w:rsid w:val="00AB73CE"/>
    <w:rsid w:val="00AC0DB1"/>
    <w:rsid w:val="00AC1AEE"/>
    <w:rsid w:val="00AC23AE"/>
    <w:rsid w:val="00AC24B8"/>
    <w:rsid w:val="00AC3328"/>
    <w:rsid w:val="00AC6385"/>
    <w:rsid w:val="00AC65FD"/>
    <w:rsid w:val="00AC78F1"/>
    <w:rsid w:val="00AC7A48"/>
    <w:rsid w:val="00AD51F8"/>
    <w:rsid w:val="00AD5D61"/>
    <w:rsid w:val="00AD77FB"/>
    <w:rsid w:val="00AD7BF7"/>
    <w:rsid w:val="00AE06D1"/>
    <w:rsid w:val="00AE2FC8"/>
    <w:rsid w:val="00AE35DC"/>
    <w:rsid w:val="00AF0BB4"/>
    <w:rsid w:val="00AF23E7"/>
    <w:rsid w:val="00AF29F5"/>
    <w:rsid w:val="00B00974"/>
    <w:rsid w:val="00B00BAB"/>
    <w:rsid w:val="00B02DA5"/>
    <w:rsid w:val="00B0376B"/>
    <w:rsid w:val="00B03A15"/>
    <w:rsid w:val="00B03BCF"/>
    <w:rsid w:val="00B04B1E"/>
    <w:rsid w:val="00B04BA8"/>
    <w:rsid w:val="00B05034"/>
    <w:rsid w:val="00B06122"/>
    <w:rsid w:val="00B15594"/>
    <w:rsid w:val="00B20D1F"/>
    <w:rsid w:val="00B21704"/>
    <w:rsid w:val="00B21D39"/>
    <w:rsid w:val="00B21DA0"/>
    <w:rsid w:val="00B221BB"/>
    <w:rsid w:val="00B22C37"/>
    <w:rsid w:val="00B23302"/>
    <w:rsid w:val="00B2574F"/>
    <w:rsid w:val="00B27912"/>
    <w:rsid w:val="00B34882"/>
    <w:rsid w:val="00B35A82"/>
    <w:rsid w:val="00B35ACD"/>
    <w:rsid w:val="00B3762B"/>
    <w:rsid w:val="00B4015C"/>
    <w:rsid w:val="00B40699"/>
    <w:rsid w:val="00B4077A"/>
    <w:rsid w:val="00B426AD"/>
    <w:rsid w:val="00B428A6"/>
    <w:rsid w:val="00B431C8"/>
    <w:rsid w:val="00B45F5D"/>
    <w:rsid w:val="00B4608A"/>
    <w:rsid w:val="00B47AD2"/>
    <w:rsid w:val="00B50BBE"/>
    <w:rsid w:val="00B513D3"/>
    <w:rsid w:val="00B5263F"/>
    <w:rsid w:val="00B52AD8"/>
    <w:rsid w:val="00B53E20"/>
    <w:rsid w:val="00B54397"/>
    <w:rsid w:val="00B57F58"/>
    <w:rsid w:val="00B61DAD"/>
    <w:rsid w:val="00B6285F"/>
    <w:rsid w:val="00B62F93"/>
    <w:rsid w:val="00B63AFF"/>
    <w:rsid w:val="00B63DE9"/>
    <w:rsid w:val="00B6483F"/>
    <w:rsid w:val="00B64D77"/>
    <w:rsid w:val="00B672DC"/>
    <w:rsid w:val="00B70050"/>
    <w:rsid w:val="00B73EF3"/>
    <w:rsid w:val="00B73F0D"/>
    <w:rsid w:val="00B773B0"/>
    <w:rsid w:val="00B77A76"/>
    <w:rsid w:val="00B77D8A"/>
    <w:rsid w:val="00B810D0"/>
    <w:rsid w:val="00B819F3"/>
    <w:rsid w:val="00B81BD2"/>
    <w:rsid w:val="00B81E52"/>
    <w:rsid w:val="00B823C1"/>
    <w:rsid w:val="00B86F54"/>
    <w:rsid w:val="00B87321"/>
    <w:rsid w:val="00B90386"/>
    <w:rsid w:val="00B92106"/>
    <w:rsid w:val="00B927EC"/>
    <w:rsid w:val="00B93062"/>
    <w:rsid w:val="00B94D1E"/>
    <w:rsid w:val="00BA30C2"/>
    <w:rsid w:val="00BA3E8E"/>
    <w:rsid w:val="00BA590A"/>
    <w:rsid w:val="00BA5FAE"/>
    <w:rsid w:val="00BA780A"/>
    <w:rsid w:val="00BB01AB"/>
    <w:rsid w:val="00BB04F8"/>
    <w:rsid w:val="00BB08F6"/>
    <w:rsid w:val="00BB0BCF"/>
    <w:rsid w:val="00BB1182"/>
    <w:rsid w:val="00BB3D9B"/>
    <w:rsid w:val="00BB48A6"/>
    <w:rsid w:val="00BB4911"/>
    <w:rsid w:val="00BB507B"/>
    <w:rsid w:val="00BB519A"/>
    <w:rsid w:val="00BB546C"/>
    <w:rsid w:val="00BC2F4A"/>
    <w:rsid w:val="00BC69B0"/>
    <w:rsid w:val="00BD0631"/>
    <w:rsid w:val="00BD1A51"/>
    <w:rsid w:val="00BD2B4F"/>
    <w:rsid w:val="00BD33BA"/>
    <w:rsid w:val="00BE1909"/>
    <w:rsid w:val="00BE3A1F"/>
    <w:rsid w:val="00BE3F9B"/>
    <w:rsid w:val="00BE5FF9"/>
    <w:rsid w:val="00BE710D"/>
    <w:rsid w:val="00BE793A"/>
    <w:rsid w:val="00BF317B"/>
    <w:rsid w:val="00BF3770"/>
    <w:rsid w:val="00BF4C61"/>
    <w:rsid w:val="00BF5039"/>
    <w:rsid w:val="00BF53EE"/>
    <w:rsid w:val="00BF6EEB"/>
    <w:rsid w:val="00BF7105"/>
    <w:rsid w:val="00BF7CF7"/>
    <w:rsid w:val="00C0042C"/>
    <w:rsid w:val="00C01CD4"/>
    <w:rsid w:val="00C02C74"/>
    <w:rsid w:val="00C03186"/>
    <w:rsid w:val="00C05C7B"/>
    <w:rsid w:val="00C0678C"/>
    <w:rsid w:val="00C06F98"/>
    <w:rsid w:val="00C07236"/>
    <w:rsid w:val="00C07666"/>
    <w:rsid w:val="00C1086F"/>
    <w:rsid w:val="00C1299A"/>
    <w:rsid w:val="00C12A23"/>
    <w:rsid w:val="00C12F9A"/>
    <w:rsid w:val="00C15BAC"/>
    <w:rsid w:val="00C16627"/>
    <w:rsid w:val="00C16C1A"/>
    <w:rsid w:val="00C2157E"/>
    <w:rsid w:val="00C21EF5"/>
    <w:rsid w:val="00C23FE2"/>
    <w:rsid w:val="00C26AB1"/>
    <w:rsid w:val="00C2741C"/>
    <w:rsid w:val="00C276CF"/>
    <w:rsid w:val="00C3187B"/>
    <w:rsid w:val="00C31EC2"/>
    <w:rsid w:val="00C32869"/>
    <w:rsid w:val="00C33273"/>
    <w:rsid w:val="00C36B9D"/>
    <w:rsid w:val="00C37249"/>
    <w:rsid w:val="00C37DD8"/>
    <w:rsid w:val="00C4008C"/>
    <w:rsid w:val="00C42742"/>
    <w:rsid w:val="00C42D21"/>
    <w:rsid w:val="00C42FAB"/>
    <w:rsid w:val="00C42FAC"/>
    <w:rsid w:val="00C430F2"/>
    <w:rsid w:val="00C436CD"/>
    <w:rsid w:val="00C44059"/>
    <w:rsid w:val="00C44765"/>
    <w:rsid w:val="00C45BE1"/>
    <w:rsid w:val="00C46948"/>
    <w:rsid w:val="00C5024D"/>
    <w:rsid w:val="00C51907"/>
    <w:rsid w:val="00C53396"/>
    <w:rsid w:val="00C57768"/>
    <w:rsid w:val="00C624A3"/>
    <w:rsid w:val="00C6364D"/>
    <w:rsid w:val="00C63A35"/>
    <w:rsid w:val="00C664EC"/>
    <w:rsid w:val="00C70245"/>
    <w:rsid w:val="00C70EBA"/>
    <w:rsid w:val="00C734EA"/>
    <w:rsid w:val="00C73686"/>
    <w:rsid w:val="00C73BB8"/>
    <w:rsid w:val="00C7489F"/>
    <w:rsid w:val="00C74A75"/>
    <w:rsid w:val="00C755EA"/>
    <w:rsid w:val="00C7620B"/>
    <w:rsid w:val="00C811AB"/>
    <w:rsid w:val="00C826F3"/>
    <w:rsid w:val="00C852C9"/>
    <w:rsid w:val="00C85B8D"/>
    <w:rsid w:val="00C86511"/>
    <w:rsid w:val="00C8699A"/>
    <w:rsid w:val="00C8715F"/>
    <w:rsid w:val="00C93AC3"/>
    <w:rsid w:val="00C95744"/>
    <w:rsid w:val="00C97082"/>
    <w:rsid w:val="00CA1A17"/>
    <w:rsid w:val="00CA2010"/>
    <w:rsid w:val="00CA4211"/>
    <w:rsid w:val="00CA5A25"/>
    <w:rsid w:val="00CB045E"/>
    <w:rsid w:val="00CB0CD4"/>
    <w:rsid w:val="00CB46D0"/>
    <w:rsid w:val="00CB5233"/>
    <w:rsid w:val="00CB7393"/>
    <w:rsid w:val="00CB7449"/>
    <w:rsid w:val="00CC09FF"/>
    <w:rsid w:val="00CC3366"/>
    <w:rsid w:val="00CC4D3C"/>
    <w:rsid w:val="00CC760B"/>
    <w:rsid w:val="00CD014A"/>
    <w:rsid w:val="00CD1361"/>
    <w:rsid w:val="00CD1D0C"/>
    <w:rsid w:val="00CD1E83"/>
    <w:rsid w:val="00CD4BE6"/>
    <w:rsid w:val="00CE0E86"/>
    <w:rsid w:val="00CE0FA6"/>
    <w:rsid w:val="00CE2FFE"/>
    <w:rsid w:val="00CE57C3"/>
    <w:rsid w:val="00CF0DC4"/>
    <w:rsid w:val="00CF2B5B"/>
    <w:rsid w:val="00CF5166"/>
    <w:rsid w:val="00CF720C"/>
    <w:rsid w:val="00D0026E"/>
    <w:rsid w:val="00D00611"/>
    <w:rsid w:val="00D02035"/>
    <w:rsid w:val="00D03E82"/>
    <w:rsid w:val="00D03EA1"/>
    <w:rsid w:val="00D04311"/>
    <w:rsid w:val="00D07025"/>
    <w:rsid w:val="00D07F64"/>
    <w:rsid w:val="00D10131"/>
    <w:rsid w:val="00D10E9C"/>
    <w:rsid w:val="00D11D48"/>
    <w:rsid w:val="00D13339"/>
    <w:rsid w:val="00D1466B"/>
    <w:rsid w:val="00D1558B"/>
    <w:rsid w:val="00D1701C"/>
    <w:rsid w:val="00D172E5"/>
    <w:rsid w:val="00D200D8"/>
    <w:rsid w:val="00D2169A"/>
    <w:rsid w:val="00D21E51"/>
    <w:rsid w:val="00D25167"/>
    <w:rsid w:val="00D30AC0"/>
    <w:rsid w:val="00D31094"/>
    <w:rsid w:val="00D31F2C"/>
    <w:rsid w:val="00D3265E"/>
    <w:rsid w:val="00D32A32"/>
    <w:rsid w:val="00D3628C"/>
    <w:rsid w:val="00D37721"/>
    <w:rsid w:val="00D414FF"/>
    <w:rsid w:val="00D448E8"/>
    <w:rsid w:val="00D44F26"/>
    <w:rsid w:val="00D4571A"/>
    <w:rsid w:val="00D4617C"/>
    <w:rsid w:val="00D46CE8"/>
    <w:rsid w:val="00D47488"/>
    <w:rsid w:val="00D47825"/>
    <w:rsid w:val="00D47A1F"/>
    <w:rsid w:val="00D507EB"/>
    <w:rsid w:val="00D51257"/>
    <w:rsid w:val="00D520CF"/>
    <w:rsid w:val="00D52890"/>
    <w:rsid w:val="00D5293A"/>
    <w:rsid w:val="00D52B1D"/>
    <w:rsid w:val="00D53840"/>
    <w:rsid w:val="00D53EE9"/>
    <w:rsid w:val="00D554EE"/>
    <w:rsid w:val="00D60EBD"/>
    <w:rsid w:val="00D61B52"/>
    <w:rsid w:val="00D61C04"/>
    <w:rsid w:val="00D6548A"/>
    <w:rsid w:val="00D679BD"/>
    <w:rsid w:val="00D71737"/>
    <w:rsid w:val="00D7338C"/>
    <w:rsid w:val="00D74ECD"/>
    <w:rsid w:val="00D753C7"/>
    <w:rsid w:val="00D813E2"/>
    <w:rsid w:val="00D81F12"/>
    <w:rsid w:val="00D82041"/>
    <w:rsid w:val="00D8318A"/>
    <w:rsid w:val="00D855AA"/>
    <w:rsid w:val="00D90BED"/>
    <w:rsid w:val="00D915F0"/>
    <w:rsid w:val="00D92D90"/>
    <w:rsid w:val="00D933E0"/>
    <w:rsid w:val="00D95D4D"/>
    <w:rsid w:val="00D9667E"/>
    <w:rsid w:val="00D969D2"/>
    <w:rsid w:val="00D970D5"/>
    <w:rsid w:val="00DA0FDC"/>
    <w:rsid w:val="00DA1436"/>
    <w:rsid w:val="00DA1662"/>
    <w:rsid w:val="00DA1BBC"/>
    <w:rsid w:val="00DA351D"/>
    <w:rsid w:val="00DA3783"/>
    <w:rsid w:val="00DA4EE7"/>
    <w:rsid w:val="00DA5F63"/>
    <w:rsid w:val="00DA7024"/>
    <w:rsid w:val="00DB2B59"/>
    <w:rsid w:val="00DB67AD"/>
    <w:rsid w:val="00DB7473"/>
    <w:rsid w:val="00DC064D"/>
    <w:rsid w:val="00DC1871"/>
    <w:rsid w:val="00DC3200"/>
    <w:rsid w:val="00DC467F"/>
    <w:rsid w:val="00DC5FF5"/>
    <w:rsid w:val="00DC64ED"/>
    <w:rsid w:val="00DD01AF"/>
    <w:rsid w:val="00DD0E54"/>
    <w:rsid w:val="00DD13D8"/>
    <w:rsid w:val="00DD152D"/>
    <w:rsid w:val="00DD3DAD"/>
    <w:rsid w:val="00DD50F3"/>
    <w:rsid w:val="00DD5C73"/>
    <w:rsid w:val="00DD7C12"/>
    <w:rsid w:val="00DE184F"/>
    <w:rsid w:val="00DE3143"/>
    <w:rsid w:val="00DE403C"/>
    <w:rsid w:val="00DE4DE8"/>
    <w:rsid w:val="00DE68CA"/>
    <w:rsid w:val="00DE741C"/>
    <w:rsid w:val="00DE749E"/>
    <w:rsid w:val="00DE75A5"/>
    <w:rsid w:val="00DF148E"/>
    <w:rsid w:val="00DF1E96"/>
    <w:rsid w:val="00DF4078"/>
    <w:rsid w:val="00DF44F8"/>
    <w:rsid w:val="00DF6FBF"/>
    <w:rsid w:val="00E010E5"/>
    <w:rsid w:val="00E015FD"/>
    <w:rsid w:val="00E01CF2"/>
    <w:rsid w:val="00E03AC3"/>
    <w:rsid w:val="00E03BA9"/>
    <w:rsid w:val="00E042EE"/>
    <w:rsid w:val="00E04FE8"/>
    <w:rsid w:val="00E05D52"/>
    <w:rsid w:val="00E06227"/>
    <w:rsid w:val="00E075C3"/>
    <w:rsid w:val="00E11235"/>
    <w:rsid w:val="00E11B8A"/>
    <w:rsid w:val="00E13176"/>
    <w:rsid w:val="00E1346B"/>
    <w:rsid w:val="00E13D02"/>
    <w:rsid w:val="00E148D5"/>
    <w:rsid w:val="00E16E88"/>
    <w:rsid w:val="00E176C9"/>
    <w:rsid w:val="00E203BA"/>
    <w:rsid w:val="00E22CDB"/>
    <w:rsid w:val="00E233A6"/>
    <w:rsid w:val="00E2355C"/>
    <w:rsid w:val="00E2374C"/>
    <w:rsid w:val="00E246A7"/>
    <w:rsid w:val="00E24926"/>
    <w:rsid w:val="00E256C0"/>
    <w:rsid w:val="00E2656D"/>
    <w:rsid w:val="00E26591"/>
    <w:rsid w:val="00E269A4"/>
    <w:rsid w:val="00E30AAC"/>
    <w:rsid w:val="00E31738"/>
    <w:rsid w:val="00E31927"/>
    <w:rsid w:val="00E3276C"/>
    <w:rsid w:val="00E3312A"/>
    <w:rsid w:val="00E33828"/>
    <w:rsid w:val="00E34A41"/>
    <w:rsid w:val="00E355C4"/>
    <w:rsid w:val="00E356D0"/>
    <w:rsid w:val="00E36990"/>
    <w:rsid w:val="00E401D1"/>
    <w:rsid w:val="00E405F0"/>
    <w:rsid w:val="00E413CB"/>
    <w:rsid w:val="00E41C88"/>
    <w:rsid w:val="00E42EB2"/>
    <w:rsid w:val="00E47B80"/>
    <w:rsid w:val="00E52396"/>
    <w:rsid w:val="00E551DF"/>
    <w:rsid w:val="00E56474"/>
    <w:rsid w:val="00E566B4"/>
    <w:rsid w:val="00E566CF"/>
    <w:rsid w:val="00E5798D"/>
    <w:rsid w:val="00E606BB"/>
    <w:rsid w:val="00E60F74"/>
    <w:rsid w:val="00E63411"/>
    <w:rsid w:val="00E64104"/>
    <w:rsid w:val="00E6600C"/>
    <w:rsid w:val="00E66482"/>
    <w:rsid w:val="00E703C4"/>
    <w:rsid w:val="00E70ABA"/>
    <w:rsid w:val="00E71E0D"/>
    <w:rsid w:val="00E73B97"/>
    <w:rsid w:val="00E80263"/>
    <w:rsid w:val="00E8302A"/>
    <w:rsid w:val="00E8317E"/>
    <w:rsid w:val="00E835DF"/>
    <w:rsid w:val="00E8414D"/>
    <w:rsid w:val="00E843E8"/>
    <w:rsid w:val="00E86DC9"/>
    <w:rsid w:val="00E8727D"/>
    <w:rsid w:val="00E8750D"/>
    <w:rsid w:val="00E90AFA"/>
    <w:rsid w:val="00E90B03"/>
    <w:rsid w:val="00E90E0A"/>
    <w:rsid w:val="00E928AA"/>
    <w:rsid w:val="00E92C81"/>
    <w:rsid w:val="00E940E4"/>
    <w:rsid w:val="00E94E45"/>
    <w:rsid w:val="00E95D28"/>
    <w:rsid w:val="00E96437"/>
    <w:rsid w:val="00EA03BE"/>
    <w:rsid w:val="00EA14E5"/>
    <w:rsid w:val="00EA202A"/>
    <w:rsid w:val="00EA2EBC"/>
    <w:rsid w:val="00EA32BB"/>
    <w:rsid w:val="00EA4B56"/>
    <w:rsid w:val="00EA4DD3"/>
    <w:rsid w:val="00EA5177"/>
    <w:rsid w:val="00EA5904"/>
    <w:rsid w:val="00EA5985"/>
    <w:rsid w:val="00EB0E7F"/>
    <w:rsid w:val="00EB4598"/>
    <w:rsid w:val="00EB5D7B"/>
    <w:rsid w:val="00EB6B92"/>
    <w:rsid w:val="00EB75CE"/>
    <w:rsid w:val="00EB76DF"/>
    <w:rsid w:val="00EC0442"/>
    <w:rsid w:val="00EC1166"/>
    <w:rsid w:val="00EC168A"/>
    <w:rsid w:val="00EC1B70"/>
    <w:rsid w:val="00EC26EA"/>
    <w:rsid w:val="00EC37D5"/>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33C4"/>
    <w:rsid w:val="00EE5360"/>
    <w:rsid w:val="00EE5434"/>
    <w:rsid w:val="00EE6718"/>
    <w:rsid w:val="00EE7203"/>
    <w:rsid w:val="00EF0C42"/>
    <w:rsid w:val="00EF0C45"/>
    <w:rsid w:val="00EF294C"/>
    <w:rsid w:val="00EF30C0"/>
    <w:rsid w:val="00EF37E9"/>
    <w:rsid w:val="00EF3DD8"/>
    <w:rsid w:val="00EF494D"/>
    <w:rsid w:val="00EF52E0"/>
    <w:rsid w:val="00F0110A"/>
    <w:rsid w:val="00F03A0C"/>
    <w:rsid w:val="00F04BD6"/>
    <w:rsid w:val="00F05ED2"/>
    <w:rsid w:val="00F11A61"/>
    <w:rsid w:val="00F11AF2"/>
    <w:rsid w:val="00F13E03"/>
    <w:rsid w:val="00F16626"/>
    <w:rsid w:val="00F17A8D"/>
    <w:rsid w:val="00F20C21"/>
    <w:rsid w:val="00F21CBB"/>
    <w:rsid w:val="00F23F13"/>
    <w:rsid w:val="00F246D8"/>
    <w:rsid w:val="00F2739B"/>
    <w:rsid w:val="00F32600"/>
    <w:rsid w:val="00F3344A"/>
    <w:rsid w:val="00F34B8E"/>
    <w:rsid w:val="00F402F5"/>
    <w:rsid w:val="00F43871"/>
    <w:rsid w:val="00F4462B"/>
    <w:rsid w:val="00F463E8"/>
    <w:rsid w:val="00F46D41"/>
    <w:rsid w:val="00F47287"/>
    <w:rsid w:val="00F50FA7"/>
    <w:rsid w:val="00F52746"/>
    <w:rsid w:val="00F52E9D"/>
    <w:rsid w:val="00F56207"/>
    <w:rsid w:val="00F562FC"/>
    <w:rsid w:val="00F56446"/>
    <w:rsid w:val="00F56554"/>
    <w:rsid w:val="00F605D4"/>
    <w:rsid w:val="00F65208"/>
    <w:rsid w:val="00F6537B"/>
    <w:rsid w:val="00F67406"/>
    <w:rsid w:val="00F7043D"/>
    <w:rsid w:val="00F71103"/>
    <w:rsid w:val="00F72204"/>
    <w:rsid w:val="00F7249E"/>
    <w:rsid w:val="00F728EF"/>
    <w:rsid w:val="00F730C2"/>
    <w:rsid w:val="00F74580"/>
    <w:rsid w:val="00F74DD0"/>
    <w:rsid w:val="00F75032"/>
    <w:rsid w:val="00F84946"/>
    <w:rsid w:val="00F85A32"/>
    <w:rsid w:val="00F85AD3"/>
    <w:rsid w:val="00F92AA8"/>
    <w:rsid w:val="00F92F05"/>
    <w:rsid w:val="00F94C9A"/>
    <w:rsid w:val="00F96CDF"/>
    <w:rsid w:val="00FA113B"/>
    <w:rsid w:val="00FB122B"/>
    <w:rsid w:val="00FB13FE"/>
    <w:rsid w:val="00FB1BA8"/>
    <w:rsid w:val="00FB1D30"/>
    <w:rsid w:val="00FB49D0"/>
    <w:rsid w:val="00FB4DF0"/>
    <w:rsid w:val="00FB7233"/>
    <w:rsid w:val="00FC1093"/>
    <w:rsid w:val="00FC27BC"/>
    <w:rsid w:val="00FC3026"/>
    <w:rsid w:val="00FC48B9"/>
    <w:rsid w:val="00FC5BC1"/>
    <w:rsid w:val="00FD0E21"/>
    <w:rsid w:val="00FD4925"/>
    <w:rsid w:val="00FD523E"/>
    <w:rsid w:val="00FD639F"/>
    <w:rsid w:val="00FD7FF3"/>
    <w:rsid w:val="00FE2C03"/>
    <w:rsid w:val="00FE4CD3"/>
    <w:rsid w:val="00FE4F98"/>
    <w:rsid w:val="00FF24AB"/>
    <w:rsid w:val="00FF5C6A"/>
    <w:rsid w:val="00FF60D6"/>
    <w:rsid w:val="00FF62FC"/>
    <w:rsid w:val="00FF6EA8"/>
    <w:rsid w:val="00FF7A23"/>
    <w:rsid w:val="00FF7F60"/>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3BB74"/>
  <w15:docId w15:val="{AC0C8CF6-84B1-4885-A5D8-8C9A9B6A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050"/>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character" w:styleId="Ulstomtale">
    <w:name w:val="Unresolved Mention"/>
    <w:basedOn w:val="Standardskrifttypeiafsnit"/>
    <w:uiPriority w:val="99"/>
    <w:semiHidden/>
    <w:unhideWhenUsed/>
    <w:rsid w:val="00044B05"/>
    <w:rPr>
      <w:color w:val="605E5C"/>
      <w:shd w:val="clear" w:color="auto" w:fill="E1DFDD"/>
    </w:rPr>
  </w:style>
  <w:style w:type="paragraph" w:styleId="Billedtekst">
    <w:name w:val="caption"/>
    <w:basedOn w:val="Normal"/>
    <w:next w:val="Normal"/>
    <w:unhideWhenUsed/>
    <w:qFormat/>
    <w:rsid w:val="00AF23E7"/>
    <w:pPr>
      <w:spacing w:after="200" w:line="240" w:lineRule="auto"/>
    </w:pPr>
    <w:rPr>
      <w:i/>
      <w:iCs/>
      <w:color w:val="1F497D" w:themeColor="text2"/>
      <w:sz w:val="18"/>
      <w:szCs w:val="18"/>
    </w:rPr>
  </w:style>
  <w:style w:type="character" w:styleId="Kommentarhenvisning">
    <w:name w:val="annotation reference"/>
    <w:basedOn w:val="Standardskrifttypeiafsnit"/>
    <w:semiHidden/>
    <w:unhideWhenUsed/>
    <w:rsid w:val="00CA2010"/>
    <w:rPr>
      <w:sz w:val="16"/>
      <w:szCs w:val="16"/>
    </w:rPr>
  </w:style>
  <w:style w:type="paragraph" w:styleId="Kommentartekst">
    <w:name w:val="annotation text"/>
    <w:basedOn w:val="Normal"/>
    <w:link w:val="KommentartekstTegn"/>
    <w:unhideWhenUsed/>
    <w:rsid w:val="00CA2010"/>
    <w:pPr>
      <w:spacing w:line="240" w:lineRule="auto"/>
    </w:pPr>
    <w:rPr>
      <w:sz w:val="20"/>
      <w:szCs w:val="20"/>
    </w:rPr>
  </w:style>
  <w:style w:type="character" w:customStyle="1" w:styleId="KommentartekstTegn">
    <w:name w:val="Kommentartekst Tegn"/>
    <w:basedOn w:val="Standardskrifttypeiafsnit"/>
    <w:link w:val="Kommentartekst"/>
    <w:rsid w:val="00CA2010"/>
    <w:rPr>
      <w:rFonts w:ascii="Arial" w:hAnsi="Arial" w:cs="Arial"/>
      <w:lang w:eastAsia="en-US"/>
    </w:rPr>
  </w:style>
  <w:style w:type="paragraph" w:styleId="Kommentaremne">
    <w:name w:val="annotation subject"/>
    <w:basedOn w:val="Kommentartekst"/>
    <w:next w:val="Kommentartekst"/>
    <w:link w:val="KommentaremneTegn"/>
    <w:semiHidden/>
    <w:unhideWhenUsed/>
    <w:rsid w:val="00CA2010"/>
    <w:rPr>
      <w:b/>
      <w:bCs/>
    </w:rPr>
  </w:style>
  <w:style w:type="character" w:customStyle="1" w:styleId="KommentaremneTegn">
    <w:name w:val="Kommentaremne Tegn"/>
    <w:basedOn w:val="KommentartekstTegn"/>
    <w:link w:val="Kommentaremne"/>
    <w:semiHidden/>
    <w:rsid w:val="00CA2010"/>
    <w:rPr>
      <w:rFonts w:ascii="Arial" w:hAnsi="Arial" w:cs="Arial"/>
      <w:b/>
      <w:bCs/>
      <w:lang w:eastAsia="en-US"/>
    </w:rPr>
  </w:style>
  <w:style w:type="paragraph" w:styleId="NormalWeb">
    <w:name w:val="Normal (Web)"/>
    <w:basedOn w:val="Normal"/>
    <w:uiPriority w:val="99"/>
    <w:semiHidden/>
    <w:unhideWhenUsed/>
    <w:rsid w:val="00A038EA"/>
    <w:pPr>
      <w:spacing w:before="100" w:beforeAutospacing="1" w:after="100" w:afterAutospacing="1" w:line="240" w:lineRule="auto"/>
    </w:pPr>
    <w:rPr>
      <w:rFonts w:ascii="Calibri" w:eastAsiaTheme="minorHAnsi" w:hAnsi="Calibri" w:cs="Calibri"/>
      <w:lang w:eastAsia="da-DK"/>
    </w:rPr>
  </w:style>
  <w:style w:type="character" w:styleId="BesgtLink">
    <w:name w:val="FollowedHyperlink"/>
    <w:basedOn w:val="Standardskrifttypeiafsnit"/>
    <w:semiHidden/>
    <w:unhideWhenUsed/>
    <w:rsid w:val="009C1AB2"/>
    <w:rPr>
      <w:color w:val="800080" w:themeColor="followedHyperlink"/>
      <w:u w:val="single"/>
    </w:rPr>
  </w:style>
  <w:style w:type="paragraph" w:styleId="Fodnotetekst">
    <w:name w:val="footnote text"/>
    <w:basedOn w:val="Normal"/>
    <w:link w:val="FodnotetekstTegn"/>
    <w:semiHidden/>
    <w:unhideWhenUsed/>
    <w:rsid w:val="005A01DE"/>
    <w:pPr>
      <w:spacing w:line="240" w:lineRule="auto"/>
    </w:pPr>
    <w:rPr>
      <w:sz w:val="20"/>
      <w:szCs w:val="20"/>
    </w:rPr>
  </w:style>
  <w:style w:type="character" w:customStyle="1" w:styleId="FodnotetekstTegn">
    <w:name w:val="Fodnotetekst Tegn"/>
    <w:basedOn w:val="Standardskrifttypeiafsnit"/>
    <w:link w:val="Fodnotetekst"/>
    <w:semiHidden/>
    <w:rsid w:val="005A01DE"/>
    <w:rPr>
      <w:rFonts w:ascii="Arial" w:hAnsi="Arial" w:cs="Arial"/>
      <w:lang w:eastAsia="en-US"/>
    </w:rPr>
  </w:style>
  <w:style w:type="character" w:styleId="Fodnotehenvisning">
    <w:name w:val="footnote reference"/>
    <w:basedOn w:val="Standardskrifttypeiafsnit"/>
    <w:semiHidden/>
    <w:unhideWhenUsed/>
    <w:rsid w:val="005A01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207655">
      <w:bodyDiv w:val="1"/>
      <w:marLeft w:val="0"/>
      <w:marRight w:val="0"/>
      <w:marTop w:val="0"/>
      <w:marBottom w:val="0"/>
      <w:divBdr>
        <w:top w:val="none" w:sz="0" w:space="0" w:color="auto"/>
        <w:left w:val="none" w:sz="0" w:space="0" w:color="auto"/>
        <w:bottom w:val="none" w:sz="0" w:space="0" w:color="auto"/>
        <w:right w:val="none" w:sz="0" w:space="0" w:color="auto"/>
      </w:divBdr>
    </w:div>
    <w:div w:id="1222906708">
      <w:bodyDiv w:val="1"/>
      <w:marLeft w:val="0"/>
      <w:marRight w:val="0"/>
      <w:marTop w:val="0"/>
      <w:marBottom w:val="0"/>
      <w:divBdr>
        <w:top w:val="none" w:sz="0" w:space="0" w:color="auto"/>
        <w:left w:val="none" w:sz="0" w:space="0" w:color="auto"/>
        <w:bottom w:val="none" w:sz="0" w:space="0" w:color="auto"/>
        <w:right w:val="none" w:sz="0" w:space="0" w:color="auto"/>
      </w:divBdr>
    </w:div>
    <w:div w:id="170617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yperlink" Target="mailto:info@ejd.dk" TargetMode="Externa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hyperlink" Target="mailto:Vordingborg@dof.dk" TargetMode="External"/><Relationship Id="rId42" Type="http://schemas.openxmlformats.org/officeDocument/2006/relationships/hyperlink" Target="https://naevneneshus.dk"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mailto:Natur@dof.dk" TargetMode="External"/><Relationship Id="rId38" Type="http://schemas.openxmlformats.org/officeDocument/2006/relationships/hyperlink" Target="mailto:museerne@museerne.dk"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https://www.vordingborg.dk/h%C3%B8ring/" TargetMode="External"/><Relationship Id="rId41" Type="http://schemas.openxmlformats.org/officeDocument/2006/relationships/hyperlink" Target="mailto:nst@nst.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martin@naturatlas.dk" TargetMode="External"/><Relationship Id="rId37" Type="http://schemas.openxmlformats.org/officeDocument/2006/relationships/hyperlink" Target="mailto:inspektoratoest@naturerhverv.dk" TargetMode="External"/><Relationship Id="rId40" Type="http://schemas.openxmlformats.org/officeDocument/2006/relationships/hyperlink" Target="mailto:gst@gst.dk"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mailto:museerne@museerne.dk" TargetMode="External"/><Relationship Id="rId36" Type="http://schemas.openxmlformats.org/officeDocument/2006/relationships/hyperlink" Target="mailto:jakobsen.terkel@gmail.com" TargetMode="External"/><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mailto:dnvordingborg-sager@dn.dk" TargetMode="External"/><Relationship Id="rId44" Type="http://schemas.openxmlformats.org/officeDocument/2006/relationships/hyperlink" Target="http://www.virk.dk"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olejuuljensen@gmail.com"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mailto:jordforurening@vordingborg.dk" TargetMode="External"/><Relationship Id="rId30" Type="http://schemas.openxmlformats.org/officeDocument/2006/relationships/hyperlink" Target="mailto:kdi@kyst.dk" TargetMode="External"/><Relationship Id="rId35" Type="http://schemas.openxmlformats.org/officeDocument/2006/relationships/hyperlink" Target="mailto:Post@Sportsfiskerforbundet.dk" TargetMode="External"/><Relationship Id="rId43" Type="http://schemas.openxmlformats.org/officeDocument/2006/relationships/hyperlink" Target="http://www.borger.dk"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 gbs:entity="Document" gbs:templateDesignerVersion="3.1 F">
  <gbs:ToReceivers.Referencenumber gbs:loadFromGrowBusiness="Always" gbs:saveInGrowBusiness="False" gbs:connected="true" gbs:recno="" gbs:entity="" gbs:datatype="string" gbs:key="2782126551" gbs:dispatchrecipient="true" gbs:removeContentControl="0">Referencenumber</gbs:ToReceivers.Referencenumber>
  <gbs:ToReceivers.Name gbs:loadFromGrowBusiness="Always" gbs:saveInGrowBusiness="False" gbs:connected="true" gbs:recno="" gbs:entity="" gbs:datatype="string" gbs:key="1382521793" gbs:dispatchrecipient="true" gbs:removeContentControl="0">Name</gbs:ToReceivers.Name>
  <gbs:ToReceivers.Address gbs:loadFromGrowBusiness="Always" gbs:saveInGrowBusiness="False" gbs:connected="true" gbs:recno="" gbs:entity="" gbs:datatype="string" gbs:key="2648470253" gbs:dispatchrecipient="true" gbs:removeContentControl="0">Address</gbs:ToReceivers.Address>
  <gbs:ToReceivers.ZipCode gbs:loadFromGrowBusiness="Always" gbs:saveInGrowBusiness="False" gbs:connected="true" gbs:recno="" gbs:entity="" gbs:datatype="string" gbs:key="1067072365" gbs:dispatchrecipient="true" gbs:removeContentControl="0">ZipCode</gbs:ToReceivers.ZipCode>
  <gbs:ToReceivers.ZipPlace gbs:loadFromGrowBusiness="Always" gbs:saveInGrowBusiness="False" gbs:connected="true" gbs:recno="" gbs:entity="" gbs:datatype="string" gbs:key="240925974" gbs:dispatchrecipient="true" gbs:removeContentControl="0">ZipPlace</gbs:ToReceivers.ZipPlace>
  <gbs:ToCase.ToEstates.CF_municipalrealpropertyidentifier gbs:loadFromGrowBusiness="OnProduce" gbs:saveInGrowBusiness="False" gbs:connected="true" gbs:recno="" gbs:entity="" gbs:datatype="string" gbs:key="3101813898">CF_municipalrealpropertyidentifier</gbs:ToCase.ToEstates.CF_municipalrealpropertyidentifier>
  <gbs:Title gbs:loadFromGrowBusiness="OnProduce" gbs:saveInGrowBusiness="False" gbs:connected="true" gbs:recno="" gbs:entity="" gbs:datatype="string" gbs:key="3766326223">Title</gbs:Title>
  <gbs:ToCase.Name gbs:loadFromGrowBusiness="OnProduce" gbs:saveInGrowBusiness="False" gbs:connected="true" gbs:recno="" gbs:entity="" gbs:datatype="string" gbs:key="1190721916">CaseName</gbs:ToCase.Name>
  <gbs:DocumentNumber gbs:loadFromGrowBusiness="OnProduce" gbs:saveInGrowBusiness="False" gbs:connected="true" gbs:recno="" gbs:entity="" gbs:datatype="string" gbs:key="3329310881">DocumentNumber</gbs:DocumentNumber>
  <gbs:ToCase.OurRef.Name gbs:loadFromGrowBusiness="OnProduce" gbs:saveInGrowBusiness="False" gbs:connected="true" gbs:recno="" gbs:entity="" gbs:datatype="string" gbs:key="3206971134">OurRefName</gbs:ToCase.OurRef.Name>
  <gbs:ToCase.OurRef.ToCreatedBy.ToContact.Name gbs:loadFromGrowBusiness="OnProduce" gbs:saveInGrowBusiness="False" gbs:connected="true" gbs:recno="" gbs:entity="" gbs:datatype="string" gbs:key="2396452400">CreatedByName</gbs:ToCase.OurRef.ToCreatedBy.ToContact.Name>
  <gbs:OurRef.Name gbs:loadFromGrowBusiness="OnProduce" gbs:saveInGrowBusiness="False" gbs:connected="true" gbs:recno="" gbs:entity="" gbs:datatype="string" gbs:key="3605513192">DocOurRefName</gbs:OurRef.Name>
  <gbs:ToCreatedBy.ToContact.Name gbs:loadFromGrowBusiness="OnProduce" gbs:saveInGrowBusiness="False" gbs:connected="true" gbs:recno="" gbs:entity="" gbs:datatype="string" gbs:key="536317060">DocCreatedName</gbs:ToCreatedBy.ToContact.Name>
  <gbs:ToProject.Name gbs:loadFromGrowBusiness="OnProduce" gbs:saveInGrowBusiness="False" gbs:connected="true" gbs:recno="" gbs:entity="" gbs:datatype="string" gbs:key="3543528799">ProjectName</gbs:ToProject.Name>
  <gbs:ToCase.OurRef.Switchboard gbs:loadFromGrowBusiness="OnProduce" gbs:saveInGrowBusiness="False" gbs:connected="true" gbs:recno="" gbs:entity="" gbs:datatype="string" gbs:key="635846855">CaseCaseWorkerPhone</gbs:ToCase.OurRef.Switchboard>
  <gbs:ToCase.OurRef.E-mail gbs:loadFromGrowBusiness="OnProduce" gbs:saveInGrowBusiness="False" gbs:connected="true" gbs:recno="" gbs:entity="" gbs:datatype="string" gbs:key="1568539423">CaseCaseWorkerEmail</gbs:ToCase.OurRef.E-mail>
  <gbs:ToCase.CreatedDate gbs:loadFromGrowBusiness="OnProduce" gbs:saveInGrowBusiness="False" gbs:connected="true" gbs:recno="" gbs:entity="" gbs:datatype="date" gbs:key="740066673">CaseCreateDate</gbs:ToCase.CreatedDate>
  <gbs:ToCase.Description gbs:loadFromGrowBusiness="OnProduce" gbs:saveInGrowBusiness="False" gbs:connected="true" gbs:recno="" gbs:entity="" gbs:datatype="string" gbs:key="3423974262">CaseTitle</gbs:ToCase.Description>
  <gbs:ToCase.ToEstates.CF_streetcode gbs:loadFromGrowBusiness="OnProduce" gbs:saveInGrowBusiness="False" gbs:connected="true" gbs:recno="" gbs:entity="" gbs:datatype="string" gbs:key="1347286991">EstateStreetCode</gbs:ToCase.ToEstates.CF_streetcode>
  <gbs:ToCase.ToEstates.ToAddress.Address gbs:loadFromGrowBusiness="OnProduce" gbs:saveInGrowBusiness="False" gbs:connected="true" gbs:recno="" gbs:entity="" gbs:datatype="string" gbs:key="928855057">EstateAddress</gbs:ToCase.ToEstates.ToAddress.Address>
  <gbs:ToCase.ToCaseEstate.ZipCode gbs:loadFromGrowBusiness="OnProduce" gbs:saveInGrowBusiness="False" gbs:connected="true" gbs:recno="" gbs:entity="" gbs:datatype="string" gbs:key="1455282655">EstateZipCode</gbs:ToCase.ToCaseEstate.ZipCode>
  <gbs:ToCase.ToCaseEstate.ZipPlace gbs:loadFromGrowBusiness="OnProduce" gbs:saveInGrowBusiness="False" gbs:connected="true" gbs:recno="" gbs:entity="" gbs:datatype="string" gbs:key="1819140455">EstateCity</gbs:ToCase.ToCaseEstate.ZipPlace>
  <gbs:ToCase.ToEstates.CF_LandParcelIdentifier gbs:loadFromGrowBusiness="OnProduce" gbs:saveInGrowBusiness="False" gbs:connected="true" gbs:recno="" gbs:entity="" gbs:datatype="string" gbs:key="3611307084">CF_landparcelidentifier</gbs:ToCase.ToEstates.CF_LandParcelIdentifier>
  <gbs:ToCase.ToEstates.CF_CadastralDistrictName gbs:loadFromGrowBusiness="OnProduce" gbs:saveInGrowBusiness="False" gbs:connected="true" gbs:recno="" gbs:entity="" gbs:datatype="string" gbs:key="2604059967">CF_CadastralDistrictName</gbs:ToCase.ToEstates.CF_CadastralDistric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44F8-3AD5-4A89-A198-7EDEE08E00C5}">
  <ds:schemaRefs>
    <ds:schemaRef ds:uri="http://www.software-innovation.no/growBusinessDocument"/>
  </ds:schemaRefs>
</ds:datastoreItem>
</file>

<file path=customXml/itemProps2.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6886</Words>
  <Characters>41179</Characters>
  <Application>Microsoft Office Word</Application>
  <DocSecurity>0</DocSecurity>
  <PresentationFormat/>
  <Lines>857</Lines>
  <Paragraphs>333</Paragraphs>
  <ScaleCrop>false</ScaleCrop>
  <HeadingPairs>
    <vt:vector size="2" baseType="variant">
      <vt:variant>
        <vt:lpstr>Titel</vt:lpstr>
      </vt:variant>
      <vt:variant>
        <vt:i4>1</vt:i4>
      </vt:variant>
    </vt:vector>
  </HeadingPairs>
  <TitlesOfParts>
    <vt:vector size="1" baseType="lpstr">
      <vt:lpstr>Tilladelse</vt:lpstr>
    </vt:vector>
  </TitlesOfParts>
  <Manager/>
  <Company/>
  <LinksUpToDate>false</LinksUpToDate>
  <CharactersWithSpaces>47732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Tilladelse</dc:title>
  <dc:subject/>
  <dc:creator>Beth Søeborg Lundholm</dc:creator>
  <cp:keywords/>
  <dc:description/>
  <cp:lastModifiedBy>Beth Søeborg Lundholm</cp:lastModifiedBy>
  <cp:revision>2</cp:revision>
  <cp:lastPrinted>2022-03-21T12:42:00Z</cp:lastPrinted>
  <dcterms:created xsi:type="dcterms:W3CDTF">2024-04-09T10:11:00Z</dcterms:created>
  <dcterms:modified xsi:type="dcterms:W3CDTF">2024-04-09T10:11:00Z</dcterms:modified>
  <cp:category/>
  <cp:contentStatus/>
  <dc:language/>
  <cp:version/>
</cp:coreProperties>
</file>