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02015E" w14:textId="77777777" w:rsidR="00CF68CF" w:rsidRPr="002300C6" w:rsidRDefault="00F032CF" w:rsidP="00CF68CF">
      <w:pPr>
        <w:spacing w:after="0" w:line="276" w:lineRule="auto"/>
        <w:rPr>
          <w:b/>
          <w:color w:val="538135" w:themeColor="accent6" w:themeShade="BF"/>
          <w:sz w:val="48"/>
        </w:rPr>
      </w:pPr>
      <w:r w:rsidRPr="00DE0538">
        <w:rPr>
          <w:b/>
          <w:noProof/>
          <w:color w:val="538135" w:themeColor="accent6" w:themeShade="BF"/>
          <w:sz w:val="160"/>
          <w:lang w:eastAsia="da-DK"/>
        </w:rPr>
        <mc:AlternateContent>
          <mc:Choice Requires="wps">
            <w:drawing>
              <wp:anchor distT="45720" distB="45720" distL="114300" distR="114300" simplePos="0" relativeHeight="251659264" behindDoc="0" locked="0" layoutInCell="1" allowOverlap="1" wp14:anchorId="54BB2A7C" wp14:editId="2B59BB74">
                <wp:simplePos x="0" y="0"/>
                <wp:positionH relativeFrom="column">
                  <wp:posOffset>51435</wp:posOffset>
                </wp:positionH>
                <wp:positionV relativeFrom="paragraph">
                  <wp:posOffset>-314325</wp:posOffset>
                </wp:positionV>
                <wp:extent cx="1295400" cy="1133475"/>
                <wp:effectExtent l="0" t="0" r="0" b="9525"/>
                <wp:wrapNone/>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133475"/>
                        </a:xfrm>
                        <a:prstGeom prst="rect">
                          <a:avLst/>
                        </a:prstGeom>
                        <a:solidFill>
                          <a:srgbClr val="FFFFFF"/>
                        </a:solidFill>
                        <a:ln w="9525">
                          <a:noFill/>
                          <a:miter lim="800000"/>
                          <a:headEnd/>
                          <a:tailEnd/>
                        </a:ln>
                      </wps:spPr>
                      <wps:txbx>
                        <w:txbxContent>
                          <w:p w14:paraId="4529C304" w14:textId="77777777" w:rsidR="00CF68CF" w:rsidRPr="00B65903" w:rsidRDefault="00CF57AE" w:rsidP="00CF68CF">
                            <w:pPr>
                              <w:rPr>
                                <w:b/>
                                <w:color w:val="538135" w:themeColor="accent6" w:themeShade="BF"/>
                                <w:sz w:val="144"/>
                                <w:szCs w:val="144"/>
                              </w:rPr>
                            </w:pPr>
                            <w:r>
                              <w:rPr>
                                <w:b/>
                                <w:color w:val="538135" w:themeColor="accent6" w:themeShade="BF"/>
                                <w:sz w:val="144"/>
                                <w:szCs w:val="144"/>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ABE8F6" id="_x0000_t202" coordsize="21600,21600" o:spt="202" path="m,l,21600r21600,l21600,xe">
                <v:stroke joinstyle="miter"/>
                <v:path gradientshapeok="t" o:connecttype="rect"/>
              </v:shapetype>
              <v:shape id="Tekstfelt 2" o:spid="_x0000_s1026" type="#_x0000_t202" style="position:absolute;margin-left:4.05pt;margin-top:-24.75pt;width:102pt;height:89.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" stroked="f">
                <v:textbox>
                  <w:txbxContent>
                    <w:p w:rsidR="00CF68CF" w:rsidRPr="00B65903" w:rsidRDefault="00CF57AE" w:rsidP="00CF68CF">
                      <w:pPr>
                        <w:rPr>
                          <w:b/>
                          <w:color w:val="538135" w:themeColor="accent6" w:themeShade="BF"/>
                          <w:sz w:val="144"/>
                          <w:szCs w:val="144"/>
                        </w:rPr>
                      </w:pPr>
                      <w:r>
                        <w:rPr>
                          <w:b/>
                          <w:color w:val="538135" w:themeColor="accent6" w:themeShade="BF"/>
                          <w:sz w:val="144"/>
                          <w:szCs w:val="144"/>
                        </w:rPr>
                        <w:t>16</w:t>
                      </w:r>
                    </w:p>
                  </w:txbxContent>
                </v:textbox>
              </v:shape>
            </w:pict>
          </mc:Fallback>
        </mc:AlternateContent>
      </w:r>
      <w:r w:rsidR="00CF57AE" w:rsidRPr="00CF68CF">
        <w:rPr>
          <w:b/>
          <w:noProof/>
          <w:color w:val="538135" w:themeColor="accent6" w:themeShade="BF"/>
          <w:sz w:val="44"/>
          <w:lang w:eastAsia="da-DK"/>
        </w:rPr>
        <mc:AlternateContent>
          <mc:Choice Requires="wps">
            <w:drawing>
              <wp:anchor distT="45720" distB="45720" distL="114300" distR="114300" simplePos="0" relativeHeight="251662336" behindDoc="0" locked="0" layoutInCell="1" allowOverlap="1" wp14:anchorId="2C7913E7" wp14:editId="3BFD58B0">
                <wp:simplePos x="0" y="0"/>
                <wp:positionH relativeFrom="column">
                  <wp:posOffset>1080135</wp:posOffset>
                </wp:positionH>
                <wp:positionV relativeFrom="paragraph">
                  <wp:posOffset>142875</wp:posOffset>
                </wp:positionV>
                <wp:extent cx="4438650" cy="1000125"/>
                <wp:effectExtent l="0" t="0" r="0" b="0"/>
                <wp:wrapSquare wrapText="bothSides"/>
                <wp:docPr id="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8650" cy="1000125"/>
                        </a:xfrm>
                        <a:prstGeom prst="rect">
                          <a:avLst/>
                        </a:prstGeom>
                        <a:noFill/>
                        <a:ln w="9525">
                          <a:noFill/>
                          <a:miter lim="800000"/>
                          <a:headEnd/>
                          <a:tailEnd/>
                        </a:ln>
                      </wps:spPr>
                      <wps:txbx>
                        <w:txbxContent>
                          <w:p w14:paraId="0D3E3763" w14:textId="77777777" w:rsidR="00CF68CF" w:rsidRDefault="00CF68CF" w:rsidP="00CF68CF">
                            <w:pPr>
                              <w:spacing w:after="0" w:line="276" w:lineRule="auto"/>
                              <w:rPr>
                                <w:b/>
                                <w:color w:val="538135" w:themeColor="accent6" w:themeShade="BF"/>
                                <w:sz w:val="44"/>
                              </w:rPr>
                            </w:pPr>
                            <w:r w:rsidRPr="00914F32">
                              <w:rPr>
                                <w:b/>
                                <w:color w:val="538135" w:themeColor="accent6" w:themeShade="BF"/>
                                <w:sz w:val="48"/>
                              </w:rPr>
                              <w:t xml:space="preserve">DET MIDTMØNSKE </w:t>
                            </w:r>
                            <w:r>
                              <w:rPr>
                                <w:b/>
                                <w:color w:val="538135" w:themeColor="accent6" w:themeShade="BF"/>
                                <w:sz w:val="44"/>
                              </w:rPr>
                              <w:t xml:space="preserve"> </w:t>
                            </w:r>
                          </w:p>
                          <w:p w14:paraId="26DF923B" w14:textId="77777777" w:rsidR="00CF68CF" w:rsidRPr="00CF68CF" w:rsidRDefault="00CF68CF" w:rsidP="00CF68CF">
                            <w:pPr>
                              <w:spacing w:after="0" w:line="276" w:lineRule="auto"/>
                              <w:rPr>
                                <w:b/>
                                <w:color w:val="538135" w:themeColor="accent6" w:themeShade="BF"/>
                                <w:sz w:val="44"/>
                              </w:rPr>
                            </w:pPr>
                            <w:r>
                              <w:rPr>
                                <w:b/>
                                <w:color w:val="538135" w:themeColor="accent6" w:themeShade="BF"/>
                                <w:sz w:val="44"/>
                              </w:rPr>
                              <w:t xml:space="preserve">  </w:t>
                            </w:r>
                            <w:r w:rsidRPr="00914F32">
                              <w:rPr>
                                <w:b/>
                                <w:color w:val="538135" w:themeColor="accent6" w:themeShade="BF"/>
                                <w:sz w:val="48"/>
                              </w:rPr>
                              <w:t>LANDBRUGSLANDSKAB</w:t>
                            </w:r>
                          </w:p>
                          <w:p w14:paraId="69F99CED" w14:textId="77777777" w:rsidR="00CF68CF" w:rsidRDefault="00CF68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5.05pt;margin-top:11.25pt;width:349.5pt;height:78.7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" filled="f" stroked="f">
                <v:textbox>
                  <w:txbxContent>
                    <w:p w:rsidR="00CF68CF" w:rsidRDefault="00CF68CF" w:rsidP="00CF68CF">
                      <w:pPr>
                        <w:spacing w:after="0" w:line="276" w:lineRule="auto"/>
                        <w:rPr>
                          <w:b/>
                          <w:color w:val="538135" w:themeColor="accent6" w:themeShade="BF"/>
                          <w:sz w:val="44"/>
                        </w:rPr>
                      </w:pPr>
                      <w:r w:rsidRPr="00914F32">
                        <w:rPr>
                          <w:b/>
                          <w:color w:val="538135" w:themeColor="accent6" w:themeShade="BF"/>
                          <w:sz w:val="48"/>
                        </w:rPr>
                        <w:t xml:space="preserve">DET MIDTMØNSKE </w:t>
                      </w:r>
                      <w:r>
                        <w:rPr>
                          <w:b/>
                          <w:color w:val="538135" w:themeColor="accent6" w:themeShade="BF"/>
                          <w:sz w:val="44"/>
                        </w:rPr>
                        <w:t xml:space="preserve"> </w:t>
                      </w:r>
                    </w:p>
                    <w:p w:rsidR="00CF68CF" w:rsidRPr="00CF68CF" w:rsidRDefault="00CF68CF" w:rsidP="00CF68CF">
                      <w:pPr>
                        <w:spacing w:after="0" w:line="276" w:lineRule="auto"/>
                        <w:rPr>
                          <w:b/>
                          <w:color w:val="538135" w:themeColor="accent6" w:themeShade="BF"/>
                          <w:sz w:val="44"/>
                        </w:rPr>
                      </w:pPr>
                      <w:r>
                        <w:rPr>
                          <w:b/>
                          <w:color w:val="538135" w:themeColor="accent6" w:themeShade="BF"/>
                          <w:sz w:val="44"/>
                        </w:rPr>
                        <w:t xml:space="preserve">  </w:t>
                      </w:r>
                      <w:r w:rsidRPr="00914F32">
                        <w:rPr>
                          <w:b/>
                          <w:color w:val="538135" w:themeColor="accent6" w:themeShade="BF"/>
                          <w:sz w:val="48"/>
                        </w:rPr>
                        <w:t>LANDBRUGSLANDSKAB</w:t>
                      </w:r>
                    </w:p>
                    <w:p w:rsidR="00CF68CF" w:rsidRDefault="00CF68CF"/>
                  </w:txbxContent>
                </v:textbox>
                <w10:wrap type="square"/>
              </v:shape>
            </w:pict>
          </mc:Fallback>
        </mc:AlternateContent>
      </w:r>
      <w:r w:rsidR="00CF68CF">
        <w:rPr>
          <w:b/>
          <w:noProof/>
          <w:color w:val="538135" w:themeColor="accent6" w:themeShade="BF"/>
          <w:sz w:val="44"/>
          <w:lang w:eastAsia="da-DK"/>
        </w:rPr>
        <w:drawing>
          <wp:anchor distT="0" distB="0" distL="114300" distR="114300" simplePos="0" relativeHeight="251660288" behindDoc="1" locked="0" layoutInCell="1" allowOverlap="1" wp14:anchorId="014034A1" wp14:editId="172FAC0E">
            <wp:simplePos x="0" y="0"/>
            <wp:positionH relativeFrom="column">
              <wp:posOffset>3156585</wp:posOffset>
            </wp:positionH>
            <wp:positionV relativeFrom="paragraph">
              <wp:posOffset>-752475</wp:posOffset>
            </wp:positionV>
            <wp:extent cx="3067050" cy="2159635"/>
            <wp:effectExtent l="0" t="0" r="0" b="0"/>
            <wp:wrapNone/>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versigtskort_Sydsjælland.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3067050" cy="2159635"/>
                    </a:xfrm>
                    <a:prstGeom prst="rect">
                      <a:avLst/>
                    </a:prstGeom>
                  </pic:spPr>
                </pic:pic>
              </a:graphicData>
            </a:graphic>
            <wp14:sizeRelH relativeFrom="margin">
              <wp14:pctWidth>0</wp14:pctWidth>
            </wp14:sizeRelH>
            <wp14:sizeRelV relativeFrom="margin">
              <wp14:pctHeight>0</wp14:pctHeight>
            </wp14:sizeRelV>
          </wp:anchor>
        </w:drawing>
      </w:r>
      <w:r w:rsidR="00CF68CF">
        <w:rPr>
          <w:b/>
          <w:color w:val="538135" w:themeColor="accent6" w:themeShade="BF"/>
          <w:sz w:val="44"/>
        </w:rPr>
        <w:t xml:space="preserve">  </w:t>
      </w:r>
      <w:r w:rsidR="00CF68CF">
        <w:rPr>
          <w:b/>
          <w:color w:val="538135" w:themeColor="accent6" w:themeShade="BF"/>
          <w:sz w:val="44"/>
        </w:rPr>
        <w:tab/>
      </w:r>
    </w:p>
    <w:p w14:paraId="5FFB5095" w14:textId="77777777" w:rsidR="00914F32" w:rsidRDefault="00914F32" w:rsidP="00CF68CF">
      <w:pPr>
        <w:spacing w:after="0" w:line="276" w:lineRule="auto"/>
        <w:ind w:left="1304"/>
      </w:pPr>
    </w:p>
    <w:p w14:paraId="474F5160" w14:textId="77777777" w:rsidR="002300C6" w:rsidRDefault="002300C6" w:rsidP="00415076">
      <w:pPr>
        <w:spacing w:after="0" w:line="276" w:lineRule="auto"/>
      </w:pPr>
    </w:p>
    <w:p w14:paraId="48F1A345" w14:textId="77777777" w:rsidR="00CF68CF" w:rsidRDefault="00CF68CF" w:rsidP="00914F32">
      <w:pPr>
        <w:spacing w:after="0" w:line="276" w:lineRule="auto"/>
        <w:rPr>
          <w:b/>
        </w:rPr>
      </w:pPr>
    </w:p>
    <w:p w14:paraId="79116E45" w14:textId="77777777" w:rsidR="00CF68CF" w:rsidRDefault="00CF68CF" w:rsidP="00914F32">
      <w:pPr>
        <w:spacing w:after="0" w:line="276" w:lineRule="auto"/>
        <w:rPr>
          <w:b/>
        </w:rPr>
      </w:pPr>
    </w:p>
    <w:p w14:paraId="2CC055F6" w14:textId="77777777" w:rsidR="00CF68CF" w:rsidRDefault="00CF68CF" w:rsidP="00914F32">
      <w:pPr>
        <w:spacing w:after="0" w:line="276" w:lineRule="auto"/>
        <w:rPr>
          <w:b/>
        </w:rPr>
      </w:pPr>
    </w:p>
    <w:p w14:paraId="69AE92CF" w14:textId="77777777" w:rsidR="00914F32" w:rsidRPr="00415076" w:rsidRDefault="007F0ACA" w:rsidP="00914F32">
      <w:pPr>
        <w:spacing w:after="0" w:line="276" w:lineRule="auto"/>
        <w:rPr>
          <w:b/>
        </w:rPr>
      </w:pPr>
      <w:r>
        <w:rPr>
          <w:b/>
        </w:rPr>
        <w:t>BELIGGENHED OG AFGRÆNSNING</w:t>
      </w:r>
    </w:p>
    <w:p w14:paraId="6943043C" w14:textId="5B18C450" w:rsidR="00914F32" w:rsidRDefault="00914F32" w:rsidP="00914F32">
      <w:pPr>
        <w:spacing w:after="0" w:line="276" w:lineRule="auto"/>
      </w:pPr>
      <w:r>
        <w:t>Området dækker dem midterste del af Møn omkring Stege Nor. Primært afgrænses området af havet mod Hjelm Bugt, Stege Nor og Stege Bugt. Området afgrænses mod nor</w:t>
      </w:r>
      <w:r w:rsidR="00D7735C">
        <w:t>d af det lavtliggende og flade o</w:t>
      </w:r>
      <w:r>
        <w:t>mråde 20</w:t>
      </w:r>
      <w:r w:rsidR="000E7ACE">
        <w:t xml:space="preserve"> </w:t>
      </w:r>
      <w:r>
        <w:t xml:space="preserve">Strandvoldene </w:t>
      </w:r>
      <w:r w:rsidR="00F869C1">
        <w:t>ved</w:t>
      </w:r>
      <w:r>
        <w:t xml:space="preserve"> Ulvshale og Nyord. Yderligere</w:t>
      </w:r>
      <w:r w:rsidR="00D7735C">
        <w:t xml:space="preserve"> afgrænses området mod nord af o</w:t>
      </w:r>
      <w:r>
        <w:t>mråde 17 Nordfelt g</w:t>
      </w:r>
      <w:r w:rsidR="00F869C1">
        <w:t>o</w:t>
      </w:r>
      <w:r>
        <w:t xml:space="preserve">dslandskab. </w:t>
      </w:r>
      <w:r w:rsidR="00D7735C">
        <w:t>Mod øst afgrænses området af o</w:t>
      </w:r>
      <w:r>
        <w:t>mråde 18</w:t>
      </w:r>
      <w:r w:rsidR="00F869C1">
        <w:t>.</w:t>
      </w:r>
      <w:r>
        <w:t xml:space="preserve"> Borrelavningen og</w:t>
      </w:r>
      <w:r w:rsidR="00D7735C">
        <w:t xml:space="preserve"> mod vest afgrænses området af </w:t>
      </w:r>
      <w:r w:rsidR="002D6C11">
        <w:t>o</w:t>
      </w:r>
      <w:r>
        <w:t>mråde 15 Marien</w:t>
      </w:r>
      <w:r w:rsidR="00045B17">
        <w:t xml:space="preserve">borg </w:t>
      </w:r>
      <w:r w:rsidR="00F869C1">
        <w:t>gods</w:t>
      </w:r>
      <w:r w:rsidR="00D7735C">
        <w:t>landskab</w:t>
      </w:r>
      <w:r>
        <w:t>.</w:t>
      </w:r>
    </w:p>
    <w:p w14:paraId="4B06675C" w14:textId="77777777" w:rsidR="00CF68CF" w:rsidRDefault="00CF68CF" w:rsidP="00914F32">
      <w:pPr>
        <w:spacing w:after="0" w:line="276" w:lineRule="auto"/>
      </w:pPr>
    </w:p>
    <w:p w14:paraId="4FB80E09" w14:textId="77777777" w:rsidR="007649E5" w:rsidRDefault="00CF68CF" w:rsidP="00415076">
      <w:pPr>
        <w:spacing w:after="0" w:line="276" w:lineRule="auto"/>
      </w:pPr>
      <w:r w:rsidRPr="00F22F15">
        <w:rPr>
          <w:i/>
          <w:noProof/>
          <w:sz w:val="20"/>
          <w:lang w:eastAsia="da-DK"/>
        </w:rPr>
        <mc:AlternateContent>
          <mc:Choice Requires="wps">
            <w:drawing>
              <wp:anchor distT="45720" distB="45720" distL="114300" distR="114300" simplePos="0" relativeHeight="251664384" behindDoc="0" locked="0" layoutInCell="1" allowOverlap="1" wp14:anchorId="1AE844F8" wp14:editId="5BAA9FB1">
                <wp:simplePos x="0" y="0"/>
                <wp:positionH relativeFrom="column">
                  <wp:posOffset>5148580</wp:posOffset>
                </wp:positionH>
                <wp:positionV relativeFrom="paragraph">
                  <wp:posOffset>3780790</wp:posOffset>
                </wp:positionV>
                <wp:extent cx="1066800" cy="285750"/>
                <wp:effectExtent l="0" t="0" r="0" b="0"/>
                <wp:wrapNone/>
                <wp:docPr id="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85750"/>
                        </a:xfrm>
                        <a:prstGeom prst="rect">
                          <a:avLst/>
                        </a:prstGeom>
                        <a:noFill/>
                        <a:ln w="9525">
                          <a:noFill/>
                          <a:miter lim="800000"/>
                          <a:headEnd/>
                          <a:tailEnd/>
                        </a:ln>
                      </wps:spPr>
                      <wps:txbx>
                        <w:txbxContent>
                          <w:p w14:paraId="0BFFBF1F" w14:textId="77777777" w:rsidR="00CF68CF" w:rsidRDefault="00CF68CF" w:rsidP="00CF68CF">
                            <w:r>
                              <w:rPr>
                                <w:i/>
                                <w:sz w:val="20"/>
                              </w:rPr>
                              <w:t>Topografisk kort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ED359A" id="_x0000_s1028" type="#_x0000_t202" style="position:absolute;margin-left:405.4pt;margin-top:297.7pt;width:84pt;height:22.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" filled="f" stroked="f">
                <v:textbox>
                  <w:txbxContent>
                    <w:p w:rsidR="00CF68CF" w:rsidRDefault="00CF68CF" w:rsidP="00CF68CF">
                      <w:r>
                        <w:rPr>
                          <w:i/>
                          <w:sz w:val="20"/>
                        </w:rPr>
                        <w:t>Topografisk kort</w:t>
                      </w:r>
                    </w:p>
                  </w:txbxContent>
                </v:textbox>
              </v:shape>
            </w:pict>
          </mc:Fallback>
        </mc:AlternateContent>
      </w:r>
      <w:r>
        <w:rPr>
          <w:noProof/>
          <w:lang w:eastAsia="da-DK"/>
        </w:rPr>
        <w:drawing>
          <wp:inline distT="0" distB="0" distL="0" distR="0" wp14:anchorId="3BBD3755" wp14:editId="65009AEF">
            <wp:extent cx="6120130" cy="4309745"/>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ort med områder og delområder_Midtmøn.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62FF5266" w14:textId="77777777" w:rsidR="002300C6" w:rsidRPr="00415076" w:rsidRDefault="007F0ACA" w:rsidP="002300C6">
      <w:pPr>
        <w:spacing w:after="0" w:line="276" w:lineRule="auto"/>
        <w:rPr>
          <w:b/>
        </w:rPr>
      </w:pPr>
      <w:r>
        <w:rPr>
          <w:b/>
        </w:rPr>
        <w:t>NØGLEKARAKTER</w:t>
      </w:r>
    </w:p>
    <w:p w14:paraId="7808F8CE" w14:textId="77777777" w:rsidR="002300C6" w:rsidRDefault="002300C6" w:rsidP="002300C6">
      <w:pPr>
        <w:spacing w:after="0" w:line="276" w:lineRule="auto"/>
      </w:pPr>
      <w:r>
        <w:t xml:space="preserve">Bølget, stedvist bakket, intensivt dyrket landbrugslandskab i middel skala opdelt af transparente hegn. Markfladerne brydes yderligere af gårde omgivet af beplantning og mindre bevoksninger. Landsbyer og husmandssteder ligger langs vejene. </w:t>
      </w:r>
    </w:p>
    <w:p w14:paraId="0B3DEA4E" w14:textId="77777777" w:rsidR="00914F32" w:rsidRDefault="00914F32" w:rsidP="00415076">
      <w:pPr>
        <w:spacing w:after="0" w:line="276" w:lineRule="auto"/>
      </w:pPr>
    </w:p>
    <w:p w14:paraId="6152625D" w14:textId="77777777" w:rsidR="00914F32" w:rsidRDefault="00914F32" w:rsidP="00415076">
      <w:pPr>
        <w:spacing w:after="0" w:line="276" w:lineRule="auto"/>
      </w:pPr>
    </w:p>
    <w:p w14:paraId="3094742F" w14:textId="77777777" w:rsidR="003F15CE" w:rsidRDefault="003F15CE" w:rsidP="00415076">
      <w:pPr>
        <w:spacing w:after="0" w:line="276" w:lineRule="auto"/>
      </w:pPr>
    </w:p>
    <w:p w14:paraId="4A3A0637" w14:textId="77777777" w:rsidR="001E64BA" w:rsidRDefault="001E64BA" w:rsidP="00415076">
      <w:pPr>
        <w:spacing w:after="0" w:line="276" w:lineRule="auto"/>
        <w:rPr>
          <w:b/>
          <w:color w:val="538135" w:themeColor="accent6" w:themeShade="BF"/>
          <w:sz w:val="40"/>
        </w:rPr>
      </w:pPr>
      <w:r>
        <w:rPr>
          <w:b/>
          <w:color w:val="538135" w:themeColor="accent6" w:themeShade="BF"/>
          <w:sz w:val="40"/>
        </w:rPr>
        <w:br w:type="page"/>
      </w:r>
    </w:p>
    <w:p w14:paraId="2F0D4F56" w14:textId="77777777" w:rsidR="00914F32" w:rsidRPr="007F0ACA" w:rsidRDefault="00914F32" w:rsidP="00415076">
      <w:pPr>
        <w:spacing w:after="0" w:line="276" w:lineRule="auto"/>
        <w:rPr>
          <w:b/>
          <w:color w:val="538135" w:themeColor="accent6" w:themeShade="BF"/>
          <w:sz w:val="40"/>
        </w:rPr>
      </w:pPr>
      <w:r w:rsidRPr="007F0ACA">
        <w:rPr>
          <w:b/>
          <w:color w:val="538135" w:themeColor="accent6" w:themeShade="BF"/>
          <w:sz w:val="40"/>
        </w:rPr>
        <w:lastRenderedPageBreak/>
        <w:t>BESKRIVELSE</w:t>
      </w:r>
    </w:p>
    <w:p w14:paraId="2CA96A8A" w14:textId="77777777" w:rsidR="004F799F" w:rsidRPr="00415076" w:rsidRDefault="007F0ACA" w:rsidP="00415076">
      <w:pPr>
        <w:spacing w:after="0" w:line="276" w:lineRule="auto"/>
        <w:rPr>
          <w:b/>
        </w:rPr>
      </w:pPr>
      <w:r>
        <w:rPr>
          <w:b/>
        </w:rPr>
        <w:t>NATURGRUNDLAG</w:t>
      </w:r>
    </w:p>
    <w:p w14:paraId="7A68F0DE" w14:textId="77777777" w:rsidR="004F799F" w:rsidRDefault="0099333B" w:rsidP="00415076">
      <w:pPr>
        <w:spacing w:after="0" w:line="276" w:lineRule="auto"/>
      </w:pPr>
      <w:r>
        <w:t>Området består primært af moræneflade</w:t>
      </w:r>
      <w:r w:rsidR="007A3D00">
        <w:t>, som dækker hele området omkring Stege Nor. I den nordlige del af området ligger en isoverskredet randmoræne</w:t>
      </w:r>
      <w:r w:rsidR="00942E63">
        <w:t xml:space="preserve"> som et højdedrag</w:t>
      </w:r>
      <w:r w:rsidR="00471678">
        <w:t>. Omkring Stege Nor ses enkelte mindre randmoræner</w:t>
      </w:r>
      <w:r w:rsidR="007A3D00">
        <w:t xml:space="preserve"> og både i den sydvestlige del og i den østlige del af området ses dødislandskaber.</w:t>
      </w:r>
      <w:r w:rsidR="00471678">
        <w:t xml:space="preserve"> Desuden udgår en tunneldal fra den øst</w:t>
      </w:r>
      <w:r w:rsidR="00EE15B0">
        <w:t>li</w:t>
      </w:r>
      <w:r w:rsidR="00471678">
        <w:t xml:space="preserve">ge del af Stege Nor mod øst </w:t>
      </w:r>
      <w:r w:rsidR="00BC19D8">
        <w:t>og syd og udmunder i</w:t>
      </w:r>
      <w:r w:rsidR="00EE15B0">
        <w:t xml:space="preserve"> Hjelm Bugt.</w:t>
      </w:r>
      <w:r w:rsidR="00C7136E">
        <w:t xml:space="preserve"> Landskabet opleves bølget, stedvist mere bakket.</w:t>
      </w:r>
      <w:r w:rsidR="00942E63">
        <w:t xml:space="preserve"> Jorden består primært af moræneler, dog med en del ferskvandstørv fordelt i mindre områder på markfladerne.</w:t>
      </w:r>
      <w:r w:rsidR="009835ED">
        <w:t xml:space="preserve"> Yderligere ses </w:t>
      </w:r>
      <w:r w:rsidR="00471678">
        <w:t xml:space="preserve">ferskvandstørv, </w:t>
      </w:r>
      <w:r w:rsidR="009835ED">
        <w:t xml:space="preserve">smeltevandssilt, -ler og </w:t>
      </w:r>
      <w:r w:rsidR="00471678">
        <w:t>-</w:t>
      </w:r>
      <w:r w:rsidR="009835ED">
        <w:t>sand i lavtliggende områder</w:t>
      </w:r>
      <w:r w:rsidR="00471678">
        <w:t xml:space="preserve"> både i tunneldalen øst for Stege Nor samt i en slugt, der skærer sig ind i landskabet vest for Stege Nor. Større områder med ferskvandstørv ses også ud mod Hjelm Bugt.</w:t>
      </w:r>
      <w:r w:rsidR="00910E38">
        <w:t xml:space="preserve"> I den nordlige del af området </w:t>
      </w:r>
      <w:r w:rsidR="00087D98">
        <w:t>ligger Maglemose, som er</w:t>
      </w:r>
      <w:r w:rsidR="00910E38">
        <w:t xml:space="preserve"> et lavtliggende drænet moseområde, hvor jordbunden er præget af ferskvandstørv og saltvandssand.</w:t>
      </w:r>
      <w:r w:rsidR="000F2AF5">
        <w:t xml:space="preserve"> </w:t>
      </w:r>
    </w:p>
    <w:p w14:paraId="26ED7274" w14:textId="77777777" w:rsidR="00332D4F" w:rsidRDefault="00332D4F" w:rsidP="00415076">
      <w:pPr>
        <w:spacing w:after="0" w:line="276" w:lineRule="auto"/>
      </w:pPr>
    </w:p>
    <w:p w14:paraId="7E4CA514" w14:textId="77777777" w:rsidR="00CF68CF" w:rsidRDefault="00CF68CF" w:rsidP="00415076">
      <w:pPr>
        <w:spacing w:after="0" w:line="276" w:lineRule="auto"/>
      </w:pPr>
      <w:r w:rsidRPr="003C39CE">
        <w:rPr>
          <w:b/>
          <w:noProof/>
          <w:lang w:eastAsia="da-DK"/>
        </w:rPr>
        <mc:AlternateContent>
          <mc:Choice Requires="wps">
            <w:drawing>
              <wp:anchor distT="45720" distB="45720" distL="114300" distR="114300" simplePos="0" relativeHeight="251666432" behindDoc="0" locked="0" layoutInCell="1" allowOverlap="1" wp14:anchorId="6344A19B" wp14:editId="5AF8AEE5">
                <wp:simplePos x="0" y="0"/>
                <wp:positionH relativeFrom="column">
                  <wp:posOffset>5276850</wp:posOffset>
                </wp:positionH>
                <wp:positionV relativeFrom="paragraph">
                  <wp:posOffset>3804920</wp:posOffset>
                </wp:positionV>
                <wp:extent cx="952500" cy="261620"/>
                <wp:effectExtent l="0" t="0" r="0" b="5080"/>
                <wp:wrapNone/>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261620"/>
                        </a:xfrm>
                        <a:prstGeom prst="rect">
                          <a:avLst/>
                        </a:prstGeom>
                        <a:noFill/>
                        <a:ln w="9525">
                          <a:noFill/>
                          <a:miter lim="800000"/>
                          <a:headEnd/>
                          <a:tailEnd/>
                        </a:ln>
                      </wps:spPr>
                      <wps:txbx>
                        <w:txbxContent>
                          <w:p w14:paraId="3EDAA467" w14:textId="77777777" w:rsidR="00CF68CF" w:rsidRPr="00681107" w:rsidRDefault="00CF68CF" w:rsidP="00CF68CF">
                            <w:pPr>
                              <w:spacing w:after="0" w:line="276" w:lineRule="auto"/>
                              <w:rPr>
                                <w:i/>
                                <w:sz w:val="20"/>
                              </w:rPr>
                            </w:pPr>
                            <w:r>
                              <w:rPr>
                                <w:i/>
                                <w:sz w:val="20"/>
                              </w:rPr>
                              <w:t>Geomorfologi</w:t>
                            </w:r>
                          </w:p>
                          <w:p w14:paraId="64E1E3D9" w14:textId="77777777" w:rsidR="00CF68CF" w:rsidRDefault="00CF68CF" w:rsidP="00CF68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F5079" id="_x0000_s1029" type="#_x0000_t202" style="position:absolute;margin-left:415.5pt;margin-top:299.6pt;width:75pt;height:20.6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" filled="f" stroked="f">
                <v:textbox>
                  <w:txbxContent>
                    <w:p w:rsidR="00CF68CF" w:rsidRPr="00681107" w:rsidRDefault="00CF68CF" w:rsidP="00CF68CF">
                      <w:pPr>
                        <w:spacing w:after="0" w:line="276" w:lineRule="auto"/>
                        <w:rPr>
                          <w:i/>
                          <w:sz w:val="20"/>
                        </w:rPr>
                      </w:pPr>
                      <w:r>
                        <w:rPr>
                          <w:i/>
                          <w:sz w:val="20"/>
                        </w:rPr>
                        <w:t>Geomorfologi</w:t>
                      </w:r>
                    </w:p>
                    <w:p w:rsidR="00CF68CF" w:rsidRDefault="00CF68CF" w:rsidP="00CF68CF"/>
                  </w:txbxContent>
                </v:textbox>
              </v:shape>
            </w:pict>
          </mc:Fallback>
        </mc:AlternateContent>
      </w:r>
      <w:r>
        <w:rPr>
          <w:noProof/>
          <w:lang w:eastAsia="da-DK"/>
        </w:rPr>
        <w:drawing>
          <wp:inline distT="0" distB="0" distL="0" distR="0" wp14:anchorId="115A5D23" wp14:editId="52B3C84D">
            <wp:extent cx="6120130" cy="4309745"/>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Naturgrundlag og gemorfologi_Midtmøn.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5D65E168" w14:textId="77777777" w:rsidR="00CF68CF" w:rsidRDefault="00CF68CF" w:rsidP="00415076">
      <w:pPr>
        <w:spacing w:after="0" w:line="276" w:lineRule="auto"/>
      </w:pPr>
    </w:p>
    <w:p w14:paraId="28853769" w14:textId="77777777" w:rsidR="00332D4F" w:rsidRPr="006E55E5" w:rsidRDefault="007F0ACA" w:rsidP="00332D4F">
      <w:pPr>
        <w:spacing w:after="0" w:line="276" w:lineRule="auto"/>
        <w:rPr>
          <w:b/>
        </w:rPr>
      </w:pPr>
      <w:r>
        <w:rPr>
          <w:b/>
        </w:rPr>
        <w:t>KYST</w:t>
      </w:r>
    </w:p>
    <w:p w14:paraId="19AB8ED0" w14:textId="77777777" w:rsidR="00332D4F" w:rsidRDefault="00332D4F" w:rsidP="00332D4F">
      <w:pPr>
        <w:spacing w:after="0" w:line="276" w:lineRule="auto"/>
      </w:pPr>
      <w:r>
        <w:t xml:space="preserve">Området har flere kystlinjer, både ud til Hjelm Bugt, Stege Bugt og Stege Nor. Kystlinjen mod Hjelm Bugt er en erosionskyst og er præget af kystklinter af varierende højde. Nedenfor kystklinterne ses en ca. 10-15 m bred sandstrand med en del sten. Kystforlandet langs Hjelm Bugt varierer fra at være helt ude ved kystskrænten, til at være trukket </w:t>
      </w:r>
      <w:r w:rsidR="00087D98">
        <w:t xml:space="preserve">lidt </w:t>
      </w:r>
      <w:r>
        <w:t>længere tilbage i baglandet.</w:t>
      </w:r>
    </w:p>
    <w:p w14:paraId="659288F8" w14:textId="4912C8F7" w:rsidR="00332D4F" w:rsidRDefault="00332D4F" w:rsidP="00332D4F">
      <w:pPr>
        <w:spacing w:after="0" w:line="276" w:lineRule="auto"/>
      </w:pPr>
      <w:r>
        <w:t>Kystlinjen mod Stege Bugt varierer en del. Vest for Stege er kys</w:t>
      </w:r>
      <w:r w:rsidR="0016077F">
        <w:t>t</w:t>
      </w:r>
      <w:r>
        <w:t xml:space="preserve">en præget af tagrør og strandenge. Yderligere ses skrænter, som er beplantede og en del levende hegn langs kysten skærmer for den visuelle sammenhæng til kysten. Lige vest for Stege ligger jordbassinerne, som blev anvendt til overskydende jord, </w:t>
      </w:r>
      <w:r>
        <w:lastRenderedPageBreak/>
        <w:t xml:space="preserve">der blev spulet af roerne, som blev brugt til forarbejdning på den nærliggende sukkerfabrik i Stege. Kystlinjen omkring jordbassinerne er præget af de dæmninger, som bassinerne er opbygget af og skrænterne ned til kysten. Området er præget af lysåben natur og vandspejl. </w:t>
      </w:r>
    </w:p>
    <w:p w14:paraId="419D6FE7" w14:textId="77777777" w:rsidR="00332D4F" w:rsidRDefault="00332D4F" w:rsidP="00332D4F">
      <w:pPr>
        <w:spacing w:after="0" w:line="276" w:lineRule="auto"/>
      </w:pPr>
      <w:r>
        <w:t>Kysten lige nord for Stege er mere præget af lave skrænter og sandstrand nedenfor. Længere mod nord er kysten præget af strandenge med lysåben natur. Kystforlandet går et stykke ind i baglandet, hvor der er god visuel sammenhæng med kysten.</w:t>
      </w:r>
    </w:p>
    <w:p w14:paraId="4FDADAA4" w14:textId="77777777" w:rsidR="00332D4F" w:rsidRDefault="00DF378B" w:rsidP="00332D4F">
      <w:pPr>
        <w:spacing w:after="0" w:line="276" w:lineRule="auto"/>
      </w:pPr>
      <w:r>
        <w:t xml:space="preserve">Hvideklint ligger ved Hjelm Bugt og er en mellem 10 og 20 m høj klint med flager af skrivekridt og istidsaflejringer. </w:t>
      </w:r>
      <w:r w:rsidRPr="00DF378B">
        <w:t xml:space="preserve"> </w:t>
      </w:r>
      <w:r>
        <w:t>Hvideklint har stor betydning for forståelsen af istiderne i det sydlige Danmark og lagene viser, hvilken vej isstrømmene bevægede sig.</w:t>
      </w:r>
    </w:p>
    <w:p w14:paraId="1A02AABC" w14:textId="77777777" w:rsidR="00332D4F" w:rsidRDefault="00332D4F" w:rsidP="00415076">
      <w:pPr>
        <w:spacing w:after="0" w:line="276" w:lineRule="auto"/>
      </w:pPr>
    </w:p>
    <w:p w14:paraId="735CAA03" w14:textId="77777777" w:rsidR="00CF68CF" w:rsidRDefault="00CF68CF" w:rsidP="00415076">
      <w:pPr>
        <w:spacing w:after="0" w:line="276" w:lineRule="auto"/>
      </w:pPr>
      <w:r w:rsidRPr="003C39CE">
        <w:rPr>
          <w:b/>
          <w:noProof/>
          <w:lang w:eastAsia="da-DK"/>
        </w:rPr>
        <mc:AlternateContent>
          <mc:Choice Requires="wps">
            <w:drawing>
              <wp:anchor distT="45720" distB="45720" distL="114300" distR="114300" simplePos="0" relativeHeight="251668480" behindDoc="0" locked="0" layoutInCell="1" allowOverlap="1" wp14:anchorId="561821D7" wp14:editId="76D71636">
                <wp:simplePos x="0" y="0"/>
                <wp:positionH relativeFrom="column">
                  <wp:posOffset>4638675</wp:posOffset>
                </wp:positionH>
                <wp:positionV relativeFrom="paragraph">
                  <wp:posOffset>3817620</wp:posOffset>
                </wp:positionV>
                <wp:extent cx="1695450" cy="257175"/>
                <wp:effectExtent l="0" t="0" r="0" b="0"/>
                <wp:wrapNone/>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5450" cy="257175"/>
                        </a:xfrm>
                        <a:prstGeom prst="rect">
                          <a:avLst/>
                        </a:prstGeom>
                        <a:noFill/>
                        <a:ln w="9525">
                          <a:noFill/>
                          <a:miter lim="800000"/>
                          <a:headEnd/>
                          <a:tailEnd/>
                        </a:ln>
                      </wps:spPr>
                      <wps:txbx>
                        <w:txbxContent>
                          <w:p w14:paraId="11F76613" w14:textId="77777777" w:rsidR="00CF68CF" w:rsidRPr="00681107" w:rsidRDefault="00CF68CF" w:rsidP="00CF68CF">
                            <w:pPr>
                              <w:spacing w:after="0" w:line="276" w:lineRule="auto"/>
                              <w:rPr>
                                <w:i/>
                                <w:sz w:val="20"/>
                              </w:rPr>
                            </w:pPr>
                            <w:r>
                              <w:rPr>
                                <w:i/>
                                <w:sz w:val="20"/>
                              </w:rPr>
                              <w:t>Terræn skyggekort (DHM)</w:t>
                            </w:r>
                          </w:p>
                          <w:p w14:paraId="5B13AFBB" w14:textId="77777777" w:rsidR="00CF68CF" w:rsidRDefault="00CF68CF" w:rsidP="00CF68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9EB637" id="_x0000_s1030" type="#_x0000_t202" style="position:absolute;margin-left:365.25pt;margin-top:300.6pt;width:133.5pt;height:20.2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" filled="f" stroked="f">
                <v:textbox>
                  <w:txbxContent>
                    <w:p w:rsidR="00CF68CF" w:rsidRPr="00681107" w:rsidRDefault="00CF68CF" w:rsidP="00CF68CF">
                      <w:pPr>
                        <w:spacing w:after="0" w:line="276" w:lineRule="auto"/>
                        <w:rPr>
                          <w:i/>
                          <w:sz w:val="20"/>
                        </w:rPr>
                      </w:pPr>
                      <w:r>
                        <w:rPr>
                          <w:i/>
                          <w:sz w:val="20"/>
                        </w:rPr>
                        <w:t>Terræn skyggekort (DHM)</w:t>
                      </w:r>
                    </w:p>
                    <w:p w:rsidR="00CF68CF" w:rsidRDefault="00CF68CF" w:rsidP="00CF68CF"/>
                  </w:txbxContent>
                </v:textbox>
              </v:shape>
            </w:pict>
          </mc:Fallback>
        </mc:AlternateContent>
      </w:r>
      <w:r w:rsidR="00504A12">
        <w:rPr>
          <w:noProof/>
          <w:lang w:eastAsia="da-DK"/>
        </w:rPr>
        <w:drawing>
          <wp:inline distT="0" distB="0" distL="0" distR="0" wp14:anchorId="347BFF0B" wp14:editId="13F4125B">
            <wp:extent cx="6120130" cy="4309745"/>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rræn_Midtmø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44F32C60" w14:textId="77777777" w:rsidR="00DF378B" w:rsidRDefault="00DF378B" w:rsidP="00DF378B">
      <w:pPr>
        <w:spacing w:after="0" w:line="276" w:lineRule="auto"/>
      </w:pPr>
      <w:r w:rsidRPr="00D73322">
        <w:rPr>
          <w:noProof/>
          <w:lang w:eastAsia="da-DK"/>
        </w:rPr>
        <w:drawing>
          <wp:inline distT="0" distB="0" distL="0" distR="0" wp14:anchorId="1570D9DE" wp14:editId="2562E4F4">
            <wp:extent cx="6119495" cy="2342852"/>
            <wp:effectExtent l="0" t="0" r="0" b="635"/>
            <wp:docPr id="13" name="Billede 13" descr="O:\Miljø og Teknik\Landskabskarakterkortlægning\Billeder\16 Midtmøn\Udsigt langs Hjelm Bugt mod syd fra stranden for enden af Ørebæksv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Miljø og Teknik\Landskabskarakterkortlægning\Billeder\16 Midtmøn\Udsigt langs Hjelm Bugt mod syd fra stranden for enden af Ørebæksvej.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19927" b="29016"/>
                    <a:stretch/>
                  </pic:blipFill>
                  <pic:spPr bwMode="auto">
                    <a:xfrm>
                      <a:off x="0" y="0"/>
                      <a:ext cx="6120130" cy="2343095"/>
                    </a:xfrm>
                    <a:prstGeom prst="rect">
                      <a:avLst/>
                    </a:prstGeom>
                    <a:noFill/>
                    <a:ln>
                      <a:noFill/>
                    </a:ln>
                    <a:extLst>
                      <a:ext uri="{53640926-AAD7-44D8-BBD7-CCE9431645EC}">
                        <a14:shadowObscured xmlns:a14="http://schemas.microsoft.com/office/drawing/2010/main"/>
                      </a:ext>
                    </a:extLst>
                  </pic:spPr>
                </pic:pic>
              </a:graphicData>
            </a:graphic>
          </wp:inline>
        </w:drawing>
      </w:r>
    </w:p>
    <w:p w14:paraId="3FFA3F4F" w14:textId="70B4954D" w:rsidR="00332D4F" w:rsidRPr="004F4702" w:rsidRDefault="00DF378B" w:rsidP="00415076">
      <w:pPr>
        <w:spacing w:after="0" w:line="276" w:lineRule="auto"/>
        <w:rPr>
          <w:i/>
          <w:sz w:val="20"/>
        </w:rPr>
      </w:pPr>
      <w:r w:rsidRPr="00D73322">
        <w:rPr>
          <w:i/>
          <w:sz w:val="20"/>
        </w:rPr>
        <w:t>Udsigt fra St</w:t>
      </w:r>
      <w:r w:rsidR="0016077F">
        <w:rPr>
          <w:i/>
          <w:sz w:val="20"/>
        </w:rPr>
        <w:t>r</w:t>
      </w:r>
      <w:r w:rsidRPr="00D73322">
        <w:rPr>
          <w:i/>
          <w:sz w:val="20"/>
        </w:rPr>
        <w:t>anden ved Ørebæksvej langs Hjelm Bugt mod syd</w:t>
      </w:r>
      <w:r>
        <w:rPr>
          <w:i/>
          <w:sz w:val="20"/>
        </w:rPr>
        <w:t>vest</w:t>
      </w:r>
      <w:r w:rsidRPr="00D73322">
        <w:rPr>
          <w:i/>
          <w:sz w:val="20"/>
        </w:rPr>
        <w:t>. Hvideklint ses langs kysten.</w:t>
      </w:r>
    </w:p>
    <w:p w14:paraId="7E5B8AC5" w14:textId="77777777" w:rsidR="00B168CD" w:rsidRDefault="007F0ACA" w:rsidP="00332D4F">
      <w:pPr>
        <w:spacing w:after="0" w:line="276" w:lineRule="auto"/>
        <w:rPr>
          <w:b/>
        </w:rPr>
      </w:pPr>
      <w:r>
        <w:rPr>
          <w:b/>
        </w:rPr>
        <w:lastRenderedPageBreak/>
        <w:t>LANDSKABSKARAKTERENS OPRINDELSE</w:t>
      </w:r>
    </w:p>
    <w:p w14:paraId="18E795F0" w14:textId="6E2F34C0" w:rsidR="00B168CD" w:rsidRDefault="00B168CD" w:rsidP="00B168CD">
      <w:pPr>
        <w:spacing w:after="0" w:line="276" w:lineRule="auto"/>
      </w:pPr>
      <w:r>
        <w:t xml:space="preserve">Udskiftningslandskab omkring år 1800. Landsbyer præget af både stjerne- og blokudskiftninger. Ved blokudskiftede landsbyer er gårdene primært udflyttet. Enkelte steder ses en struktur fra før udskiftningen, da området indeholder flere gårde, som var </w:t>
      </w:r>
      <w:r w:rsidR="00367B24">
        <w:t>k</w:t>
      </w:r>
      <w:r>
        <w:t xml:space="preserve">ongsgårde. Desuden er områdets (grænser) flere steder præget af nyere bebyggelse, herunder sommerhusområder ved Råbylille Strand og Ulvshale Strand og </w:t>
      </w:r>
      <w:r w:rsidR="00367B24">
        <w:t>b</w:t>
      </w:r>
      <w:r>
        <w:t xml:space="preserve">yudvikling både </w:t>
      </w:r>
      <w:r w:rsidR="00367B24">
        <w:t>m</w:t>
      </w:r>
      <w:r>
        <w:t>ed boligområder og erhvervsområder omkring Stege.</w:t>
      </w:r>
    </w:p>
    <w:p w14:paraId="076FE119" w14:textId="77777777" w:rsidR="004F5318" w:rsidRDefault="004F5318" w:rsidP="00B168CD">
      <w:pPr>
        <w:spacing w:after="0" w:line="276" w:lineRule="auto"/>
      </w:pPr>
    </w:p>
    <w:p w14:paraId="6A1B2571" w14:textId="77777777" w:rsidR="00CF68CF" w:rsidRDefault="00CF68CF" w:rsidP="00B168CD">
      <w:pPr>
        <w:spacing w:after="0" w:line="276" w:lineRule="auto"/>
      </w:pPr>
      <w:r w:rsidRPr="003C39CE">
        <w:rPr>
          <w:b/>
          <w:noProof/>
          <w:lang w:eastAsia="da-DK"/>
        </w:rPr>
        <mc:AlternateContent>
          <mc:Choice Requires="wps">
            <w:drawing>
              <wp:anchor distT="45720" distB="45720" distL="114300" distR="114300" simplePos="0" relativeHeight="251670528" behindDoc="0" locked="0" layoutInCell="1" allowOverlap="1" wp14:anchorId="5DF62D2B" wp14:editId="482FC43B">
                <wp:simplePos x="0" y="0"/>
                <wp:positionH relativeFrom="column">
                  <wp:posOffset>4314825</wp:posOffset>
                </wp:positionH>
                <wp:positionV relativeFrom="paragraph">
                  <wp:posOffset>3799840</wp:posOffset>
                </wp:positionV>
                <wp:extent cx="1971675" cy="257175"/>
                <wp:effectExtent l="0" t="0" r="0" b="0"/>
                <wp:wrapNone/>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257175"/>
                        </a:xfrm>
                        <a:prstGeom prst="rect">
                          <a:avLst/>
                        </a:prstGeom>
                        <a:noFill/>
                        <a:ln w="9525">
                          <a:noFill/>
                          <a:miter lim="800000"/>
                          <a:headEnd/>
                          <a:tailEnd/>
                        </a:ln>
                      </wps:spPr>
                      <wps:txbx>
                        <w:txbxContent>
                          <w:p w14:paraId="28F542E0" w14:textId="77777777" w:rsidR="00CF68CF" w:rsidRPr="00681107" w:rsidRDefault="00CF68CF" w:rsidP="00CF68CF">
                            <w:pPr>
                              <w:spacing w:after="0" w:line="276" w:lineRule="auto"/>
                              <w:rPr>
                                <w:i/>
                                <w:sz w:val="20"/>
                              </w:rPr>
                            </w:pPr>
                            <w:r>
                              <w:rPr>
                                <w:i/>
                                <w:sz w:val="20"/>
                              </w:rPr>
                              <w:t>Høje Målebordsblade1842-1899</w:t>
                            </w:r>
                          </w:p>
                          <w:p w14:paraId="64135148" w14:textId="77777777" w:rsidR="00CF68CF" w:rsidRDefault="00CF68CF" w:rsidP="00CF68C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EBA7FF" id="_x0000_s1031" type="#_x0000_t202" style="position:absolute;margin-left:339.75pt;margin-top:299.2pt;width:155.25pt;height:20.2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" filled="f" stroked="f">
                <v:textbox>
                  <w:txbxContent>
                    <w:p w:rsidR="00CF68CF" w:rsidRPr="00681107" w:rsidRDefault="00CF68CF" w:rsidP="00CF68CF">
                      <w:pPr>
                        <w:spacing w:after="0" w:line="276" w:lineRule="auto"/>
                        <w:rPr>
                          <w:i/>
                          <w:sz w:val="20"/>
                        </w:rPr>
                      </w:pPr>
                      <w:r>
                        <w:rPr>
                          <w:i/>
                          <w:sz w:val="20"/>
                        </w:rPr>
                        <w:t>Høje Målebordsblade1842-1899</w:t>
                      </w:r>
                    </w:p>
                    <w:p w:rsidR="00CF68CF" w:rsidRDefault="00CF68CF" w:rsidP="00CF68CF"/>
                  </w:txbxContent>
                </v:textbox>
              </v:shape>
            </w:pict>
          </mc:Fallback>
        </mc:AlternateContent>
      </w:r>
      <w:r>
        <w:rPr>
          <w:noProof/>
          <w:lang w:eastAsia="da-DK"/>
        </w:rPr>
        <w:drawing>
          <wp:inline distT="0" distB="0" distL="0" distR="0" wp14:anchorId="6B87DDB4" wp14:editId="56512D2A">
            <wp:extent cx="6120130" cy="4309745"/>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istoriske kort_Midtmø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2E784415" w14:textId="77777777" w:rsidR="007F0ACA" w:rsidRPr="00415076" w:rsidRDefault="007F0ACA" w:rsidP="00332D4F">
      <w:pPr>
        <w:spacing w:after="0" w:line="276" w:lineRule="auto"/>
        <w:rPr>
          <w:b/>
        </w:rPr>
      </w:pPr>
      <w:r>
        <w:rPr>
          <w:b/>
        </w:rPr>
        <w:t>AREALANVENDELSE OG LANDSKABSELEMENTER</w:t>
      </w:r>
    </w:p>
    <w:p w14:paraId="56D89FE9" w14:textId="77777777" w:rsidR="007F0ACA" w:rsidRDefault="00332D4F" w:rsidP="00332D4F">
      <w:pPr>
        <w:spacing w:after="0" w:line="276" w:lineRule="auto"/>
        <w:rPr>
          <w:b/>
        </w:rPr>
      </w:pPr>
      <w:r w:rsidRPr="007F0ACA">
        <w:rPr>
          <w:b/>
        </w:rPr>
        <w:t>Dyrkningsform og beplantning</w:t>
      </w:r>
    </w:p>
    <w:p w14:paraId="4F7B9605" w14:textId="77777777" w:rsidR="00332D4F" w:rsidRDefault="00332D4F" w:rsidP="00332D4F">
      <w:pPr>
        <w:spacing w:after="0" w:line="276" w:lineRule="auto"/>
      </w:pPr>
      <w:r>
        <w:t>Området består primært af intensivt dyrkede marker med enkelte spredte levende hegn. Enkelte steder ses vejtræer eller alléer, men det er ikke en dominerende beplantningstype i området. Markfladerne er præget af mindre beplantninger omkring små vandhuller, samt beplantning omkring gårde placeret på markfladerne ofte trukket tilbage fra vejene. Beplantningen har en varierende struktur, hvor beplantningen (især levende hegn) generelt opleves uden retning.</w:t>
      </w:r>
    </w:p>
    <w:p w14:paraId="533718A1" w14:textId="744A97EF" w:rsidR="00332D4F" w:rsidRDefault="00332D4F" w:rsidP="00332D4F">
      <w:pPr>
        <w:spacing w:after="0" w:line="276" w:lineRule="auto"/>
      </w:pPr>
      <w:r>
        <w:t xml:space="preserve">I området ses få </w:t>
      </w:r>
      <w:r w:rsidR="00087D98">
        <w:t>mindre områder af skov, samt tre nyere</w:t>
      </w:r>
      <w:r>
        <w:t xml:space="preserve"> skov</w:t>
      </w:r>
      <w:r w:rsidR="00087D98">
        <w:t xml:space="preserve">e, som er etableret mellem 1997 og 2008. De nye skove </w:t>
      </w:r>
      <w:r w:rsidR="00987864">
        <w:t>l</w:t>
      </w:r>
      <w:r w:rsidR="00087D98">
        <w:t>igger nord for Stege, ved Udby og ved Hegnede. Skove</w:t>
      </w:r>
      <w:r w:rsidR="009C7110">
        <w:t>ne er statsskove og formålet med skovrejsningen har</w:t>
      </w:r>
      <w:r w:rsidR="00087D98">
        <w:t xml:space="preserve"> bl.a. været at skabe et grønt og rekreativt bynært område.</w:t>
      </w:r>
    </w:p>
    <w:p w14:paraId="03B8B807" w14:textId="77777777" w:rsidR="00332D4F" w:rsidRDefault="00332D4F" w:rsidP="00332D4F">
      <w:pPr>
        <w:spacing w:after="0" w:line="276" w:lineRule="auto"/>
      </w:pPr>
      <w:r>
        <w:t xml:space="preserve">Kysten omkring Noret er præget af rørskov og lysåben natur i form af strandenge. Desuden ses lysåbne naturtyper </w:t>
      </w:r>
      <w:r w:rsidR="009C7110">
        <w:t>på lave mosearealer som Oddermose, Holme Mose, Råby Mose og Råbysø, samt på l</w:t>
      </w:r>
      <w:r>
        <w:t xml:space="preserve">avtliggende arealer </w:t>
      </w:r>
      <w:r w:rsidR="009C7110">
        <w:t>i tunneldalen, vest for Noret og</w:t>
      </w:r>
      <w:r>
        <w:t xml:space="preserve"> i områder øst for Noret. Flere af de lysåbne arealer dyrkes ekstensivt, bl.a. ved afgræsning.</w:t>
      </w:r>
    </w:p>
    <w:p w14:paraId="6078885B" w14:textId="77777777" w:rsidR="00332D4F" w:rsidRDefault="00332D4F" w:rsidP="00332D4F">
      <w:pPr>
        <w:spacing w:after="0" w:line="276" w:lineRule="auto"/>
      </w:pPr>
      <w:r>
        <w:t>Området omkring den vestlige del af Stege Nor er præget af golfbane.</w:t>
      </w:r>
    </w:p>
    <w:p w14:paraId="0B140485" w14:textId="77777777" w:rsidR="00B168CD" w:rsidRDefault="00B168CD" w:rsidP="00332D4F">
      <w:pPr>
        <w:spacing w:after="0" w:line="276" w:lineRule="auto"/>
        <w:rPr>
          <w:noProof/>
          <w:lang w:eastAsia="da-DK"/>
        </w:rPr>
      </w:pPr>
    </w:p>
    <w:p w14:paraId="19FE26A7" w14:textId="77777777" w:rsidR="00332D4F" w:rsidRDefault="00B168CD" w:rsidP="00332D4F">
      <w:pPr>
        <w:spacing w:after="0" w:line="276" w:lineRule="auto"/>
      </w:pPr>
      <w:r>
        <w:rPr>
          <w:noProof/>
          <w:lang w:eastAsia="da-DK"/>
        </w:rPr>
        <w:lastRenderedPageBreak/>
        <w:drawing>
          <wp:inline distT="0" distB="0" distL="0" distR="0" wp14:anchorId="033E77F5" wp14:editId="0E8CA15D">
            <wp:extent cx="6120130" cy="2257425"/>
            <wp:effectExtent l="0" t="0" r="0" b="952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9920" b="30903"/>
                    <a:stretch/>
                  </pic:blipFill>
                  <pic:spPr bwMode="auto">
                    <a:xfrm>
                      <a:off x="0" y="0"/>
                      <a:ext cx="6120130" cy="2257425"/>
                    </a:xfrm>
                    <a:prstGeom prst="rect">
                      <a:avLst/>
                    </a:prstGeom>
                    <a:ln>
                      <a:noFill/>
                    </a:ln>
                    <a:extLst>
                      <a:ext uri="{53640926-AAD7-44D8-BBD7-CCE9431645EC}">
                        <a14:shadowObscured xmlns:a14="http://schemas.microsoft.com/office/drawing/2010/main"/>
                      </a:ext>
                    </a:extLst>
                  </pic:spPr>
                </pic:pic>
              </a:graphicData>
            </a:graphic>
          </wp:inline>
        </w:drawing>
      </w:r>
    </w:p>
    <w:p w14:paraId="461DA152" w14:textId="6CB3A08F" w:rsidR="00B168CD" w:rsidRPr="00B168CD" w:rsidRDefault="00CF68CF" w:rsidP="00332D4F">
      <w:pPr>
        <w:spacing w:after="0" w:line="276" w:lineRule="auto"/>
        <w:rPr>
          <w:i/>
          <w:sz w:val="20"/>
        </w:rPr>
      </w:pPr>
      <w:r>
        <w:rPr>
          <w:i/>
          <w:sz w:val="20"/>
        </w:rPr>
        <w:t>Ekstensivt drevn</w:t>
      </w:r>
      <w:r w:rsidRPr="00B168CD">
        <w:rPr>
          <w:i/>
          <w:sz w:val="20"/>
        </w:rPr>
        <w:t>e</w:t>
      </w:r>
      <w:r w:rsidR="00B168CD" w:rsidRPr="00B168CD">
        <w:rPr>
          <w:i/>
          <w:sz w:val="20"/>
        </w:rPr>
        <w:t xml:space="preserve"> arealer ved Holme Mose. Arealet afgræsses af køer. </w:t>
      </w:r>
    </w:p>
    <w:p w14:paraId="79C299A8" w14:textId="77777777" w:rsidR="00B168CD" w:rsidRDefault="00B168CD" w:rsidP="00332D4F">
      <w:pPr>
        <w:spacing w:after="0" w:line="276" w:lineRule="auto"/>
      </w:pPr>
    </w:p>
    <w:p w14:paraId="398DBE30" w14:textId="77777777" w:rsidR="007F0ACA" w:rsidRDefault="007F0ACA" w:rsidP="00332D4F">
      <w:pPr>
        <w:spacing w:after="0" w:line="276" w:lineRule="auto"/>
        <w:rPr>
          <w:b/>
        </w:rPr>
      </w:pPr>
      <w:r>
        <w:rPr>
          <w:b/>
        </w:rPr>
        <w:t>Bebyggelsesstruktur</w:t>
      </w:r>
    </w:p>
    <w:p w14:paraId="0DC61088" w14:textId="77777777" w:rsidR="00332D4F" w:rsidRDefault="00332D4F" w:rsidP="00332D4F">
      <w:pPr>
        <w:spacing w:after="0" w:line="276" w:lineRule="auto"/>
      </w:pPr>
      <w:r>
        <w:t>Landsbyer ligger spredt i området, primært fremstående som vejlandsbyer, som strækker sig langs veje med huse</w:t>
      </w:r>
      <w:r w:rsidR="00A76086">
        <w:t xml:space="preserve"> på begge sider af vejen. Fire</w:t>
      </w:r>
      <w:r>
        <w:t xml:space="preserve"> landsbyer er placeret </w:t>
      </w:r>
      <w:r w:rsidR="009C7110">
        <w:t xml:space="preserve">syd for </w:t>
      </w:r>
      <w:r>
        <w:t>Stege Nor</w:t>
      </w:r>
      <w:r w:rsidR="009C7110">
        <w:t>, ”De Søndre Byer”</w:t>
      </w:r>
      <w:r>
        <w:t xml:space="preserve"> og har tydelig relation til kysten. Langs vejene ses mange mindre husmandssteder. Gårdene er primært placeret tilbagetrukket fra vejen og ind på markfladerne.</w:t>
      </w:r>
    </w:p>
    <w:p w14:paraId="0274E3C3" w14:textId="69113FEA" w:rsidR="00332D4F" w:rsidRDefault="009C7110" w:rsidP="00332D4F">
      <w:pPr>
        <w:spacing w:after="0" w:line="276" w:lineRule="auto"/>
      </w:pPr>
      <w:r>
        <w:t>I området ses enkelte større gårde</w:t>
      </w:r>
      <w:r w:rsidR="00332D4F">
        <w:t xml:space="preserve">, som ikke er en del af udskiftningen, men har hørt under kronen og været kongsgård eller hørt til større godser. </w:t>
      </w:r>
      <w:r>
        <w:t xml:space="preserve">Hovedskovgård hørte til under kronen og var i 1596 bestyret af landsdommer Peder Juul, som varetog kronens interesser på </w:t>
      </w:r>
      <w:r w:rsidR="00987864">
        <w:t>M</w:t>
      </w:r>
      <w:r>
        <w:t>øn og desuden var med til at afgøre lokale stridigheder på øen.</w:t>
      </w:r>
      <w:r w:rsidR="00A76086">
        <w:t xml:space="preserve"> </w:t>
      </w:r>
    </w:p>
    <w:p w14:paraId="595265B6" w14:textId="77777777" w:rsidR="00332D4F" w:rsidRDefault="00332D4F" w:rsidP="00332D4F">
      <w:pPr>
        <w:spacing w:after="0" w:line="276" w:lineRule="auto"/>
      </w:pPr>
      <w:r>
        <w:t>Landsbyerne er enten stjerneudskiftede eller blokudskiftede, ofte begge dele for samme landsby.</w:t>
      </w:r>
    </w:p>
    <w:p w14:paraId="4914E7F6" w14:textId="77777777" w:rsidR="00B168CD" w:rsidRDefault="00B168CD" w:rsidP="00332D4F">
      <w:pPr>
        <w:spacing w:after="0" w:line="276" w:lineRule="auto"/>
        <w:rPr>
          <w:noProof/>
          <w:lang w:eastAsia="da-DK"/>
        </w:rPr>
      </w:pPr>
    </w:p>
    <w:p w14:paraId="4213A7FA" w14:textId="77777777" w:rsidR="00332D4F" w:rsidRDefault="007D73C5" w:rsidP="00332D4F">
      <w:pPr>
        <w:spacing w:after="0" w:line="276" w:lineRule="auto"/>
      </w:pPr>
      <w:r>
        <w:rPr>
          <w:noProof/>
          <w:lang w:eastAsia="da-DK"/>
        </w:rPr>
        <w:drawing>
          <wp:inline distT="0" distB="0" distL="0" distR="0" wp14:anchorId="44171879" wp14:editId="4512A077">
            <wp:extent cx="6120130" cy="2486025"/>
            <wp:effectExtent l="0" t="0" r="0" b="9525"/>
            <wp:docPr id="72" name="Bille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keldby.jpg"/>
                    <pic:cNvPicPr/>
                  </pic:nvPicPr>
                  <pic:blipFill rotWithShape="1">
                    <a:blip r:embed="rId13" cstate="print">
                      <a:extLst>
                        <a:ext uri="{28A0092B-C50C-407E-A947-70E740481C1C}">
                          <a14:useLocalDpi xmlns:a14="http://schemas.microsoft.com/office/drawing/2010/main" val="0"/>
                        </a:ext>
                      </a:extLst>
                    </a:blip>
                    <a:srcRect t="28012" b="17831"/>
                    <a:stretch/>
                  </pic:blipFill>
                  <pic:spPr bwMode="auto">
                    <a:xfrm>
                      <a:off x="0" y="0"/>
                      <a:ext cx="6120130" cy="2486025"/>
                    </a:xfrm>
                    <a:prstGeom prst="rect">
                      <a:avLst/>
                    </a:prstGeom>
                    <a:ln>
                      <a:noFill/>
                    </a:ln>
                    <a:extLst>
                      <a:ext uri="{53640926-AAD7-44D8-BBD7-CCE9431645EC}">
                        <a14:shadowObscured xmlns:a14="http://schemas.microsoft.com/office/drawing/2010/main"/>
                      </a:ext>
                    </a:extLst>
                  </pic:spPr>
                </pic:pic>
              </a:graphicData>
            </a:graphic>
          </wp:inline>
        </w:drawing>
      </w:r>
    </w:p>
    <w:p w14:paraId="071FF2F9" w14:textId="77777777" w:rsidR="00B168CD" w:rsidRPr="002F35E9" w:rsidRDefault="00B168CD" w:rsidP="00332D4F">
      <w:pPr>
        <w:spacing w:after="0" w:line="276" w:lineRule="auto"/>
        <w:rPr>
          <w:i/>
          <w:sz w:val="20"/>
        </w:rPr>
      </w:pPr>
      <w:r w:rsidRPr="002F35E9">
        <w:rPr>
          <w:i/>
          <w:sz w:val="20"/>
        </w:rPr>
        <w:t>Keldby</w:t>
      </w:r>
      <w:r w:rsidR="002F35E9" w:rsidRPr="002F35E9">
        <w:rPr>
          <w:i/>
          <w:sz w:val="20"/>
        </w:rPr>
        <w:t xml:space="preserve">. </w:t>
      </w:r>
      <w:r w:rsidRPr="002F35E9">
        <w:rPr>
          <w:i/>
          <w:sz w:val="20"/>
        </w:rPr>
        <w:t xml:space="preserve">Typisk landsby med huse langs vejen. </w:t>
      </w:r>
    </w:p>
    <w:p w14:paraId="6FB8E311" w14:textId="77777777" w:rsidR="000E6639" w:rsidRDefault="000E6639" w:rsidP="00332D4F">
      <w:pPr>
        <w:spacing w:after="0" w:line="276" w:lineRule="auto"/>
        <w:rPr>
          <w:b/>
        </w:rPr>
      </w:pPr>
    </w:p>
    <w:p w14:paraId="22EBEE40" w14:textId="77777777" w:rsidR="00332D4F" w:rsidRPr="007F0ACA" w:rsidRDefault="00332D4F" w:rsidP="00332D4F">
      <w:pPr>
        <w:spacing w:after="0" w:line="276" w:lineRule="auto"/>
        <w:rPr>
          <w:b/>
        </w:rPr>
      </w:pPr>
      <w:r w:rsidRPr="007F0ACA">
        <w:rPr>
          <w:b/>
        </w:rPr>
        <w:t>Kulturhistoriske helheder</w:t>
      </w:r>
      <w:r w:rsidR="007F0ACA">
        <w:rPr>
          <w:b/>
        </w:rPr>
        <w:t xml:space="preserve"> og enkeltelementer</w:t>
      </w:r>
    </w:p>
    <w:p w14:paraId="501FD674" w14:textId="77777777" w:rsidR="00332D4F" w:rsidRDefault="000E6639" w:rsidP="00332D4F">
      <w:pPr>
        <w:spacing w:after="0" w:line="276" w:lineRule="auto"/>
      </w:pPr>
      <w:r>
        <w:t xml:space="preserve">Foruden Stege Kirke ses to kirker i området, </w:t>
      </w:r>
      <w:r w:rsidR="00332D4F">
        <w:t xml:space="preserve">Keldby Kirke og Elmelunde Kirke. </w:t>
      </w:r>
      <w:r>
        <w:t>Elmelunde Kirke</w:t>
      </w:r>
      <w:r w:rsidR="00D47618">
        <w:t xml:space="preserve"> er den ældste stenkirke på Møn og</w:t>
      </w:r>
      <w:r>
        <w:t xml:space="preserve"> er placeret højt i terrænet og har </w:t>
      </w:r>
      <w:r w:rsidR="00D47618">
        <w:t>med sin hvid</w:t>
      </w:r>
      <w:r>
        <w:t>kalkede facade fungeret som sømærke</w:t>
      </w:r>
      <w:r w:rsidR="00D47618">
        <w:t>.</w:t>
      </w:r>
      <w:r>
        <w:t xml:space="preserve"> </w:t>
      </w:r>
      <w:r w:rsidR="007240F7">
        <w:t>I området</w:t>
      </w:r>
      <w:r w:rsidR="00332D4F">
        <w:t xml:space="preserve"> ses en del fortidsminder</w:t>
      </w:r>
      <w:r w:rsidR="00BB17C7">
        <w:t>, som primært er placeret højt i landskabet.</w:t>
      </w:r>
      <w:r w:rsidR="00D47618">
        <w:t xml:space="preserve"> Landsbyerne er stjerne- og blokudskiftede og især to blokudskiftninger er særlig</w:t>
      </w:r>
      <w:r w:rsidR="003E4A2E">
        <w:t xml:space="preserve"> velbevarede og intakte. Den ene ligger ved </w:t>
      </w:r>
      <w:r w:rsidR="003E4A2E">
        <w:lastRenderedPageBreak/>
        <w:t>kysten nord for Stege og den anden ligger i den syd-østlige del af landskabskarakterområdet, lige bag den drænede sø Råby Sø.</w:t>
      </w:r>
    </w:p>
    <w:p w14:paraId="70730BBC" w14:textId="77777777" w:rsidR="00332D4F" w:rsidRPr="0068283F" w:rsidRDefault="00332D4F" w:rsidP="00332D4F">
      <w:pPr>
        <w:spacing w:after="0" w:line="276" w:lineRule="auto"/>
        <w:rPr>
          <w:u w:val="single"/>
        </w:rPr>
      </w:pPr>
    </w:p>
    <w:p w14:paraId="08962535" w14:textId="77777777" w:rsidR="007D73C5" w:rsidRDefault="00332D4F" w:rsidP="00332D4F">
      <w:pPr>
        <w:spacing w:after="0" w:line="276" w:lineRule="auto"/>
      </w:pPr>
      <w:r w:rsidRPr="007F0ACA">
        <w:rPr>
          <w:u w:val="single"/>
        </w:rPr>
        <w:t>Stege Sukkerfabriks Jordbassiner:</w:t>
      </w:r>
      <w:r>
        <w:t xml:space="preserve"> Området er opbygget </w:t>
      </w:r>
      <w:r w:rsidR="007240F7">
        <w:t>af dæmninger, som blev anlagt f</w:t>
      </w:r>
      <w:r>
        <w:t>r</w:t>
      </w:r>
      <w:r w:rsidR="007240F7">
        <w:t>a</w:t>
      </w:r>
      <w:r>
        <w:t xml:space="preserve"> 1960’erne frem til 1980’erne. Bassinerne blev brugt til opsamling af overskydende jord fra vaskning af sukkerroerne, som skulle bruges til sukkerproduktionen på Stege Sukkerfabrik. Området blev i 1993 fredet</w:t>
      </w:r>
      <w:r w:rsidR="007240F7">
        <w:t xml:space="preserve"> med en status-quo fredning</w:t>
      </w:r>
      <w:r>
        <w:t>.</w:t>
      </w:r>
    </w:p>
    <w:p w14:paraId="031E2A1D" w14:textId="77777777" w:rsidR="002F35E9" w:rsidRDefault="002F35E9" w:rsidP="00332D4F">
      <w:pPr>
        <w:spacing w:after="0" w:line="276" w:lineRule="auto"/>
      </w:pPr>
    </w:p>
    <w:p w14:paraId="3742556E" w14:textId="77777777" w:rsidR="007240F7" w:rsidRDefault="007240F7" w:rsidP="00332D4F">
      <w:pPr>
        <w:spacing w:after="0" w:line="276" w:lineRule="auto"/>
      </w:pPr>
      <w:r w:rsidRPr="007240F7">
        <w:rPr>
          <w:u w:val="single"/>
        </w:rPr>
        <w:t>Rødkilde Højskole:</w:t>
      </w:r>
      <w:r>
        <w:t xml:space="preserve"> Højskolen blev grundlagt i 1865 af Frede Bojesen som en folkehøjskole. Højskolen er i dag en teaterhøjskole og har til huse i de gamle fredede bygninger. Rødkilde højskoles bygninger</w:t>
      </w:r>
      <w:r w:rsidR="00BB17C7">
        <w:t xml:space="preserve"> og tilhørende park er udpeget </w:t>
      </w:r>
      <w:r>
        <w:t>som bevaringsværdigt kulturmiljø.</w:t>
      </w:r>
    </w:p>
    <w:p w14:paraId="06D42DF7" w14:textId="77777777" w:rsidR="00332D4F" w:rsidRDefault="00332D4F" w:rsidP="00332D4F">
      <w:pPr>
        <w:spacing w:after="0" w:line="276" w:lineRule="auto"/>
      </w:pPr>
    </w:p>
    <w:p w14:paraId="14F40E69" w14:textId="77777777" w:rsidR="007F0ACA" w:rsidRDefault="007F0ACA" w:rsidP="00332D4F">
      <w:pPr>
        <w:spacing w:after="0" w:line="276" w:lineRule="auto"/>
        <w:rPr>
          <w:b/>
        </w:rPr>
      </w:pPr>
      <w:r>
        <w:rPr>
          <w:b/>
        </w:rPr>
        <w:t>Tekniske anlæg</w:t>
      </w:r>
    </w:p>
    <w:p w14:paraId="71D99607" w14:textId="77777777" w:rsidR="00332D4F" w:rsidRDefault="00332D4F" w:rsidP="00332D4F">
      <w:pPr>
        <w:spacing w:after="0" w:line="276" w:lineRule="auto"/>
      </w:pPr>
      <w:r>
        <w:t xml:space="preserve">Området er præget af en del vindmøllegrupper, en del enkeltstående </w:t>
      </w:r>
      <w:r w:rsidR="00BB17C7">
        <w:t>husstands</w:t>
      </w:r>
      <w:r>
        <w:t xml:space="preserve">vindmøller, samt et højspændingstracé syd, vest og øst for Stege Nor. Højspændingstracéet virker dog ikke dominerende i området. I den nordlige del af Stege ses et større areal med solceller, ligesom der ses </w:t>
      </w:r>
      <w:r w:rsidR="00BB17C7">
        <w:t xml:space="preserve">en </w:t>
      </w:r>
      <w:r>
        <w:t xml:space="preserve">mindre </w:t>
      </w:r>
      <w:r w:rsidR="00BB17C7">
        <w:t>s</w:t>
      </w:r>
      <w:r>
        <w:t>olcelle</w:t>
      </w:r>
      <w:r w:rsidR="00BB17C7">
        <w:t>park</w:t>
      </w:r>
      <w:r>
        <w:t xml:space="preserve"> midt mellem Lille Bissinge og Hjelm. </w:t>
      </w:r>
      <w:r w:rsidR="00BB17C7">
        <w:t>Lige syd for Jordbassinerne i ”kanten” af Lendemarke er li</w:t>
      </w:r>
      <w:r w:rsidR="009023B3">
        <w:t xml:space="preserve">geledes et areal med solceller. Området har kun to telemaster, da de primært er placeret i byzone i Stege. Masterne er placeret hhv. </w:t>
      </w:r>
      <w:r>
        <w:t>nord for Elmelunde</w:t>
      </w:r>
      <w:r w:rsidR="009023B3">
        <w:t xml:space="preserve"> og på Hegnede Bakke. I Stege er den gamle sukkerfabrik domineret af store siloer og skorstene, som opleves som et industrianlæg og et orienteringspunkt i landskabet.</w:t>
      </w:r>
    </w:p>
    <w:p w14:paraId="435D7A1C" w14:textId="77777777" w:rsidR="006C015A" w:rsidRDefault="006C015A" w:rsidP="00745E1E">
      <w:pPr>
        <w:spacing w:after="0" w:line="276" w:lineRule="auto"/>
        <w:rPr>
          <w:noProof/>
          <w:lang w:eastAsia="da-DK"/>
        </w:rPr>
      </w:pPr>
    </w:p>
    <w:p w14:paraId="74226FD7" w14:textId="77777777" w:rsidR="007D73C5" w:rsidRDefault="007D73C5" w:rsidP="00745E1E">
      <w:pPr>
        <w:spacing w:after="0" w:line="276" w:lineRule="auto"/>
      </w:pPr>
      <w:r>
        <w:rPr>
          <w:noProof/>
          <w:lang w:eastAsia="da-DK"/>
        </w:rPr>
        <w:drawing>
          <wp:inline distT="0" distB="0" distL="0" distR="0" wp14:anchorId="76A2CC25" wp14:editId="5E7E9C41">
            <wp:extent cx="6120130" cy="2428875"/>
            <wp:effectExtent l="0" t="0" r="0" b="9525"/>
            <wp:docPr id="75" name="Bille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ndmøller.jpg"/>
                    <pic:cNvPicPr/>
                  </pic:nvPicPr>
                  <pic:blipFill rotWithShape="1">
                    <a:blip r:embed="rId14" cstate="print">
                      <a:extLst>
                        <a:ext uri="{28A0092B-C50C-407E-A947-70E740481C1C}">
                          <a14:useLocalDpi xmlns:a14="http://schemas.microsoft.com/office/drawing/2010/main" val="0"/>
                        </a:ext>
                      </a:extLst>
                    </a:blip>
                    <a:srcRect t="43367" b="3721"/>
                    <a:stretch/>
                  </pic:blipFill>
                  <pic:spPr bwMode="auto">
                    <a:xfrm>
                      <a:off x="0" y="0"/>
                      <a:ext cx="6120130" cy="2428875"/>
                    </a:xfrm>
                    <a:prstGeom prst="rect">
                      <a:avLst/>
                    </a:prstGeom>
                    <a:ln>
                      <a:noFill/>
                    </a:ln>
                    <a:extLst>
                      <a:ext uri="{53640926-AAD7-44D8-BBD7-CCE9431645EC}">
                        <a14:shadowObscured xmlns:a14="http://schemas.microsoft.com/office/drawing/2010/main"/>
                      </a:ext>
                    </a:extLst>
                  </pic:spPr>
                </pic:pic>
              </a:graphicData>
            </a:graphic>
          </wp:inline>
        </w:drawing>
      </w:r>
    </w:p>
    <w:p w14:paraId="68298BFB" w14:textId="77777777" w:rsidR="002F35E9" w:rsidRPr="0065107C" w:rsidRDefault="0065107C" w:rsidP="00415076">
      <w:pPr>
        <w:spacing w:after="0" w:line="276" w:lineRule="auto"/>
        <w:rPr>
          <w:i/>
          <w:noProof/>
          <w:sz w:val="20"/>
          <w:lang w:eastAsia="da-DK"/>
        </w:rPr>
      </w:pPr>
      <w:r w:rsidRPr="0065107C">
        <w:rPr>
          <w:i/>
          <w:noProof/>
          <w:sz w:val="20"/>
          <w:lang w:eastAsia="da-DK"/>
        </w:rPr>
        <w:t>V</w:t>
      </w:r>
      <w:r w:rsidR="00CF68CF" w:rsidRPr="0065107C">
        <w:rPr>
          <w:i/>
          <w:noProof/>
          <w:sz w:val="20"/>
          <w:lang w:eastAsia="da-DK"/>
        </w:rPr>
        <w:t>indmøllerne nord for Udby.</w:t>
      </w:r>
      <w:r w:rsidRPr="0065107C">
        <w:rPr>
          <w:i/>
          <w:noProof/>
          <w:sz w:val="20"/>
          <w:lang w:eastAsia="da-DK"/>
        </w:rPr>
        <w:t xml:space="preserve"> Én af de mange vindmøllegrupperne i området.</w:t>
      </w:r>
    </w:p>
    <w:p w14:paraId="1CEC0636" w14:textId="77777777" w:rsidR="002F35E9" w:rsidRDefault="002F35E9" w:rsidP="00415076">
      <w:pPr>
        <w:spacing w:after="0" w:line="276" w:lineRule="auto"/>
        <w:rPr>
          <w:noProof/>
          <w:lang w:eastAsia="da-DK"/>
        </w:rPr>
      </w:pPr>
    </w:p>
    <w:p w14:paraId="25B6F9EB" w14:textId="77777777" w:rsidR="002F35E9" w:rsidRDefault="002F35E9" w:rsidP="00415076">
      <w:pPr>
        <w:spacing w:after="0" w:line="276" w:lineRule="auto"/>
        <w:rPr>
          <w:noProof/>
          <w:lang w:eastAsia="da-DK"/>
        </w:rPr>
      </w:pPr>
    </w:p>
    <w:p w14:paraId="779E7DF7" w14:textId="77777777" w:rsidR="002F35E9" w:rsidRDefault="002F35E9" w:rsidP="00415076">
      <w:pPr>
        <w:spacing w:after="0" w:line="276" w:lineRule="auto"/>
        <w:rPr>
          <w:noProof/>
          <w:lang w:eastAsia="da-DK"/>
        </w:rPr>
      </w:pPr>
    </w:p>
    <w:p w14:paraId="16536585" w14:textId="77777777" w:rsidR="002F35E9" w:rsidRDefault="002F35E9" w:rsidP="00415076">
      <w:pPr>
        <w:spacing w:after="0" w:line="276" w:lineRule="auto"/>
        <w:rPr>
          <w:noProof/>
          <w:lang w:eastAsia="da-DK"/>
        </w:rPr>
      </w:pPr>
    </w:p>
    <w:p w14:paraId="186A4B4D" w14:textId="77777777" w:rsidR="002F35E9" w:rsidRDefault="002F35E9" w:rsidP="00415076">
      <w:pPr>
        <w:spacing w:after="0" w:line="276" w:lineRule="auto"/>
        <w:rPr>
          <w:noProof/>
          <w:lang w:eastAsia="da-DK"/>
        </w:rPr>
      </w:pPr>
    </w:p>
    <w:p w14:paraId="40D7945A" w14:textId="77777777" w:rsidR="002F35E9" w:rsidRDefault="002F35E9" w:rsidP="00415076">
      <w:pPr>
        <w:spacing w:after="0" w:line="276" w:lineRule="auto"/>
        <w:rPr>
          <w:noProof/>
          <w:lang w:eastAsia="da-DK"/>
        </w:rPr>
      </w:pPr>
    </w:p>
    <w:p w14:paraId="29631032" w14:textId="77777777" w:rsidR="002F35E9" w:rsidRDefault="002F35E9" w:rsidP="00415076">
      <w:pPr>
        <w:spacing w:after="0" w:line="276" w:lineRule="auto"/>
        <w:rPr>
          <w:noProof/>
          <w:lang w:eastAsia="da-DK"/>
        </w:rPr>
      </w:pPr>
    </w:p>
    <w:p w14:paraId="58711D4A" w14:textId="77777777" w:rsidR="002F35E9" w:rsidRDefault="002F35E9" w:rsidP="00415076">
      <w:pPr>
        <w:spacing w:after="0" w:line="276" w:lineRule="auto"/>
        <w:rPr>
          <w:noProof/>
          <w:lang w:eastAsia="da-DK"/>
        </w:rPr>
      </w:pPr>
    </w:p>
    <w:p w14:paraId="067D7288" w14:textId="77777777" w:rsidR="0065107C" w:rsidRDefault="0065107C" w:rsidP="00415076">
      <w:pPr>
        <w:spacing w:after="0" w:line="276" w:lineRule="auto"/>
        <w:rPr>
          <w:noProof/>
          <w:lang w:eastAsia="da-DK"/>
        </w:rPr>
      </w:pPr>
    </w:p>
    <w:p w14:paraId="159F8C4C" w14:textId="77777777" w:rsidR="00F45B66" w:rsidRPr="00F45B66" w:rsidRDefault="007F0ACA" w:rsidP="00415076">
      <w:pPr>
        <w:spacing w:after="0" w:line="276" w:lineRule="auto"/>
        <w:rPr>
          <w:b/>
        </w:rPr>
      </w:pPr>
      <w:r>
        <w:rPr>
          <w:b/>
        </w:rPr>
        <w:lastRenderedPageBreak/>
        <w:t>RUMLIGE OG VISUELLE FORHOLD</w:t>
      </w:r>
    </w:p>
    <w:p w14:paraId="24D5FEA0" w14:textId="77777777" w:rsidR="0068283F" w:rsidRDefault="0065107C" w:rsidP="00415076">
      <w:pPr>
        <w:spacing w:after="0" w:line="276" w:lineRule="auto"/>
      </w:pPr>
      <w:r>
        <w:rPr>
          <w:noProof/>
          <w:lang w:eastAsia="da-DK"/>
        </w:rPr>
        <w:drawing>
          <wp:inline distT="0" distB="0" distL="0" distR="0" wp14:anchorId="3A3D4A59" wp14:editId="5C59FEEA">
            <wp:extent cx="6120130" cy="4309745"/>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umlige og visuelle forhold og kystforhold_Midtmøn.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409610C0" w14:textId="77777777" w:rsidR="002F35E9" w:rsidRDefault="002F35E9" w:rsidP="00415076">
      <w:pPr>
        <w:spacing w:after="0" w:line="276" w:lineRule="auto"/>
      </w:pPr>
    </w:p>
    <w:p w14:paraId="580D5A4F" w14:textId="77777777" w:rsidR="00332D4F" w:rsidRDefault="00332D4F" w:rsidP="00332D4F">
      <w:pPr>
        <w:spacing w:after="0" w:line="276" w:lineRule="auto"/>
      </w:pPr>
      <w:r>
        <w:t>De bærende karaktertræk tegner et sammensat landskab i middel</w:t>
      </w:r>
      <w:r w:rsidR="00A506BD">
        <w:t xml:space="preserve"> til stor</w:t>
      </w:r>
      <w:r>
        <w:t xml:space="preserve"> skala. Ud over de varierende beplantningsstrukturer og bebyggelsesstrukturer, er det bølgende til dels bakkede terræn med til at skabe den sammensatte struktur. De intensivt dyrkede marker brydes af beplantning og bebyggelse, bl.a. landsbyer. Landskabet opleves transparent</w:t>
      </w:r>
      <w:r w:rsidR="00A506BD">
        <w:t>, stedvist åbent</w:t>
      </w:r>
      <w:r>
        <w:t>, da de levende hegn ikke er tætte. Flere steder er der lange kig ud over de dyrkede marker. Mod bebyggede områ</w:t>
      </w:r>
      <w:r w:rsidR="00A506BD">
        <w:t>der, Udby skov, samt</w:t>
      </w:r>
      <w:r>
        <w:t xml:space="preserve"> Nordfelts </w:t>
      </w:r>
      <w:r w:rsidR="00A506BD">
        <w:t>markante skove</w:t>
      </w:r>
      <w:r>
        <w:t xml:space="preserve"> er afgrænsningen mere lukket, men landskabet opleves ikke helt lukket på noget tidspunkt. De fleste byrande opleves som en grøn afgrænsning, kun Steges nordlige byrand er præget af industri og byranden nord-øst for Stege ud mod Stege Nor fremstår bypræget.</w:t>
      </w:r>
    </w:p>
    <w:p w14:paraId="134E6A42" w14:textId="77777777" w:rsidR="00A506BD" w:rsidRDefault="00A506BD" w:rsidP="00332D4F">
      <w:pPr>
        <w:spacing w:after="0" w:line="276" w:lineRule="auto"/>
      </w:pPr>
      <w:r>
        <w:t>Da Møn er en ø spiller kysten en stor rolle, både mht. udsigt til kysten, kystlandskaber, men også mht. vindforhold. Ofte opleves nærheden til kysten, herunder vind og ”saltluft” på trods af, at man ikke kan se kysten.</w:t>
      </w:r>
    </w:p>
    <w:p w14:paraId="424F2C7C" w14:textId="77777777" w:rsidR="00332D4F" w:rsidRDefault="00332D4F" w:rsidP="00415076">
      <w:pPr>
        <w:spacing w:after="0" w:line="276" w:lineRule="auto"/>
      </w:pPr>
    </w:p>
    <w:p w14:paraId="726A67F6" w14:textId="77777777" w:rsidR="002F35E9" w:rsidRDefault="002F35E9" w:rsidP="00415076">
      <w:pPr>
        <w:spacing w:after="0" w:line="276" w:lineRule="auto"/>
        <w:rPr>
          <w:noProof/>
          <w:lang w:eastAsia="da-DK"/>
        </w:rPr>
      </w:pPr>
    </w:p>
    <w:p w14:paraId="77233D2D" w14:textId="77777777" w:rsidR="0068283F" w:rsidRDefault="002F35E9" w:rsidP="00415076">
      <w:pPr>
        <w:spacing w:after="0" w:line="276" w:lineRule="auto"/>
      </w:pPr>
      <w:r>
        <w:rPr>
          <w:noProof/>
          <w:lang w:eastAsia="da-DK"/>
        </w:rPr>
        <w:lastRenderedPageBreak/>
        <w:drawing>
          <wp:inline distT="0" distB="0" distL="0" distR="0" wp14:anchorId="039534E6" wp14:editId="0E1AFF86">
            <wp:extent cx="6120130" cy="2152650"/>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8635" b="24471"/>
                    <a:stretch/>
                  </pic:blipFill>
                  <pic:spPr bwMode="auto">
                    <a:xfrm>
                      <a:off x="0" y="0"/>
                      <a:ext cx="6120130" cy="2152650"/>
                    </a:xfrm>
                    <a:prstGeom prst="rect">
                      <a:avLst/>
                    </a:prstGeom>
                    <a:ln>
                      <a:noFill/>
                    </a:ln>
                    <a:extLst>
                      <a:ext uri="{53640926-AAD7-44D8-BBD7-CCE9431645EC}">
                        <a14:shadowObscured xmlns:a14="http://schemas.microsoft.com/office/drawing/2010/main"/>
                      </a:ext>
                    </a:extLst>
                  </pic:spPr>
                </pic:pic>
              </a:graphicData>
            </a:graphic>
          </wp:inline>
        </w:drawing>
      </w:r>
    </w:p>
    <w:p w14:paraId="1DEEEE72" w14:textId="77777777" w:rsidR="002F35E9" w:rsidRPr="002F35E9" w:rsidRDefault="002F35E9" w:rsidP="00415076">
      <w:pPr>
        <w:spacing w:after="0" w:line="276" w:lineRule="auto"/>
        <w:rPr>
          <w:i/>
          <w:sz w:val="20"/>
        </w:rPr>
      </w:pPr>
      <w:r w:rsidRPr="002F35E9">
        <w:rPr>
          <w:i/>
          <w:sz w:val="20"/>
        </w:rPr>
        <w:t>Intensivt dyrket markflade brudt af sporadisk beplantet levende hegn og gård omgivet af beplantning. Samtidig udsigt på tværs af Stege Nor til Keldby Kirke.</w:t>
      </w:r>
    </w:p>
    <w:p w14:paraId="723E5212" w14:textId="77777777" w:rsidR="002F35E9" w:rsidRDefault="002F35E9" w:rsidP="00415076">
      <w:pPr>
        <w:spacing w:after="0" w:line="276" w:lineRule="auto"/>
        <w:rPr>
          <w:b/>
          <w:noProof/>
          <w:lang w:eastAsia="da-DK"/>
        </w:rPr>
      </w:pPr>
    </w:p>
    <w:p w14:paraId="5BDF6164" w14:textId="77777777" w:rsidR="002F35E9" w:rsidRDefault="002F35E9" w:rsidP="00415076">
      <w:pPr>
        <w:spacing w:after="0" w:line="276" w:lineRule="auto"/>
        <w:rPr>
          <w:b/>
          <w:noProof/>
          <w:lang w:eastAsia="da-DK"/>
        </w:rPr>
      </w:pPr>
      <w:r w:rsidRPr="002F35E9">
        <w:rPr>
          <w:b/>
          <w:noProof/>
          <w:lang w:eastAsia="da-DK"/>
        </w:rPr>
        <w:drawing>
          <wp:inline distT="0" distB="0" distL="0" distR="0" wp14:anchorId="3CC97259" wp14:editId="1734A2CA">
            <wp:extent cx="6119495" cy="2171700"/>
            <wp:effectExtent l="0" t="0" r="0" b="0"/>
            <wp:docPr id="5" name="Billede 5" descr="O:\Miljø og Teknik\Landskabskarakterkortlægning\Billeder\16 Midtmøn\mod nordfe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iljø og Teknik\Landskabskarakterkortlægning\Billeder\16 Midtmøn\mod nordfelt.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9508" b="33174"/>
                    <a:stretch/>
                  </pic:blipFill>
                  <pic:spPr bwMode="auto">
                    <a:xfrm>
                      <a:off x="0" y="0"/>
                      <a:ext cx="6120130" cy="2171925"/>
                    </a:xfrm>
                    <a:prstGeom prst="rect">
                      <a:avLst/>
                    </a:prstGeom>
                    <a:noFill/>
                    <a:ln>
                      <a:noFill/>
                    </a:ln>
                    <a:extLst>
                      <a:ext uri="{53640926-AAD7-44D8-BBD7-CCE9431645EC}">
                        <a14:shadowObscured xmlns:a14="http://schemas.microsoft.com/office/drawing/2010/main"/>
                      </a:ext>
                    </a:extLst>
                  </pic:spPr>
                </pic:pic>
              </a:graphicData>
            </a:graphic>
          </wp:inline>
        </w:drawing>
      </w:r>
    </w:p>
    <w:p w14:paraId="23A8260D" w14:textId="77777777" w:rsidR="00332D4F" w:rsidRPr="002F35E9" w:rsidRDefault="002F35E9" w:rsidP="00415076">
      <w:pPr>
        <w:spacing w:after="0" w:line="276" w:lineRule="auto"/>
        <w:rPr>
          <w:i/>
          <w:noProof/>
          <w:sz w:val="20"/>
          <w:lang w:eastAsia="da-DK"/>
        </w:rPr>
      </w:pPr>
      <w:r w:rsidRPr="002F35E9">
        <w:rPr>
          <w:i/>
          <w:noProof/>
          <w:sz w:val="20"/>
          <w:lang w:eastAsia="da-DK"/>
        </w:rPr>
        <w:t>Afgrænsningen mod Nordfelts skove.</w:t>
      </w:r>
    </w:p>
    <w:p w14:paraId="04C889B5" w14:textId="77777777" w:rsidR="00332D4F" w:rsidRDefault="00332D4F" w:rsidP="00415076">
      <w:pPr>
        <w:spacing w:after="0" w:line="276" w:lineRule="auto"/>
        <w:rPr>
          <w:b/>
          <w:noProof/>
          <w:lang w:eastAsia="da-DK"/>
        </w:rPr>
      </w:pPr>
    </w:p>
    <w:p w14:paraId="1C579516" w14:textId="77777777" w:rsidR="002F35E9" w:rsidRDefault="002F35E9" w:rsidP="00415076">
      <w:pPr>
        <w:spacing w:after="0" w:line="276" w:lineRule="auto"/>
        <w:rPr>
          <w:b/>
          <w:noProof/>
          <w:lang w:eastAsia="da-DK"/>
        </w:rPr>
      </w:pPr>
    </w:p>
    <w:p w14:paraId="66FF2689" w14:textId="77777777" w:rsidR="002F35E9" w:rsidRDefault="002F35E9" w:rsidP="00415076">
      <w:pPr>
        <w:spacing w:after="0" w:line="276" w:lineRule="auto"/>
        <w:rPr>
          <w:b/>
          <w:noProof/>
          <w:lang w:eastAsia="da-DK"/>
        </w:rPr>
      </w:pPr>
    </w:p>
    <w:p w14:paraId="657642CA" w14:textId="77777777" w:rsidR="002F35E9" w:rsidRDefault="002F35E9" w:rsidP="00415076">
      <w:pPr>
        <w:spacing w:after="0" w:line="276" w:lineRule="auto"/>
        <w:rPr>
          <w:b/>
          <w:noProof/>
          <w:lang w:eastAsia="da-DK"/>
        </w:rPr>
      </w:pPr>
    </w:p>
    <w:p w14:paraId="04ED243D" w14:textId="77777777" w:rsidR="002F35E9" w:rsidRDefault="002F35E9" w:rsidP="00415076">
      <w:pPr>
        <w:spacing w:after="0" w:line="276" w:lineRule="auto"/>
        <w:rPr>
          <w:b/>
          <w:noProof/>
          <w:lang w:eastAsia="da-DK"/>
        </w:rPr>
      </w:pPr>
    </w:p>
    <w:p w14:paraId="1893FE5F" w14:textId="77777777" w:rsidR="002F35E9" w:rsidRDefault="002F35E9" w:rsidP="00415076">
      <w:pPr>
        <w:spacing w:after="0" w:line="276" w:lineRule="auto"/>
        <w:rPr>
          <w:b/>
          <w:noProof/>
          <w:lang w:eastAsia="da-DK"/>
        </w:rPr>
      </w:pPr>
    </w:p>
    <w:p w14:paraId="00923D8F" w14:textId="77777777" w:rsidR="002F35E9" w:rsidRDefault="002F35E9" w:rsidP="00415076">
      <w:pPr>
        <w:spacing w:after="0" w:line="276" w:lineRule="auto"/>
        <w:rPr>
          <w:b/>
          <w:noProof/>
          <w:lang w:eastAsia="da-DK"/>
        </w:rPr>
      </w:pPr>
    </w:p>
    <w:p w14:paraId="05504F86" w14:textId="77777777" w:rsidR="002F35E9" w:rsidRDefault="002F35E9" w:rsidP="00415076">
      <w:pPr>
        <w:spacing w:after="0" w:line="276" w:lineRule="auto"/>
        <w:rPr>
          <w:b/>
          <w:noProof/>
          <w:lang w:eastAsia="da-DK"/>
        </w:rPr>
      </w:pPr>
    </w:p>
    <w:p w14:paraId="75078079" w14:textId="77777777" w:rsidR="002F35E9" w:rsidRDefault="002F35E9" w:rsidP="00415076">
      <w:pPr>
        <w:spacing w:after="0" w:line="276" w:lineRule="auto"/>
        <w:rPr>
          <w:b/>
          <w:noProof/>
          <w:lang w:eastAsia="da-DK"/>
        </w:rPr>
      </w:pPr>
    </w:p>
    <w:p w14:paraId="3BD8A185" w14:textId="77777777" w:rsidR="002F35E9" w:rsidRDefault="002F35E9" w:rsidP="00415076">
      <w:pPr>
        <w:spacing w:after="0" w:line="276" w:lineRule="auto"/>
        <w:rPr>
          <w:b/>
          <w:noProof/>
          <w:lang w:eastAsia="da-DK"/>
        </w:rPr>
      </w:pPr>
    </w:p>
    <w:p w14:paraId="00B933C7" w14:textId="77777777" w:rsidR="002F35E9" w:rsidRDefault="002F35E9" w:rsidP="00415076">
      <w:pPr>
        <w:spacing w:after="0" w:line="276" w:lineRule="auto"/>
        <w:rPr>
          <w:b/>
          <w:noProof/>
          <w:lang w:eastAsia="da-DK"/>
        </w:rPr>
      </w:pPr>
    </w:p>
    <w:p w14:paraId="5C03FF35" w14:textId="77777777" w:rsidR="002F35E9" w:rsidRDefault="002F35E9" w:rsidP="00415076">
      <w:pPr>
        <w:spacing w:after="0" w:line="276" w:lineRule="auto"/>
        <w:rPr>
          <w:b/>
          <w:noProof/>
          <w:lang w:eastAsia="da-DK"/>
        </w:rPr>
      </w:pPr>
    </w:p>
    <w:p w14:paraId="20626AA6" w14:textId="77777777" w:rsidR="002F35E9" w:rsidRDefault="002F35E9" w:rsidP="00415076">
      <w:pPr>
        <w:spacing w:after="0" w:line="276" w:lineRule="auto"/>
        <w:rPr>
          <w:b/>
          <w:noProof/>
          <w:lang w:eastAsia="da-DK"/>
        </w:rPr>
      </w:pPr>
    </w:p>
    <w:p w14:paraId="7AA231CD" w14:textId="77777777" w:rsidR="00332D4F" w:rsidRDefault="00332D4F" w:rsidP="00415076">
      <w:pPr>
        <w:spacing w:after="0" w:line="276" w:lineRule="auto"/>
        <w:rPr>
          <w:b/>
          <w:noProof/>
          <w:lang w:eastAsia="da-DK"/>
        </w:rPr>
      </w:pPr>
    </w:p>
    <w:p w14:paraId="3B5D7AF6" w14:textId="77777777" w:rsidR="004F5318" w:rsidRDefault="004F5318" w:rsidP="00415076">
      <w:pPr>
        <w:spacing w:after="0" w:line="276" w:lineRule="auto"/>
        <w:rPr>
          <w:b/>
          <w:noProof/>
          <w:lang w:eastAsia="da-DK"/>
        </w:rPr>
      </w:pPr>
    </w:p>
    <w:p w14:paraId="0C430204" w14:textId="77777777" w:rsidR="00332D4F" w:rsidRDefault="00332D4F" w:rsidP="00415076">
      <w:pPr>
        <w:spacing w:after="0" w:line="276" w:lineRule="auto"/>
        <w:rPr>
          <w:b/>
          <w:noProof/>
          <w:lang w:eastAsia="da-DK"/>
        </w:rPr>
      </w:pPr>
    </w:p>
    <w:p w14:paraId="01B11458" w14:textId="77777777" w:rsidR="00332D4F" w:rsidRDefault="00332D4F" w:rsidP="00415076">
      <w:pPr>
        <w:spacing w:after="0" w:line="276" w:lineRule="auto"/>
        <w:rPr>
          <w:b/>
          <w:noProof/>
          <w:lang w:eastAsia="da-DK"/>
        </w:rPr>
      </w:pPr>
    </w:p>
    <w:p w14:paraId="016632FD" w14:textId="77777777" w:rsidR="003F15CE" w:rsidRDefault="003F15CE" w:rsidP="00415076">
      <w:pPr>
        <w:spacing w:after="0" w:line="276" w:lineRule="auto"/>
        <w:rPr>
          <w:b/>
          <w:noProof/>
          <w:lang w:eastAsia="da-DK"/>
        </w:rPr>
      </w:pPr>
    </w:p>
    <w:p w14:paraId="48BEBE2C" w14:textId="77777777" w:rsidR="0065107C" w:rsidRDefault="0065107C" w:rsidP="00415076">
      <w:pPr>
        <w:spacing w:after="0" w:line="276" w:lineRule="auto"/>
        <w:rPr>
          <w:b/>
          <w:noProof/>
          <w:lang w:eastAsia="da-DK"/>
        </w:rPr>
      </w:pPr>
    </w:p>
    <w:p w14:paraId="5892798A" w14:textId="77777777" w:rsidR="00332D4F" w:rsidRDefault="007F0ACA" w:rsidP="00415076">
      <w:pPr>
        <w:spacing w:after="0" w:line="276" w:lineRule="auto"/>
        <w:rPr>
          <w:b/>
          <w:noProof/>
          <w:lang w:eastAsia="da-DK"/>
        </w:rPr>
      </w:pPr>
      <w:r>
        <w:rPr>
          <w:b/>
          <w:noProof/>
          <w:lang w:eastAsia="da-DK"/>
        </w:rPr>
        <w:lastRenderedPageBreak/>
        <w:t>VISUELLE SAMMENHÆNGE</w:t>
      </w:r>
    </w:p>
    <w:p w14:paraId="064D8EE2" w14:textId="77777777" w:rsidR="005D7332" w:rsidRPr="0065107C" w:rsidRDefault="00133D47" w:rsidP="00415076">
      <w:pPr>
        <w:spacing w:after="0" w:line="276" w:lineRule="auto"/>
      </w:pPr>
      <w:r>
        <w:rPr>
          <w:noProof/>
          <w:lang w:eastAsia="da-DK"/>
        </w:rPr>
        <w:drawing>
          <wp:inline distT="0" distB="0" distL="0" distR="0" wp14:anchorId="5955ECC8" wp14:editId="5069A6D9">
            <wp:extent cx="6120130" cy="430974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Visuelle sammenhænge_Midtmø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686F2F38" w14:textId="77777777" w:rsidR="00415076" w:rsidRPr="00415076" w:rsidRDefault="00415076" w:rsidP="00415076">
      <w:pPr>
        <w:spacing w:after="0" w:line="276" w:lineRule="auto"/>
        <w:rPr>
          <w:b/>
        </w:rPr>
      </w:pPr>
      <w:r w:rsidRPr="00415076">
        <w:rPr>
          <w:b/>
        </w:rPr>
        <w:t>Visuelle relationer til naboområder</w:t>
      </w:r>
    </w:p>
    <w:p w14:paraId="0C735D40" w14:textId="77777777" w:rsidR="00720AFA" w:rsidRPr="002F35E9" w:rsidRDefault="003F1CA3" w:rsidP="00415076">
      <w:pPr>
        <w:spacing w:after="0" w:line="276" w:lineRule="auto"/>
      </w:pPr>
      <w:r>
        <w:t>Flere steder i området er der udsigt til Hø</w:t>
      </w:r>
      <w:r w:rsidR="005979D3">
        <w:t>je Møn, som rejser sig højt øst for</w:t>
      </w:r>
      <w:r>
        <w:t xml:space="preserve"> det midtmønske landskab. Udsigt til Høje Møn ses helt fra landskabet vest for Stege</w:t>
      </w:r>
      <w:r w:rsidR="00BD06CE">
        <w:t xml:space="preserve"> Nor. Desuden opleves Høje Møn f</w:t>
      </w:r>
      <w:r>
        <w:t>lere steder fra kysten ved Hjelm Bugt. Fra området</w:t>
      </w:r>
      <w:r w:rsidR="005979D3">
        <w:t>s nordlige del</w:t>
      </w:r>
      <w:r w:rsidR="00D84908">
        <w:t>, strækningen mellem Stege og Hegnede Bakke,</w:t>
      </w:r>
      <w:r w:rsidR="005979D3">
        <w:t xml:space="preserve"> er </w:t>
      </w:r>
      <w:r w:rsidR="00122B0E">
        <w:t xml:space="preserve">der </w:t>
      </w:r>
      <w:r w:rsidR="005979D3">
        <w:t xml:space="preserve">udsigt over Stege Bugt til det Sydsjællandske </w:t>
      </w:r>
      <w:r w:rsidR="00D84908">
        <w:t xml:space="preserve">skovklædte </w:t>
      </w:r>
      <w:r w:rsidR="005979D3">
        <w:t xml:space="preserve">landskab </w:t>
      </w:r>
      <w:r w:rsidR="00122B0E">
        <w:t>samt til Lindholm,</w:t>
      </w:r>
      <w:r w:rsidR="00D84908">
        <w:t xml:space="preserve"> s</w:t>
      </w:r>
      <w:r w:rsidR="005979D3">
        <w:t xml:space="preserve">trandengene ved Ulvshale og til Nyord. Også i den vestlige del af området er udsigt over Stege Bugt til Sydsjælland, hvor Kalvehave opleves meget tydeligt, da terrænet på Sjælland stiger kraftigt. </w:t>
      </w:r>
      <w:r w:rsidR="00BD06CE">
        <w:t xml:space="preserve">Fra Klintevejen mellem Elmelunde og Borre er der udsigt over Borre Sømose og til Høje Møn. Dalsiden af Borre Sømose fremstår meget tydeligt. </w:t>
      </w:r>
    </w:p>
    <w:p w14:paraId="40CD14ED" w14:textId="77777777" w:rsidR="004F4702" w:rsidRPr="00D73322" w:rsidRDefault="004F4702" w:rsidP="00415076">
      <w:pPr>
        <w:spacing w:after="0" w:line="276" w:lineRule="auto"/>
        <w:rPr>
          <w:i/>
          <w:sz w:val="20"/>
        </w:rPr>
      </w:pPr>
    </w:p>
    <w:p w14:paraId="16A8962D" w14:textId="77777777" w:rsidR="00415076" w:rsidRPr="00415076" w:rsidRDefault="00415076" w:rsidP="00415076">
      <w:pPr>
        <w:spacing w:after="0" w:line="276" w:lineRule="auto"/>
        <w:rPr>
          <w:b/>
        </w:rPr>
      </w:pPr>
      <w:r w:rsidRPr="00415076">
        <w:rPr>
          <w:b/>
        </w:rPr>
        <w:t>Visuelle sammenhænge i kystlandskabet</w:t>
      </w:r>
    </w:p>
    <w:p w14:paraId="5C95FA29" w14:textId="77777777" w:rsidR="00D84908" w:rsidRDefault="005979D3" w:rsidP="00415076">
      <w:pPr>
        <w:spacing w:after="0" w:line="276" w:lineRule="auto"/>
      </w:pPr>
      <w:r>
        <w:t>Omkring Stege Nor er der udsigt til den modstående kystlinje. Det er især fra den sydlige del af N</w:t>
      </w:r>
      <w:r w:rsidR="00256BF2">
        <w:t xml:space="preserve">oret, at der er visuel kontakt mod nord, hvor </w:t>
      </w:r>
      <w:r w:rsidR="00D84908">
        <w:t xml:space="preserve">kysten er præget at Stege By, hvor sukkerfabrikkens siloer og skorstene, samt </w:t>
      </w:r>
      <w:r w:rsidR="00256BF2">
        <w:t>Stege Kirke ligger tydeligt i lands</w:t>
      </w:r>
      <w:r w:rsidR="00D84908">
        <w:t>kabet og opleves som</w:t>
      </w:r>
      <w:r w:rsidR="00256BF2">
        <w:t xml:space="preserve"> landmark</w:t>
      </w:r>
      <w:r w:rsidR="00D84908">
        <w:t>s</w:t>
      </w:r>
      <w:r w:rsidR="00256BF2">
        <w:t xml:space="preserve"> og orienteringspunkt</w:t>
      </w:r>
      <w:r w:rsidR="00D84908">
        <w:t>er</w:t>
      </w:r>
      <w:r w:rsidR="00256BF2">
        <w:t>. Noret og den sydlige kystlinje opleves ikke på samme måde fra den nordlige kyst, da landskabet primært opleves fra Klintevejen, som er trukket tilbage fra Stege Nor. Terrænet stiger en smule fra Klintevejen, inden det falder ud mod Stege Nor og der er derfor begrænset kontakt til den modstående kyst. Dog er der visuel kontakt lige udenfor Steges østlige del og igen, når man når ud af Keldby til golfbanen i Norets østlige ende.</w:t>
      </w:r>
      <w:r w:rsidR="00122B0E">
        <w:t xml:space="preserve"> </w:t>
      </w:r>
    </w:p>
    <w:p w14:paraId="00AAF17B" w14:textId="77777777" w:rsidR="00D84908" w:rsidRDefault="00DF378B" w:rsidP="00415076">
      <w:pPr>
        <w:spacing w:after="0" w:line="276" w:lineRule="auto"/>
      </w:pPr>
      <w:r>
        <w:t>V</w:t>
      </w:r>
      <w:r w:rsidR="00D84908">
        <w:t xml:space="preserve">ed Hjelm Bugt, er der stor visuel sammenhæng på langs ad kysten. Fra Rytsebæk og Hjelm kan ses helt til Høje Møn og fra </w:t>
      </w:r>
      <w:r>
        <w:t>Holme Mose er udsigt til den syd-østlige del af Møn, hvor især Fanefjord Skov rejser sig i landskabet.</w:t>
      </w:r>
    </w:p>
    <w:p w14:paraId="38FEB574" w14:textId="0B9DEA07" w:rsidR="0065107C" w:rsidRPr="003F15CE" w:rsidRDefault="0065107C" w:rsidP="0065107C">
      <w:pPr>
        <w:spacing w:after="0" w:line="276" w:lineRule="auto"/>
      </w:pPr>
      <w:r w:rsidRPr="002300C6">
        <w:rPr>
          <w:noProof/>
          <w:lang w:eastAsia="da-DK"/>
        </w:rPr>
        <w:lastRenderedPageBreak/>
        <w:drawing>
          <wp:inline distT="0" distB="0" distL="0" distR="0" wp14:anchorId="0032A5C8" wp14:editId="320EA00E">
            <wp:extent cx="6087403" cy="2349500"/>
            <wp:effectExtent l="0" t="0" r="8890" b="0"/>
            <wp:docPr id="11" name="Billede 11" descr="O:\Miljø og Teknik\Landskabskarakterkortlægning\Billeder\16 Midtmøn\Udsigt til Høje Mø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Miljø og Teknik\Landskabskarakterkortlægning\Billeder\16 Midtmøn\Udsigt til Høje Møn.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23041" b="25488"/>
                    <a:stretch/>
                  </pic:blipFill>
                  <pic:spPr bwMode="auto">
                    <a:xfrm>
                      <a:off x="0" y="0"/>
                      <a:ext cx="6101842" cy="2355073"/>
                    </a:xfrm>
                    <a:prstGeom prst="rect">
                      <a:avLst/>
                    </a:prstGeom>
                    <a:noFill/>
                    <a:ln>
                      <a:noFill/>
                    </a:ln>
                    <a:extLst>
                      <a:ext uri="{53640926-AAD7-44D8-BBD7-CCE9431645EC}">
                        <a14:shadowObscured xmlns:a14="http://schemas.microsoft.com/office/drawing/2010/main"/>
                      </a:ext>
                    </a:extLst>
                  </pic:spPr>
                </pic:pic>
              </a:graphicData>
            </a:graphic>
          </wp:inline>
        </w:drawing>
      </w:r>
      <w:r w:rsidRPr="002300C6">
        <w:rPr>
          <w:i/>
          <w:sz w:val="20"/>
        </w:rPr>
        <w:t>Udsigt fra Søndre Landevej mos øst. Høje Møn rejser sig tydeligt ude i horisonten.</w:t>
      </w:r>
      <w:r>
        <w:rPr>
          <w:i/>
          <w:sz w:val="20"/>
        </w:rPr>
        <w:t xml:space="preserve"> Visuel sammenhæng til naboområdet </w:t>
      </w:r>
      <w:r w:rsidR="00A91F81">
        <w:rPr>
          <w:i/>
          <w:sz w:val="20"/>
        </w:rPr>
        <w:t>H</w:t>
      </w:r>
      <w:r>
        <w:rPr>
          <w:i/>
          <w:sz w:val="20"/>
        </w:rPr>
        <w:t xml:space="preserve">øje </w:t>
      </w:r>
      <w:r w:rsidR="00A91F81">
        <w:rPr>
          <w:i/>
          <w:sz w:val="20"/>
        </w:rPr>
        <w:t>M</w:t>
      </w:r>
      <w:r>
        <w:rPr>
          <w:i/>
          <w:sz w:val="20"/>
        </w:rPr>
        <w:t>øn over lavningen omkring Borre.</w:t>
      </w:r>
    </w:p>
    <w:p w14:paraId="1E83FEB5" w14:textId="77777777" w:rsidR="004F4702" w:rsidRDefault="004F4702" w:rsidP="00415076">
      <w:pPr>
        <w:spacing w:after="0" w:line="276" w:lineRule="auto"/>
      </w:pPr>
    </w:p>
    <w:p w14:paraId="48CF2358" w14:textId="77777777" w:rsidR="00EB1B29" w:rsidRDefault="00EB1B29" w:rsidP="00EB1B29">
      <w:pPr>
        <w:spacing w:after="0" w:line="276" w:lineRule="auto"/>
      </w:pPr>
      <w:r w:rsidRPr="00635518">
        <w:rPr>
          <w:noProof/>
          <w:lang w:eastAsia="da-DK"/>
        </w:rPr>
        <w:drawing>
          <wp:inline distT="0" distB="0" distL="0" distR="0" wp14:anchorId="761F0DFA" wp14:editId="206836B2">
            <wp:extent cx="6119495" cy="2333297"/>
            <wp:effectExtent l="0" t="0" r="0" b="0"/>
            <wp:docPr id="12" name="Billede 12" descr="O:\Miljø og Teknik\Landskabskarakterkortlægning\Billeder\16 Midtmøn\Udsigt over Stege Nor til Ste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Miljø og Teknik\Landskabskarakterkortlægning\Billeder\16 Midtmøn\Udsigt over Stege Nor til Stege.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27192" b="21959"/>
                    <a:stretch/>
                  </pic:blipFill>
                  <pic:spPr bwMode="auto">
                    <a:xfrm>
                      <a:off x="0" y="0"/>
                      <a:ext cx="6120130" cy="2333539"/>
                    </a:xfrm>
                    <a:prstGeom prst="rect">
                      <a:avLst/>
                    </a:prstGeom>
                    <a:noFill/>
                    <a:ln>
                      <a:noFill/>
                    </a:ln>
                    <a:extLst>
                      <a:ext uri="{53640926-AAD7-44D8-BBD7-CCE9431645EC}">
                        <a14:shadowObscured xmlns:a14="http://schemas.microsoft.com/office/drawing/2010/main"/>
                      </a:ext>
                    </a:extLst>
                  </pic:spPr>
                </pic:pic>
              </a:graphicData>
            </a:graphic>
          </wp:inline>
        </w:drawing>
      </w:r>
    </w:p>
    <w:p w14:paraId="4D8BCCA5" w14:textId="77777777" w:rsidR="00EB1B29" w:rsidRDefault="00EB1B29" w:rsidP="00EB1B29">
      <w:pPr>
        <w:spacing w:after="0" w:line="276" w:lineRule="auto"/>
        <w:rPr>
          <w:i/>
          <w:sz w:val="20"/>
        </w:rPr>
      </w:pPr>
      <w:r w:rsidRPr="00D73322">
        <w:rPr>
          <w:i/>
          <w:sz w:val="20"/>
        </w:rPr>
        <w:t>Udsig</w:t>
      </w:r>
      <w:r>
        <w:rPr>
          <w:i/>
          <w:sz w:val="20"/>
        </w:rPr>
        <w:t>t fra Søndersognsvej nord for Tø</w:t>
      </w:r>
      <w:r w:rsidRPr="00D73322">
        <w:rPr>
          <w:i/>
          <w:sz w:val="20"/>
        </w:rPr>
        <w:t>velde over Stege Nor til Stege. Visuel sammenhæng på tværs af Noret.</w:t>
      </w:r>
    </w:p>
    <w:p w14:paraId="0736C271" w14:textId="77777777" w:rsidR="00D73322" w:rsidRDefault="00D73322" w:rsidP="00415076">
      <w:pPr>
        <w:spacing w:after="0" w:line="276" w:lineRule="auto"/>
        <w:rPr>
          <w:noProof/>
          <w:lang w:eastAsia="da-DK"/>
        </w:rPr>
      </w:pPr>
    </w:p>
    <w:p w14:paraId="5ACE1D20" w14:textId="77777777" w:rsidR="00D73322" w:rsidRDefault="00D73322" w:rsidP="00415076">
      <w:pPr>
        <w:spacing w:after="0" w:line="276" w:lineRule="auto"/>
        <w:rPr>
          <w:i/>
          <w:sz w:val="20"/>
        </w:rPr>
      </w:pPr>
    </w:p>
    <w:p w14:paraId="304037AE" w14:textId="77777777" w:rsidR="004F5318" w:rsidRDefault="004F5318" w:rsidP="00415076">
      <w:pPr>
        <w:spacing w:after="0" w:line="276" w:lineRule="auto"/>
        <w:rPr>
          <w:i/>
          <w:sz w:val="20"/>
        </w:rPr>
      </w:pPr>
    </w:p>
    <w:p w14:paraId="2AA4ECFF" w14:textId="77777777" w:rsidR="003F15CE" w:rsidRDefault="003F15CE" w:rsidP="00415076">
      <w:pPr>
        <w:spacing w:after="0" w:line="276" w:lineRule="auto"/>
        <w:rPr>
          <w:i/>
          <w:sz w:val="20"/>
        </w:rPr>
      </w:pPr>
    </w:p>
    <w:p w14:paraId="1424C3DD" w14:textId="77777777" w:rsidR="0065107C" w:rsidRDefault="0065107C" w:rsidP="00415076">
      <w:pPr>
        <w:spacing w:after="0" w:line="276" w:lineRule="auto"/>
        <w:rPr>
          <w:b/>
          <w:color w:val="538135" w:themeColor="accent6" w:themeShade="BF"/>
          <w:sz w:val="40"/>
        </w:rPr>
      </w:pPr>
      <w:r>
        <w:rPr>
          <w:b/>
          <w:color w:val="538135" w:themeColor="accent6" w:themeShade="BF"/>
          <w:sz w:val="40"/>
        </w:rPr>
        <w:br w:type="page"/>
      </w:r>
    </w:p>
    <w:p w14:paraId="617AA4DD" w14:textId="77777777" w:rsidR="00914F32" w:rsidRPr="007F0ACA" w:rsidRDefault="00914F32" w:rsidP="00415076">
      <w:pPr>
        <w:spacing w:after="0" w:line="276" w:lineRule="auto"/>
        <w:rPr>
          <w:i/>
        </w:rPr>
      </w:pPr>
      <w:r w:rsidRPr="007F0ACA">
        <w:rPr>
          <w:b/>
          <w:color w:val="538135" w:themeColor="accent6" w:themeShade="BF"/>
          <w:sz w:val="40"/>
        </w:rPr>
        <w:lastRenderedPageBreak/>
        <w:t>VURDERING</w:t>
      </w:r>
    </w:p>
    <w:p w14:paraId="3913993D" w14:textId="77777777" w:rsidR="0068283F" w:rsidRDefault="007F0ACA" w:rsidP="00415076">
      <w:pPr>
        <w:spacing w:after="0" w:line="276" w:lineRule="auto"/>
        <w:rPr>
          <w:b/>
        </w:rPr>
      </w:pPr>
      <w:r>
        <w:rPr>
          <w:b/>
        </w:rPr>
        <w:t>KARAKTERSTYRKE</w:t>
      </w:r>
    </w:p>
    <w:p w14:paraId="3FEA82AA" w14:textId="77777777" w:rsidR="0068283F" w:rsidRPr="0065107C" w:rsidRDefault="007A76D2" w:rsidP="00415076">
      <w:pPr>
        <w:spacing w:after="0" w:line="276" w:lineRule="auto"/>
        <w:rPr>
          <w:b/>
        </w:rPr>
      </w:pPr>
      <w:r>
        <w:rPr>
          <w:b/>
          <w:noProof/>
          <w:lang w:eastAsia="da-DK"/>
        </w:rPr>
        <w:drawing>
          <wp:inline distT="0" distB="0" distL="0" distR="0" wp14:anchorId="5906FC57" wp14:editId="7C0B7FDA">
            <wp:extent cx="6120130" cy="4309745"/>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yrke_Midtmøn.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22A394DE" w14:textId="77777777" w:rsidR="00912395" w:rsidRDefault="00912395" w:rsidP="00415076">
      <w:pPr>
        <w:spacing w:after="0" w:line="276" w:lineRule="auto"/>
        <w:rPr>
          <w:b/>
        </w:rPr>
      </w:pPr>
      <w:r>
        <w:rPr>
          <w:b/>
        </w:rPr>
        <w:t>Karakteristiske områder</w:t>
      </w:r>
    </w:p>
    <w:p w14:paraId="7892CBB5" w14:textId="77777777" w:rsidR="00FC5A8E" w:rsidRPr="00FC5A8E" w:rsidRDefault="00FC5A8E" w:rsidP="00415076">
      <w:pPr>
        <w:spacing w:after="0" w:line="276" w:lineRule="auto"/>
      </w:pPr>
      <w:r w:rsidRPr="00FC5A8E">
        <w:t>Størstedelen af området opleves som karak</w:t>
      </w:r>
      <w:r>
        <w:t>teristisk, hvor nøglekarakteren opleves stærkt, dog er der sket en lille udvikling i området, f.eks. sløjfede hegn, f</w:t>
      </w:r>
      <w:r w:rsidR="007F1A24">
        <w:t>ortætning af bebyggelse og etablering af tekniske anlæg.</w:t>
      </w:r>
      <w:r>
        <w:t xml:space="preserve">  </w:t>
      </w:r>
    </w:p>
    <w:p w14:paraId="329DCE66" w14:textId="77777777" w:rsidR="00912395" w:rsidRDefault="00912395" w:rsidP="00415076">
      <w:pPr>
        <w:spacing w:after="0" w:line="276" w:lineRule="auto"/>
        <w:rPr>
          <w:b/>
        </w:rPr>
      </w:pPr>
    </w:p>
    <w:p w14:paraId="6B03EB68" w14:textId="77777777" w:rsidR="00912395" w:rsidRDefault="00912395" w:rsidP="00415076">
      <w:pPr>
        <w:spacing w:after="0" w:line="276" w:lineRule="auto"/>
        <w:rPr>
          <w:b/>
        </w:rPr>
      </w:pPr>
      <w:r>
        <w:rPr>
          <w:b/>
        </w:rPr>
        <w:t>Kontrasterende områder</w:t>
      </w:r>
    </w:p>
    <w:p w14:paraId="106AD225" w14:textId="77777777" w:rsidR="00912395" w:rsidRDefault="00FC5A8E" w:rsidP="00415076">
      <w:pPr>
        <w:spacing w:after="0" w:line="276" w:lineRule="auto"/>
      </w:pPr>
      <w:r w:rsidRPr="00E3566E">
        <w:rPr>
          <w:u w:val="single"/>
        </w:rPr>
        <w:t>Hjelm Kobbel:</w:t>
      </w:r>
      <w:r w:rsidR="00E3566E">
        <w:t xml:space="preserve"> Hjelm Kobbel er</w:t>
      </w:r>
      <w:r w:rsidRPr="00E3566E">
        <w:t xml:space="preserve"> kontrasterend</w:t>
      </w:r>
      <w:r w:rsidR="00E3566E">
        <w:t>e, da landskabet opleves lukket med Grønved Skov som</w:t>
      </w:r>
      <w:r w:rsidR="001057C7" w:rsidRPr="00E3566E">
        <w:t xml:space="preserve"> afgrænsning af det lille rum. </w:t>
      </w:r>
      <w:r w:rsidR="00AC6DDA">
        <w:t>Skoven er et bærende landskabselement i dette område o</w:t>
      </w:r>
      <w:r w:rsidR="007F1A24">
        <w:t xml:space="preserve">g bebyggelsen er placeret i en </w:t>
      </w:r>
      <w:r w:rsidR="00AC6DDA">
        <w:t xml:space="preserve">vis afstand til skovbrynet, så det står tydeligt frem. </w:t>
      </w:r>
      <w:r w:rsidR="001057C7" w:rsidRPr="00E3566E">
        <w:t>Skalaen er lille, med mindre marker, delt af hegn.</w:t>
      </w:r>
      <w:r w:rsidR="00E3566E">
        <w:t xml:space="preserve"> I området ses både husmandssteder og gårde spredt i området. Den visuelle kontakt til kysten er varierende, steder er der helt åbent og der er udsigt over Hjelm Bugt og andre steder er sporadisk beplantning eller træer eller helt tætte hegn mod kysten. Det er især de rumlige og visuelle forhold, der er afgørende, for at området opleves kontrasterende.</w:t>
      </w:r>
    </w:p>
    <w:p w14:paraId="6D0C9581" w14:textId="77777777" w:rsidR="00E3566E" w:rsidRDefault="00E3566E" w:rsidP="00415076">
      <w:pPr>
        <w:spacing w:after="0" w:line="276" w:lineRule="auto"/>
      </w:pPr>
    </w:p>
    <w:p w14:paraId="16D05B52" w14:textId="77777777" w:rsidR="00E3566E" w:rsidRDefault="00B61DE8" w:rsidP="00415076">
      <w:pPr>
        <w:spacing w:after="0" w:line="276" w:lineRule="auto"/>
      </w:pPr>
      <w:r>
        <w:rPr>
          <w:u w:val="single"/>
        </w:rPr>
        <w:t>Hegned</w:t>
      </w:r>
      <w:r w:rsidR="00E3566E" w:rsidRPr="00AC6DDA">
        <w:rPr>
          <w:u w:val="single"/>
        </w:rPr>
        <w:t>e</w:t>
      </w:r>
      <w:r w:rsidR="003A79CD">
        <w:rPr>
          <w:u w:val="single"/>
        </w:rPr>
        <w:t xml:space="preserve"> Bakke</w:t>
      </w:r>
      <w:r w:rsidR="00E3566E" w:rsidRPr="00AC6DDA">
        <w:rPr>
          <w:u w:val="single"/>
        </w:rPr>
        <w:t>:</w:t>
      </w:r>
      <w:r w:rsidR="00DF378B">
        <w:t xml:space="preserve"> Den vestligste del af H</w:t>
      </w:r>
      <w:r>
        <w:t>egned</w:t>
      </w:r>
      <w:r w:rsidR="00E3566E">
        <w:t>e</w:t>
      </w:r>
      <w:r w:rsidR="003A79CD">
        <w:t xml:space="preserve"> Bakke</w:t>
      </w:r>
      <w:r w:rsidR="00DF378B">
        <w:t xml:space="preserve"> omkring Teglværksvej</w:t>
      </w:r>
      <w:r w:rsidR="00E3566E">
        <w:t xml:space="preserve"> opleves ligesom Hjelm Kobbel som kontrasterende, fordi det er et landskab i mindre skala. </w:t>
      </w:r>
      <w:r w:rsidR="00AC6DDA">
        <w:t xml:space="preserve">Området ligger som et højdedrag afgrænset af det lavtliggende sommerhusområde ved Ulvshale strand mod nord og de lavtliggende </w:t>
      </w:r>
      <w:r w:rsidR="007F1A24">
        <w:t xml:space="preserve">ubebyggede </w:t>
      </w:r>
      <w:r w:rsidR="00AC6DDA">
        <w:t>stra</w:t>
      </w:r>
      <w:r w:rsidR="003A79CD">
        <w:t>ndenge mod vest</w:t>
      </w:r>
      <w:r w:rsidR="007F1A24">
        <w:t xml:space="preserve"> og syd</w:t>
      </w:r>
      <w:r w:rsidR="003A79CD">
        <w:t>. Området</w:t>
      </w:r>
      <w:r w:rsidR="00AC6DDA">
        <w:t xml:space="preserve"> afgrænses mod de lavtliggende naboområder af beplantning, som skaber et lukket landskab med begrænset</w:t>
      </w:r>
      <w:r w:rsidR="007F1A24">
        <w:t xml:space="preserve"> visuel kontakt til kysten</w:t>
      </w:r>
      <w:r w:rsidR="00AC6DDA">
        <w:t>. Yderliger</w:t>
      </w:r>
      <w:r w:rsidR="007F1A24">
        <w:t>e er skalaen lille med mindre</w:t>
      </w:r>
      <w:r w:rsidR="00AC6DDA">
        <w:t xml:space="preserve"> husmandssteder og marker opdelt af hegn</w:t>
      </w:r>
      <w:r w:rsidR="003A79CD">
        <w:t>.</w:t>
      </w:r>
    </w:p>
    <w:p w14:paraId="524C0A2B" w14:textId="77777777" w:rsidR="00391582" w:rsidRDefault="00391582" w:rsidP="00415076">
      <w:pPr>
        <w:spacing w:after="0" w:line="276" w:lineRule="auto"/>
        <w:rPr>
          <w:noProof/>
          <w:lang w:eastAsia="da-DK"/>
        </w:rPr>
      </w:pPr>
    </w:p>
    <w:p w14:paraId="4A2EE1FF" w14:textId="77777777" w:rsidR="007D73C5" w:rsidRDefault="007D73C5" w:rsidP="00415076">
      <w:pPr>
        <w:spacing w:after="0" w:line="276" w:lineRule="auto"/>
      </w:pPr>
      <w:r>
        <w:rPr>
          <w:noProof/>
          <w:lang w:eastAsia="da-DK"/>
        </w:rPr>
        <w:lastRenderedPageBreak/>
        <w:drawing>
          <wp:inline distT="0" distB="0" distL="0" distR="0" wp14:anchorId="6034BDC3" wp14:editId="6260CD83">
            <wp:extent cx="6120130" cy="2600325"/>
            <wp:effectExtent l="0" t="0" r="0" b="9525"/>
            <wp:docPr id="74" name="Bille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hegnede.jpg"/>
                    <pic:cNvPicPr/>
                  </pic:nvPicPr>
                  <pic:blipFill rotWithShape="1">
                    <a:blip r:embed="rId22" cstate="print">
                      <a:extLst>
                        <a:ext uri="{28A0092B-C50C-407E-A947-70E740481C1C}">
                          <a14:useLocalDpi xmlns:a14="http://schemas.microsoft.com/office/drawing/2010/main" val="0"/>
                        </a:ext>
                      </a:extLst>
                    </a:blip>
                    <a:srcRect t="29464" b="13889"/>
                    <a:stretch/>
                  </pic:blipFill>
                  <pic:spPr bwMode="auto">
                    <a:xfrm>
                      <a:off x="0" y="0"/>
                      <a:ext cx="6120130" cy="2600325"/>
                    </a:xfrm>
                    <a:prstGeom prst="rect">
                      <a:avLst/>
                    </a:prstGeom>
                    <a:ln>
                      <a:noFill/>
                    </a:ln>
                    <a:extLst>
                      <a:ext uri="{53640926-AAD7-44D8-BBD7-CCE9431645EC}">
                        <a14:shadowObscured xmlns:a14="http://schemas.microsoft.com/office/drawing/2010/main"/>
                      </a:ext>
                    </a:extLst>
                  </pic:spPr>
                </pic:pic>
              </a:graphicData>
            </a:graphic>
          </wp:inline>
        </w:drawing>
      </w:r>
    </w:p>
    <w:p w14:paraId="03A0CD54" w14:textId="77777777" w:rsidR="0065107C" w:rsidRPr="0065107C" w:rsidRDefault="0065107C" w:rsidP="00415076">
      <w:pPr>
        <w:spacing w:after="0" w:line="276" w:lineRule="auto"/>
        <w:rPr>
          <w:i/>
          <w:sz w:val="20"/>
        </w:rPr>
      </w:pPr>
      <w:r w:rsidRPr="0065107C">
        <w:rPr>
          <w:i/>
          <w:sz w:val="20"/>
        </w:rPr>
        <w:t>Husmandsstederne ved Teglværksvej (Hegnede Bakke). Området er et småskalalandskab.</w:t>
      </w:r>
    </w:p>
    <w:p w14:paraId="4AF1D340" w14:textId="77777777" w:rsidR="005317E7" w:rsidRDefault="005317E7" w:rsidP="00415076">
      <w:pPr>
        <w:spacing w:after="0" w:line="276" w:lineRule="auto"/>
      </w:pPr>
    </w:p>
    <w:p w14:paraId="3A421FE2" w14:textId="39D8F9BD" w:rsidR="00C7331C" w:rsidRDefault="007F1A24" w:rsidP="00415076">
      <w:pPr>
        <w:spacing w:after="0" w:line="276" w:lineRule="auto"/>
      </w:pPr>
      <w:r>
        <w:rPr>
          <w:u w:val="single"/>
        </w:rPr>
        <w:t>Stege- og U</w:t>
      </w:r>
      <w:r w:rsidR="00C7331C" w:rsidRPr="00582621">
        <w:rPr>
          <w:u w:val="single"/>
        </w:rPr>
        <w:t xml:space="preserve">dby skov og blokudskiftningslandskab: </w:t>
      </w:r>
      <w:r w:rsidR="00C7331C">
        <w:t>Området vest for landsbyen Udby</w:t>
      </w:r>
      <w:r w:rsidR="00582621">
        <w:t xml:space="preserve"> opleves som et kontrasterende landskab med et større skovområde, som ellers er stort set fraværende i resten af området. Yderligere opleves en tydelig struktur med udflyttede gårde, placeret på store marker i et landskab, som opleves meget åbent, da der er udsigt over kystlandskabet og til modstående kyster. </w:t>
      </w:r>
      <w:r w:rsidR="00D47F93">
        <w:t>Yderligere forstærkes områdets kontrast fra resten af området af fraværet af husmandssteder lang</w:t>
      </w:r>
      <w:r w:rsidR="00B63B2D">
        <w:t>s</w:t>
      </w:r>
      <w:r w:rsidR="00D47F93">
        <w:t xml:space="preserve"> veje</w:t>
      </w:r>
      <w:r w:rsidR="00B63B2D">
        <w:t>ne</w:t>
      </w:r>
      <w:r w:rsidR="00D47F93">
        <w:t>. Landskabet har en meget dominerende struktur med øst-vestgående levende hegn. Hegnene understreger den visuelle kontakt til kysten.</w:t>
      </w:r>
      <w:r w:rsidR="00582621">
        <w:t xml:space="preserve"> </w:t>
      </w:r>
    </w:p>
    <w:p w14:paraId="15CDEE95" w14:textId="77777777" w:rsidR="00137A36" w:rsidRDefault="00137A36" w:rsidP="00415076">
      <w:pPr>
        <w:spacing w:after="0" w:line="276" w:lineRule="auto"/>
      </w:pPr>
    </w:p>
    <w:p w14:paraId="18467690" w14:textId="77777777" w:rsidR="007D73C5" w:rsidRDefault="00137A36" w:rsidP="00415076">
      <w:pPr>
        <w:spacing w:after="0" w:line="276" w:lineRule="auto"/>
      </w:pPr>
      <w:r w:rsidRPr="00842B08">
        <w:rPr>
          <w:u w:val="single"/>
        </w:rPr>
        <w:t xml:space="preserve">Råby Oved </w:t>
      </w:r>
      <w:r w:rsidR="00E31B00" w:rsidRPr="00842B08">
        <w:rPr>
          <w:u w:val="single"/>
        </w:rPr>
        <w:t xml:space="preserve">skov </w:t>
      </w:r>
      <w:r w:rsidRPr="00842B08">
        <w:rPr>
          <w:u w:val="single"/>
        </w:rPr>
        <w:t>og blokudskiftningslandskab</w:t>
      </w:r>
      <w:r>
        <w:t>:</w:t>
      </w:r>
      <w:r w:rsidR="00842B08">
        <w:t xml:space="preserve"> Området nord for Råby Sø og Råbylille Sø opleves ligesom Udby Skov og blokudskiftningen vest for Udby, som et kontrasterende landskab. Landskabet er præget af skov og en blokudskiftning med en tydelig nord-sydgående hegnsstruktur, som brydes af vejen midt i området, som løber øst-vestgående. Gårdene er placeret inde på store markflader og hele landskabet </w:t>
      </w:r>
      <w:r w:rsidR="00501439">
        <w:t xml:space="preserve">bugter sig og </w:t>
      </w:r>
      <w:r w:rsidR="00842B08">
        <w:t xml:space="preserve">falder </w:t>
      </w:r>
      <w:r w:rsidR="00501439">
        <w:t xml:space="preserve">generelt </w:t>
      </w:r>
      <w:r w:rsidR="00842B08">
        <w:t xml:space="preserve">ned mod de </w:t>
      </w:r>
      <w:r w:rsidR="00501439">
        <w:t xml:space="preserve">flade </w:t>
      </w:r>
      <w:r w:rsidR="00842B08">
        <w:t xml:space="preserve">opdyrkede søområder. </w:t>
      </w:r>
    </w:p>
    <w:p w14:paraId="623F4123" w14:textId="77777777" w:rsidR="007D73C5" w:rsidRDefault="007D73C5" w:rsidP="00415076">
      <w:pPr>
        <w:spacing w:after="0" w:line="276" w:lineRule="auto"/>
        <w:rPr>
          <w:noProof/>
          <w:lang w:eastAsia="da-DK"/>
        </w:rPr>
      </w:pPr>
    </w:p>
    <w:p w14:paraId="2FB2B8DA" w14:textId="77777777" w:rsidR="007D73C5" w:rsidRDefault="007D73C5" w:rsidP="00415076">
      <w:pPr>
        <w:spacing w:after="0" w:line="276" w:lineRule="auto"/>
      </w:pPr>
      <w:r>
        <w:rPr>
          <w:noProof/>
          <w:lang w:eastAsia="da-DK"/>
        </w:rPr>
        <w:drawing>
          <wp:inline distT="0" distB="0" distL="0" distR="0" wp14:anchorId="36B8F51B" wp14:editId="709FD077">
            <wp:extent cx="6120130" cy="2400300"/>
            <wp:effectExtent l="0" t="0" r="0" b="0"/>
            <wp:docPr id="73" name="Bille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udstykning råby.jpg"/>
                    <pic:cNvPicPr/>
                  </pic:nvPicPr>
                  <pic:blipFill rotWithShape="1">
                    <a:blip r:embed="rId23" cstate="print">
                      <a:extLst>
                        <a:ext uri="{28A0092B-C50C-407E-A947-70E740481C1C}">
                          <a14:useLocalDpi xmlns:a14="http://schemas.microsoft.com/office/drawing/2010/main" val="0"/>
                        </a:ext>
                      </a:extLst>
                    </a:blip>
                    <a:srcRect t="26352" b="21359"/>
                    <a:stretch/>
                  </pic:blipFill>
                  <pic:spPr bwMode="auto">
                    <a:xfrm>
                      <a:off x="0" y="0"/>
                      <a:ext cx="6120130" cy="2400300"/>
                    </a:xfrm>
                    <a:prstGeom prst="rect">
                      <a:avLst/>
                    </a:prstGeom>
                    <a:ln>
                      <a:noFill/>
                    </a:ln>
                    <a:extLst>
                      <a:ext uri="{53640926-AAD7-44D8-BBD7-CCE9431645EC}">
                        <a14:shadowObscured xmlns:a14="http://schemas.microsoft.com/office/drawing/2010/main"/>
                      </a:ext>
                    </a:extLst>
                  </pic:spPr>
                </pic:pic>
              </a:graphicData>
            </a:graphic>
          </wp:inline>
        </w:drawing>
      </w:r>
    </w:p>
    <w:p w14:paraId="766A5490" w14:textId="77777777" w:rsidR="00137A36" w:rsidRPr="00391582" w:rsidRDefault="00391582" w:rsidP="00415076">
      <w:pPr>
        <w:spacing w:after="0" w:line="276" w:lineRule="auto"/>
        <w:rPr>
          <w:i/>
          <w:sz w:val="20"/>
        </w:rPr>
      </w:pPr>
      <w:r w:rsidRPr="00391582">
        <w:rPr>
          <w:i/>
          <w:sz w:val="20"/>
        </w:rPr>
        <w:t>Den lange lige vej, som bug</w:t>
      </w:r>
      <w:r>
        <w:rPr>
          <w:i/>
          <w:sz w:val="20"/>
        </w:rPr>
        <w:t>ter sig i det bakkede landskab ved blokudstyk</w:t>
      </w:r>
      <w:r w:rsidRPr="00391582">
        <w:rPr>
          <w:i/>
          <w:sz w:val="20"/>
        </w:rPr>
        <w:t>ningen</w:t>
      </w:r>
      <w:r>
        <w:rPr>
          <w:i/>
          <w:sz w:val="20"/>
        </w:rPr>
        <w:t xml:space="preserve"> bag Råby Sø. Udstykningens</w:t>
      </w:r>
      <w:r w:rsidRPr="00391582">
        <w:rPr>
          <w:i/>
          <w:sz w:val="20"/>
        </w:rPr>
        <w:t xml:space="preserve"> store ma</w:t>
      </w:r>
      <w:r>
        <w:rPr>
          <w:i/>
          <w:sz w:val="20"/>
        </w:rPr>
        <w:t>r</w:t>
      </w:r>
      <w:r w:rsidRPr="00391582">
        <w:rPr>
          <w:i/>
          <w:sz w:val="20"/>
        </w:rPr>
        <w:t xml:space="preserve">kfelter </w:t>
      </w:r>
      <w:r>
        <w:rPr>
          <w:i/>
          <w:sz w:val="20"/>
        </w:rPr>
        <w:t xml:space="preserve">ses </w:t>
      </w:r>
      <w:r w:rsidRPr="00391582">
        <w:rPr>
          <w:i/>
          <w:sz w:val="20"/>
        </w:rPr>
        <w:t>på begge sider af vejen. Markfelterne er adskilt af levende hegn, som ses på billedet.</w:t>
      </w:r>
    </w:p>
    <w:p w14:paraId="683B228E" w14:textId="77777777" w:rsidR="00137A36" w:rsidRDefault="00137A36" w:rsidP="00415076">
      <w:pPr>
        <w:spacing w:after="0" w:line="276" w:lineRule="auto"/>
      </w:pPr>
      <w:r w:rsidRPr="00501439">
        <w:rPr>
          <w:u w:val="single"/>
        </w:rPr>
        <w:lastRenderedPageBreak/>
        <w:t>Golfbane ved Stege Nor</w:t>
      </w:r>
      <w:r w:rsidRPr="00501439">
        <w:t>:</w:t>
      </w:r>
      <w:r w:rsidR="00501439">
        <w:t xml:space="preserve"> Golfbanen omkring den østlige ende af Stege Nor, opleves kontrasterende pga. den rekreative arealanvendelse.</w:t>
      </w:r>
    </w:p>
    <w:p w14:paraId="3FA9805F" w14:textId="77777777" w:rsidR="00137A36" w:rsidRDefault="00137A36" w:rsidP="00415076">
      <w:pPr>
        <w:spacing w:after="0" w:line="276" w:lineRule="auto"/>
      </w:pPr>
    </w:p>
    <w:p w14:paraId="64AE8DBB" w14:textId="77777777" w:rsidR="00137A36" w:rsidRDefault="00137A36" w:rsidP="00415076">
      <w:pPr>
        <w:spacing w:after="0" w:line="276" w:lineRule="auto"/>
      </w:pPr>
      <w:r w:rsidRPr="00501439">
        <w:rPr>
          <w:u w:val="single"/>
        </w:rPr>
        <w:t>Maglemose</w:t>
      </w:r>
      <w:r>
        <w:t>:</w:t>
      </w:r>
      <w:r w:rsidR="00501439">
        <w:t xml:space="preserve"> Maglemose er et opdyrket lavtliggende areal, som fremstår helt fladt og dermed i kontrast til områdets ellers bølgede til bakkede landskab. Pga. det flade terræn opleves landskabet også som et storskala landskab.</w:t>
      </w:r>
    </w:p>
    <w:p w14:paraId="17803B3E" w14:textId="77777777" w:rsidR="00321377" w:rsidRDefault="00321377" w:rsidP="00415076">
      <w:pPr>
        <w:spacing w:after="0" w:line="276" w:lineRule="auto"/>
      </w:pPr>
    </w:p>
    <w:p w14:paraId="2D6D7A1D" w14:textId="0F4A861C" w:rsidR="00256D77" w:rsidRDefault="00321377" w:rsidP="00912395">
      <w:pPr>
        <w:spacing w:after="0" w:line="276" w:lineRule="auto"/>
      </w:pPr>
      <w:r w:rsidRPr="00245255">
        <w:rPr>
          <w:u w:val="single"/>
        </w:rPr>
        <w:t>Jordbassiner</w:t>
      </w:r>
      <w:r w:rsidR="00501439" w:rsidRPr="00245255">
        <w:rPr>
          <w:u w:val="single"/>
        </w:rPr>
        <w:t xml:space="preserve"> Stege Sukkerfabrik</w:t>
      </w:r>
      <w:r>
        <w:t>:</w:t>
      </w:r>
      <w:r w:rsidR="00501439">
        <w:t xml:space="preserve"> </w:t>
      </w:r>
      <w:r w:rsidR="00AE0A03">
        <w:t xml:space="preserve">I dag er jordbassinerne et naturområde med strandeng og søer med vandspejl. </w:t>
      </w:r>
      <w:r w:rsidR="007F1A24">
        <w:t xml:space="preserve">En del af området afgræsses, men store dele </w:t>
      </w:r>
      <w:r w:rsidR="00B63B2D">
        <w:t>er</w:t>
      </w:r>
      <w:r w:rsidR="007F1A24">
        <w:t xml:space="preserve"> præget af krat. </w:t>
      </w:r>
      <w:r w:rsidR="00AE0A03">
        <w:t xml:space="preserve">Området </w:t>
      </w:r>
      <w:r w:rsidR="00245255">
        <w:t>står i kontrast til landskabskarakterområdet, da det er præget af lysåben na</w:t>
      </w:r>
      <w:r w:rsidR="007F1A24">
        <w:t>tur samt søer og der er et rigt</w:t>
      </w:r>
      <w:r w:rsidR="00245255">
        <w:t xml:space="preserve"> dyreliv.</w:t>
      </w:r>
    </w:p>
    <w:p w14:paraId="5BF2740A" w14:textId="77777777" w:rsidR="0065107C" w:rsidRDefault="0065107C" w:rsidP="00912395">
      <w:pPr>
        <w:spacing w:after="0" w:line="276" w:lineRule="auto"/>
        <w:rPr>
          <w:b/>
          <w:noProof/>
          <w:lang w:eastAsia="da-DK"/>
        </w:rPr>
      </w:pPr>
    </w:p>
    <w:p w14:paraId="7F5A84BD" w14:textId="77777777" w:rsidR="0065107C" w:rsidRPr="0065107C" w:rsidRDefault="0065107C" w:rsidP="00912395">
      <w:pPr>
        <w:spacing w:after="0" w:line="276" w:lineRule="auto"/>
        <w:rPr>
          <w:b/>
          <w:sz w:val="20"/>
        </w:rPr>
      </w:pPr>
      <w:r w:rsidRPr="0065107C">
        <w:rPr>
          <w:b/>
          <w:noProof/>
          <w:sz w:val="20"/>
          <w:lang w:eastAsia="da-DK"/>
        </w:rPr>
        <w:drawing>
          <wp:inline distT="0" distB="0" distL="0" distR="0" wp14:anchorId="3E0D6642" wp14:editId="2318C3BA">
            <wp:extent cx="6120130" cy="2828925"/>
            <wp:effectExtent l="0" t="0" r="0" b="9525"/>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jpg"/>
                    <pic:cNvPicPr/>
                  </pic:nvPicPr>
                  <pic:blipFill rotWithShape="1">
                    <a:blip r:embed="rId24" cstate="print">
                      <a:extLst>
                        <a:ext uri="{28A0092B-C50C-407E-A947-70E740481C1C}">
                          <a14:useLocalDpi xmlns:a14="http://schemas.microsoft.com/office/drawing/2010/main" val="0"/>
                        </a:ext>
                      </a:extLst>
                    </a:blip>
                    <a:srcRect t="18466" b="19907"/>
                    <a:stretch/>
                  </pic:blipFill>
                  <pic:spPr bwMode="auto">
                    <a:xfrm>
                      <a:off x="0" y="0"/>
                      <a:ext cx="6120130" cy="2828925"/>
                    </a:xfrm>
                    <a:prstGeom prst="rect">
                      <a:avLst/>
                    </a:prstGeom>
                    <a:ln>
                      <a:noFill/>
                    </a:ln>
                    <a:extLst>
                      <a:ext uri="{53640926-AAD7-44D8-BBD7-CCE9431645EC}">
                        <a14:shadowObscured xmlns:a14="http://schemas.microsoft.com/office/drawing/2010/main"/>
                      </a:ext>
                    </a:extLst>
                  </pic:spPr>
                </pic:pic>
              </a:graphicData>
            </a:graphic>
          </wp:inline>
        </w:drawing>
      </w:r>
    </w:p>
    <w:p w14:paraId="4EA33015" w14:textId="77777777" w:rsidR="0068283F" w:rsidRPr="0065107C" w:rsidRDefault="0065107C" w:rsidP="00912395">
      <w:pPr>
        <w:spacing w:after="0" w:line="276" w:lineRule="auto"/>
        <w:rPr>
          <w:i/>
        </w:rPr>
      </w:pPr>
      <w:r w:rsidRPr="0065107C">
        <w:rPr>
          <w:i/>
          <w:sz w:val="20"/>
        </w:rPr>
        <w:t>Et af jordbassinerne med vandspejl. Der ses både lysåben natur, dog truet af tilgroning af krat af hyld. I baggrunden ses sukkerfabrikkens dominerende siloer og skorsten.</w:t>
      </w:r>
      <w:r w:rsidR="0068283F" w:rsidRPr="0065107C">
        <w:rPr>
          <w:i/>
        </w:rPr>
        <w:br w:type="page"/>
      </w:r>
    </w:p>
    <w:p w14:paraId="65788558" w14:textId="77777777" w:rsidR="0068283F" w:rsidRPr="0068283F" w:rsidRDefault="007F0ACA" w:rsidP="00912395">
      <w:pPr>
        <w:spacing w:after="0" w:line="276" w:lineRule="auto"/>
      </w:pPr>
      <w:r>
        <w:rPr>
          <w:b/>
        </w:rPr>
        <w:lastRenderedPageBreak/>
        <w:t>OPLEVELSESRIGE LANDSKABER OG UDSIGTER</w:t>
      </w:r>
    </w:p>
    <w:p w14:paraId="5BA07A80" w14:textId="77777777" w:rsidR="003A79CD" w:rsidRDefault="0063026D" w:rsidP="00912395">
      <w:pPr>
        <w:spacing w:after="0" w:line="276" w:lineRule="auto"/>
        <w:rPr>
          <w:b/>
        </w:rPr>
      </w:pPr>
      <w:r>
        <w:rPr>
          <w:b/>
          <w:noProof/>
          <w:lang w:eastAsia="da-DK"/>
        </w:rPr>
        <w:drawing>
          <wp:inline distT="0" distB="0" distL="0" distR="0" wp14:anchorId="08197092" wp14:editId="530034C7">
            <wp:extent cx="6120130" cy="4309745"/>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plevelsesrige landskaber_Midtmø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3688722B" w14:textId="77777777" w:rsidR="003A79CD" w:rsidRDefault="003A79CD" w:rsidP="00912395">
      <w:pPr>
        <w:spacing w:after="0" w:line="276" w:lineRule="auto"/>
        <w:rPr>
          <w:u w:val="single"/>
        </w:rPr>
      </w:pPr>
      <w:r w:rsidRPr="00D47F93">
        <w:rPr>
          <w:u w:val="single"/>
        </w:rPr>
        <w:t>Stege Nor</w:t>
      </w:r>
      <w:r w:rsidR="007F1A24">
        <w:rPr>
          <w:u w:val="single"/>
        </w:rPr>
        <w:t xml:space="preserve"> og ”De Søndre Byer”</w:t>
      </w:r>
      <w:r w:rsidRPr="00D47F93">
        <w:rPr>
          <w:u w:val="single"/>
        </w:rPr>
        <w:t>:</w:t>
      </w:r>
    </w:p>
    <w:p w14:paraId="2B90A427" w14:textId="77777777" w:rsidR="00256D77" w:rsidRPr="00F45B66" w:rsidRDefault="00F45B66" w:rsidP="00912395">
      <w:pPr>
        <w:spacing w:after="0" w:line="276" w:lineRule="auto"/>
      </w:pPr>
      <w:r w:rsidRPr="00F45B66">
        <w:t>Omkring Stege Nor</w:t>
      </w:r>
      <w:r>
        <w:t xml:space="preserve"> er visuel kontakt på tværs af Noret til modstående kyster. Udsigterne skaber et oplevelsesrigt landskab med bakket terræn. Langs Noret er strandenge og rørskov, som kan opleves i området. Desuden ligger landsbyer på sydsiden af Noret tæt på kysten. Landsbyerne er velbevarede og oplevelsesrige i sig selv. De indgår som en del af kystlandskabet.</w:t>
      </w:r>
      <w:r w:rsidR="007F1A24">
        <w:t xml:space="preserve"> Desuden indeholder det oplevelsesrige landskab Rødkilde Højskole med parkanlæg i den vestlige ende af Noret og golfbane i den østlige ende af Stege Nor.</w:t>
      </w:r>
    </w:p>
    <w:p w14:paraId="66F63F69" w14:textId="77777777" w:rsidR="00256D77" w:rsidRPr="00D47F93" w:rsidRDefault="00256D77" w:rsidP="00912395">
      <w:pPr>
        <w:spacing w:after="0" w:line="276" w:lineRule="auto"/>
        <w:rPr>
          <w:u w:val="single"/>
        </w:rPr>
      </w:pPr>
    </w:p>
    <w:p w14:paraId="0FEB97C8" w14:textId="77777777" w:rsidR="003A79CD" w:rsidRDefault="007F1A24" w:rsidP="00912395">
      <w:pPr>
        <w:spacing w:after="0" w:line="276" w:lineRule="auto"/>
        <w:rPr>
          <w:u w:val="single"/>
        </w:rPr>
      </w:pPr>
      <w:r>
        <w:rPr>
          <w:u w:val="single"/>
        </w:rPr>
        <w:t>Blokudsk</w:t>
      </w:r>
      <w:r w:rsidR="00D47F93">
        <w:rPr>
          <w:u w:val="single"/>
        </w:rPr>
        <w:t>iftet landskab med udflyttede gårde</w:t>
      </w:r>
      <w:r w:rsidR="00E31B00">
        <w:rPr>
          <w:u w:val="single"/>
        </w:rPr>
        <w:t xml:space="preserve"> vest for Udby</w:t>
      </w:r>
      <w:r w:rsidR="00D47F93">
        <w:rPr>
          <w:u w:val="single"/>
        </w:rPr>
        <w:t>:</w:t>
      </w:r>
    </w:p>
    <w:p w14:paraId="5C2A9810" w14:textId="77777777" w:rsidR="006F14A8" w:rsidRPr="006F14A8" w:rsidRDefault="00F45B66" w:rsidP="006F14A8">
      <w:pPr>
        <w:spacing w:after="0" w:line="276" w:lineRule="auto"/>
      </w:pPr>
      <w:r w:rsidRPr="00F45B66">
        <w:t>Oplevelsesrig kulturhistorisk helhed</w:t>
      </w:r>
      <w:r>
        <w:t xml:space="preserve"> med blokudskiftede gårde på store markblokke. Visuelt åbent mod kysten med udsigt over marker og strandenge. Udsigt til modstående kyster på Nyord og Sydsjælland.</w:t>
      </w:r>
    </w:p>
    <w:p w14:paraId="691897CB" w14:textId="77777777" w:rsidR="006F14A8" w:rsidRDefault="006F14A8" w:rsidP="006F14A8">
      <w:pPr>
        <w:spacing w:after="240"/>
        <w:rPr>
          <w:rFonts w:eastAsia="Times New Roman"/>
          <w:noProof/>
          <w:sz w:val="24"/>
          <w:szCs w:val="24"/>
          <w:lang w:eastAsia="da-DK"/>
        </w:rPr>
      </w:pPr>
      <w:r>
        <w:rPr>
          <w:rFonts w:eastAsia="Times New Roman"/>
          <w:sz w:val="20"/>
          <w:szCs w:val="20"/>
        </w:rPr>
        <w:br/>
      </w:r>
    </w:p>
    <w:p w14:paraId="6F843BDB" w14:textId="77777777" w:rsidR="004F4702" w:rsidRPr="0063026D" w:rsidRDefault="006F14A8" w:rsidP="006F14A8">
      <w:pPr>
        <w:spacing w:after="240"/>
        <w:rPr>
          <w:rFonts w:eastAsia="Times New Roman"/>
          <w:szCs w:val="24"/>
        </w:rPr>
      </w:pPr>
      <w:r>
        <w:rPr>
          <w:rFonts w:eastAsia="Times New Roman"/>
          <w:noProof/>
          <w:sz w:val="24"/>
          <w:szCs w:val="24"/>
          <w:lang w:eastAsia="da-DK"/>
        </w:rPr>
        <w:lastRenderedPageBreak/>
        <w:drawing>
          <wp:inline distT="0" distB="0" distL="0" distR="0" wp14:anchorId="49F5A8C8" wp14:editId="7058EF79">
            <wp:extent cx="6120130" cy="2590800"/>
            <wp:effectExtent l="0" t="0" r="0" b="0"/>
            <wp:docPr id="45" name="Bille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lokudskiftning.jpg"/>
                    <pic:cNvPicPr/>
                  </pic:nvPicPr>
                  <pic:blipFill rotWithShape="1">
                    <a:blip r:embed="rId26" cstate="print">
                      <a:extLst>
                        <a:ext uri="{28A0092B-C50C-407E-A947-70E740481C1C}">
                          <a14:useLocalDpi xmlns:a14="http://schemas.microsoft.com/office/drawing/2010/main" val="0"/>
                        </a:ext>
                      </a:extLst>
                    </a:blip>
                    <a:srcRect t="26145" b="17416"/>
                    <a:stretch/>
                  </pic:blipFill>
                  <pic:spPr bwMode="auto">
                    <a:xfrm>
                      <a:off x="0" y="0"/>
                      <a:ext cx="6120130" cy="2590800"/>
                    </a:xfrm>
                    <a:prstGeom prst="rect">
                      <a:avLst/>
                    </a:prstGeom>
                    <a:ln>
                      <a:noFill/>
                    </a:ln>
                    <a:extLst>
                      <a:ext uri="{53640926-AAD7-44D8-BBD7-CCE9431645EC}">
                        <a14:shadowObscured xmlns:a14="http://schemas.microsoft.com/office/drawing/2010/main"/>
                      </a:ext>
                    </a:extLst>
                  </pic:spPr>
                </pic:pic>
              </a:graphicData>
            </a:graphic>
          </wp:inline>
        </w:drawing>
      </w:r>
      <w:r w:rsidR="004F4702" w:rsidRPr="0063026D">
        <w:rPr>
          <w:rFonts w:eastAsia="Times New Roman"/>
          <w:i/>
          <w:sz w:val="20"/>
          <w:szCs w:val="24"/>
        </w:rPr>
        <w:t>Blokudskiftningen med</w:t>
      </w:r>
      <w:r w:rsidR="00B168CD" w:rsidRPr="0063026D">
        <w:rPr>
          <w:rFonts w:eastAsia="Times New Roman"/>
          <w:i/>
          <w:sz w:val="20"/>
          <w:szCs w:val="24"/>
        </w:rPr>
        <w:t xml:space="preserve"> de store marker,</w:t>
      </w:r>
      <w:r w:rsidR="004F4702" w:rsidRPr="0063026D">
        <w:rPr>
          <w:rFonts w:eastAsia="Times New Roman"/>
          <w:i/>
          <w:sz w:val="20"/>
          <w:szCs w:val="24"/>
        </w:rPr>
        <w:t xml:space="preserve"> gårde og levende hegn samt udsigt til Stege Bugt.</w:t>
      </w:r>
    </w:p>
    <w:p w14:paraId="3EF93D17" w14:textId="26B1CBC7" w:rsidR="00D47F93" w:rsidRDefault="00D221C3" w:rsidP="00912395">
      <w:pPr>
        <w:spacing w:after="0" w:line="276" w:lineRule="auto"/>
      </w:pPr>
      <w:r>
        <w:rPr>
          <w:u w:val="single"/>
        </w:rPr>
        <w:t>Kysten langs</w:t>
      </w:r>
      <w:r w:rsidR="00137A36">
        <w:rPr>
          <w:u w:val="single"/>
        </w:rPr>
        <w:t xml:space="preserve"> Hjelm Bugt</w:t>
      </w:r>
      <w:r w:rsidR="00D47F93">
        <w:rPr>
          <w:u w:val="single"/>
        </w:rPr>
        <w:t>:</w:t>
      </w:r>
      <w:r w:rsidR="00F770CA">
        <w:t xml:space="preserve"> Langs Hjelm Bugt er terrænet storbakket og den visuelle kontakt til kysten gør området særlig oplevelsesrigt. Yderligere er der udsigt på langs ad kysten i </w:t>
      </w:r>
      <w:r w:rsidR="00AC5D3E">
        <w:t>b</w:t>
      </w:r>
      <w:r w:rsidR="00F770CA">
        <w:t>ugten og helt til Høje Møn, som tårner sig op mod øst.</w:t>
      </w:r>
      <w:r w:rsidR="00076C51">
        <w:t xml:space="preserve"> Yderligere indeholder området mosearealer (Odder Mose og Holme Mose</w:t>
      </w:r>
      <w:r>
        <w:t>)</w:t>
      </w:r>
      <w:r w:rsidR="00076C51">
        <w:t>, som i dag drives ekstensivt og det særlige samspil mellem naturgrundlaget og det kulturhistoriske aspekt kan opleves.</w:t>
      </w:r>
    </w:p>
    <w:p w14:paraId="7AA970FF" w14:textId="77777777" w:rsidR="00D1271C" w:rsidRDefault="00D1271C" w:rsidP="00912395">
      <w:pPr>
        <w:spacing w:after="0" w:line="276" w:lineRule="auto"/>
        <w:rPr>
          <w:noProof/>
          <w:lang w:eastAsia="da-DK"/>
        </w:rPr>
      </w:pPr>
    </w:p>
    <w:p w14:paraId="5160D814" w14:textId="77777777" w:rsidR="00D1271C" w:rsidRDefault="00D1271C" w:rsidP="00912395">
      <w:pPr>
        <w:spacing w:after="0" w:line="276" w:lineRule="auto"/>
      </w:pPr>
      <w:r>
        <w:rPr>
          <w:noProof/>
          <w:lang w:eastAsia="da-DK"/>
        </w:rPr>
        <w:drawing>
          <wp:inline distT="0" distB="0" distL="0" distR="0" wp14:anchorId="1EE7E79A" wp14:editId="41ACAF20">
            <wp:extent cx="6120130" cy="2276475"/>
            <wp:effectExtent l="0" t="0" r="0" b="952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32992" b="17416"/>
                    <a:stretch/>
                  </pic:blipFill>
                  <pic:spPr bwMode="auto">
                    <a:xfrm>
                      <a:off x="0" y="0"/>
                      <a:ext cx="6120130" cy="2276475"/>
                    </a:xfrm>
                    <a:prstGeom prst="rect">
                      <a:avLst/>
                    </a:prstGeom>
                    <a:ln>
                      <a:noFill/>
                    </a:ln>
                    <a:extLst>
                      <a:ext uri="{53640926-AAD7-44D8-BBD7-CCE9431645EC}">
                        <a14:shadowObscured xmlns:a14="http://schemas.microsoft.com/office/drawing/2010/main"/>
                      </a:ext>
                    </a:extLst>
                  </pic:spPr>
                </pic:pic>
              </a:graphicData>
            </a:graphic>
          </wp:inline>
        </w:drawing>
      </w:r>
    </w:p>
    <w:p w14:paraId="0B4E5168" w14:textId="77777777" w:rsidR="00D1271C" w:rsidRPr="00D1271C" w:rsidRDefault="00D1271C" w:rsidP="00912395">
      <w:pPr>
        <w:spacing w:after="0" w:line="276" w:lineRule="auto"/>
        <w:rPr>
          <w:i/>
          <w:sz w:val="20"/>
        </w:rPr>
      </w:pPr>
      <w:r w:rsidRPr="00D1271C">
        <w:rPr>
          <w:i/>
          <w:sz w:val="20"/>
        </w:rPr>
        <w:t>Foto af oplevelsesrigt landskab ved Hjelm Bugt.</w:t>
      </w:r>
    </w:p>
    <w:p w14:paraId="5695C9F6" w14:textId="77777777" w:rsidR="00F770CA" w:rsidRDefault="00F770CA" w:rsidP="00912395">
      <w:pPr>
        <w:spacing w:after="0" w:line="276" w:lineRule="auto"/>
        <w:rPr>
          <w:u w:val="single"/>
        </w:rPr>
      </w:pPr>
    </w:p>
    <w:p w14:paraId="4B71D1A3" w14:textId="77777777" w:rsidR="00E31B00" w:rsidRPr="00F770CA" w:rsidRDefault="00E31B00" w:rsidP="00912395">
      <w:pPr>
        <w:spacing w:after="0" w:line="276" w:lineRule="auto"/>
      </w:pPr>
      <w:r>
        <w:rPr>
          <w:u w:val="single"/>
        </w:rPr>
        <w:t>Blokudskiftet landskab med udflyttede gårde bag Råby Sø:</w:t>
      </w:r>
      <w:r w:rsidR="00F45B66">
        <w:t xml:space="preserve"> Oplevelsesrig</w:t>
      </w:r>
      <w:r w:rsidR="00F770CA">
        <w:t xml:space="preserve"> kulturhistorisk helhed med blokudskiftede gårde på store firkantede marker. Relativ intakt struktur af levende hegn og vej. Terrænet er storbakket og skaber mulighed for udsigt til Hjelm Bugt. </w:t>
      </w:r>
    </w:p>
    <w:p w14:paraId="688429F0" w14:textId="77777777" w:rsidR="00F770CA" w:rsidRDefault="00F770CA" w:rsidP="00912395">
      <w:pPr>
        <w:spacing w:after="0" w:line="276" w:lineRule="auto"/>
        <w:rPr>
          <w:u w:val="single"/>
        </w:rPr>
      </w:pPr>
    </w:p>
    <w:p w14:paraId="3149C038" w14:textId="77777777" w:rsidR="00E31B00" w:rsidRPr="003D1D17" w:rsidRDefault="00E31B00" w:rsidP="00912395">
      <w:pPr>
        <w:spacing w:after="0" w:line="276" w:lineRule="auto"/>
      </w:pPr>
      <w:r>
        <w:rPr>
          <w:u w:val="single"/>
        </w:rPr>
        <w:t>Jordbassiner:</w:t>
      </w:r>
      <w:r w:rsidR="003D1D17">
        <w:t xml:space="preserve"> </w:t>
      </w:r>
      <w:r w:rsidR="00F770CA">
        <w:t>Kulturhistorisk element, som i dag fremstår som et rekreativt område med s</w:t>
      </w:r>
      <w:r w:rsidR="003D1D17">
        <w:t>tort naturindh</w:t>
      </w:r>
      <w:r w:rsidR="00F770CA">
        <w:t>old i form af afgræssede strandenge og åben vandspejl og et rigt fugleliv.</w:t>
      </w:r>
    </w:p>
    <w:p w14:paraId="755FEAA0" w14:textId="77777777" w:rsidR="003D1D17" w:rsidRDefault="003D1D17" w:rsidP="00912395">
      <w:pPr>
        <w:spacing w:after="0" w:line="276" w:lineRule="auto"/>
        <w:rPr>
          <w:u w:val="single"/>
        </w:rPr>
      </w:pPr>
    </w:p>
    <w:p w14:paraId="7BB8E47F" w14:textId="77777777" w:rsidR="00256D77" w:rsidRDefault="00EB6B3E" w:rsidP="00B61DE8">
      <w:pPr>
        <w:spacing w:after="0" w:line="276" w:lineRule="auto"/>
        <w:rPr>
          <w:b/>
        </w:rPr>
      </w:pPr>
      <w:r>
        <w:rPr>
          <w:u w:val="single"/>
        </w:rPr>
        <w:t>Bakket landskab nord og øst for Torpe:</w:t>
      </w:r>
      <w:r w:rsidR="00101329">
        <w:rPr>
          <w:u w:val="single"/>
        </w:rPr>
        <w:t xml:space="preserve"> </w:t>
      </w:r>
      <w:r w:rsidR="00101329">
        <w:t xml:space="preserve">Landskabet er storbakket og terrænet byder </w:t>
      </w:r>
      <w:r w:rsidR="003D1D17">
        <w:t>på udsigter flere steder. De store skovbryn mod Kohave Skov og Østermark Lukke Skov fremstår markant og er et oplevelsesrigt element. Oplevelsen veksler f</w:t>
      </w:r>
      <w:r w:rsidR="00F45B66">
        <w:t>ra åbent til lukket landskab pg</w:t>
      </w:r>
      <w:r w:rsidR="003D1D17">
        <w:t>a. de store bakker.</w:t>
      </w:r>
    </w:p>
    <w:p w14:paraId="7F22DD62" w14:textId="77777777" w:rsidR="003A79CD" w:rsidRDefault="007F0ACA" w:rsidP="00B61DE8">
      <w:pPr>
        <w:spacing w:after="0" w:line="276" w:lineRule="auto"/>
        <w:rPr>
          <w:b/>
        </w:rPr>
      </w:pPr>
      <w:r>
        <w:rPr>
          <w:b/>
        </w:rPr>
        <w:lastRenderedPageBreak/>
        <w:t>TILSTAND</w:t>
      </w:r>
    </w:p>
    <w:p w14:paraId="7794058A" w14:textId="77777777" w:rsidR="005317E7" w:rsidRDefault="0063026D" w:rsidP="00415076">
      <w:pPr>
        <w:spacing w:after="0" w:line="276" w:lineRule="auto"/>
        <w:rPr>
          <w:b/>
          <w:noProof/>
          <w:lang w:eastAsia="da-DK"/>
        </w:rPr>
      </w:pPr>
      <w:r>
        <w:rPr>
          <w:b/>
          <w:noProof/>
          <w:lang w:eastAsia="da-DK"/>
        </w:rPr>
        <w:drawing>
          <wp:inline distT="0" distB="0" distL="0" distR="0" wp14:anchorId="18C73099" wp14:editId="2CA02C7C">
            <wp:extent cx="6120130" cy="4309745"/>
            <wp:effectExtent l="0" t="0" r="0" b="0"/>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lstand_Midtmøn.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04A5729A" w14:textId="77777777" w:rsidR="00D64938" w:rsidRDefault="00B61DE8" w:rsidP="00415076">
      <w:pPr>
        <w:spacing w:after="0" w:line="276" w:lineRule="auto"/>
        <w:rPr>
          <w:b/>
        </w:rPr>
      </w:pPr>
      <w:r>
        <w:rPr>
          <w:b/>
        </w:rPr>
        <w:t>God t</w:t>
      </w:r>
      <w:r w:rsidR="00D64938">
        <w:rPr>
          <w:b/>
        </w:rPr>
        <w:t>ilstand</w:t>
      </w:r>
    </w:p>
    <w:p w14:paraId="5A2A2DF9" w14:textId="77777777" w:rsidR="005317E7" w:rsidRDefault="005317E7" w:rsidP="00415076">
      <w:pPr>
        <w:spacing w:after="0" w:line="276" w:lineRule="auto"/>
        <w:rPr>
          <w:u w:val="single"/>
        </w:rPr>
      </w:pPr>
      <w:r w:rsidRPr="005317E7">
        <w:rPr>
          <w:u w:val="single"/>
        </w:rPr>
        <w:t>Hjelm Kobbel:</w:t>
      </w:r>
    </w:p>
    <w:p w14:paraId="1F3293DC" w14:textId="77777777" w:rsidR="00BB1B2E" w:rsidRPr="00BB1B2E" w:rsidRDefault="00BB1B2E" w:rsidP="00415076">
      <w:pPr>
        <w:spacing w:after="0" w:line="276" w:lineRule="auto"/>
      </w:pPr>
      <w:r w:rsidRPr="00BB1B2E">
        <w:t>Bebyggelse og levende hegn er stort set intakte.</w:t>
      </w:r>
    </w:p>
    <w:p w14:paraId="725F0FB3" w14:textId="77777777" w:rsidR="005317E7" w:rsidRPr="005317E7" w:rsidRDefault="005317E7" w:rsidP="00415076">
      <w:pPr>
        <w:spacing w:after="0" w:line="276" w:lineRule="auto"/>
        <w:rPr>
          <w:u w:val="single"/>
        </w:rPr>
      </w:pPr>
    </w:p>
    <w:p w14:paraId="43EA2962" w14:textId="77777777" w:rsidR="005317E7" w:rsidRDefault="005317E7" w:rsidP="00415076">
      <w:pPr>
        <w:spacing w:after="0" w:line="276" w:lineRule="auto"/>
      </w:pPr>
      <w:r w:rsidRPr="005317E7">
        <w:rPr>
          <w:u w:val="single"/>
        </w:rPr>
        <w:t>Blokudskiftede gårde</w:t>
      </w:r>
      <w:r w:rsidR="00EB6B3E">
        <w:rPr>
          <w:u w:val="single"/>
        </w:rPr>
        <w:t xml:space="preserve"> vest for Udby</w:t>
      </w:r>
      <w:r w:rsidRPr="005317E7">
        <w:rPr>
          <w:u w:val="single"/>
        </w:rPr>
        <w:t>:</w:t>
      </w:r>
      <w:r w:rsidRPr="005317E7">
        <w:t xml:space="preserve"> Gårdene er tydelig en blokudskiftning fra landsbyen Udby, hvor gårdene er udflyttet på markblokke. Strukturerne med gårde på markblokkene og de retningsgivende levende hegn er meget velbevarede</w:t>
      </w:r>
      <w:r>
        <w:t xml:space="preserve"> og fremstår intakte og i god stand</w:t>
      </w:r>
      <w:r w:rsidRPr="005317E7">
        <w:t>.</w:t>
      </w:r>
    </w:p>
    <w:p w14:paraId="0942690D" w14:textId="77777777" w:rsidR="00EB6B3E" w:rsidRDefault="00EB6B3E" w:rsidP="00415076">
      <w:pPr>
        <w:spacing w:after="0" w:line="276" w:lineRule="auto"/>
      </w:pPr>
    </w:p>
    <w:p w14:paraId="53C4C008" w14:textId="77777777" w:rsidR="00401EF8" w:rsidRDefault="00EB6B3E" w:rsidP="00401EF8">
      <w:pPr>
        <w:spacing w:after="0" w:line="276" w:lineRule="auto"/>
      </w:pPr>
      <w:r w:rsidRPr="005317E7">
        <w:rPr>
          <w:u w:val="single"/>
        </w:rPr>
        <w:t>Blokudskiftede gårde</w:t>
      </w:r>
      <w:r>
        <w:rPr>
          <w:u w:val="single"/>
        </w:rPr>
        <w:t xml:space="preserve"> nord for Råby Sø:</w:t>
      </w:r>
      <w:r w:rsidR="00401EF8">
        <w:t xml:space="preserve"> </w:t>
      </w:r>
      <w:r w:rsidR="00401EF8" w:rsidRPr="005317E7">
        <w:t>Gårdene er tydelig en bl</w:t>
      </w:r>
      <w:r w:rsidR="00401EF8">
        <w:t>okudskiftning fra landsbyen Råbymagle nord for udstykningen</w:t>
      </w:r>
      <w:r w:rsidR="00401EF8" w:rsidRPr="005317E7">
        <w:t>, hvor gårdene er udflyttet på markblokke. Strukturerne med gårde på markblokkene og de retningsgivende</w:t>
      </w:r>
      <w:r w:rsidR="00401EF8">
        <w:t xml:space="preserve"> nord-sydgående levende hegn er</w:t>
      </w:r>
      <w:r w:rsidR="00401EF8" w:rsidRPr="005317E7">
        <w:t xml:space="preserve"> </w:t>
      </w:r>
      <w:r w:rsidR="00401EF8">
        <w:t>delvist bevarede og fremstår intakte og i god stand</w:t>
      </w:r>
      <w:r w:rsidR="00401EF8" w:rsidRPr="005317E7">
        <w:t>.</w:t>
      </w:r>
    </w:p>
    <w:p w14:paraId="3E07E878" w14:textId="77777777" w:rsidR="005317E7" w:rsidRDefault="005317E7" w:rsidP="00415076">
      <w:pPr>
        <w:spacing w:after="0" w:line="276" w:lineRule="auto"/>
        <w:rPr>
          <w:b/>
        </w:rPr>
      </w:pPr>
    </w:p>
    <w:p w14:paraId="506E1D35" w14:textId="77777777" w:rsidR="00B61DE8" w:rsidRDefault="00B61DE8" w:rsidP="00415076">
      <w:pPr>
        <w:spacing w:after="0" w:line="276" w:lineRule="auto"/>
        <w:rPr>
          <w:b/>
        </w:rPr>
      </w:pPr>
      <w:r>
        <w:rPr>
          <w:b/>
        </w:rPr>
        <w:t>Middel tilstand</w:t>
      </w:r>
    </w:p>
    <w:p w14:paraId="2B635D63" w14:textId="77777777" w:rsidR="00256D77" w:rsidRDefault="005317E7" w:rsidP="00415076">
      <w:pPr>
        <w:spacing w:after="0" w:line="276" w:lineRule="auto"/>
      </w:pPr>
      <w:r w:rsidRPr="005317E7">
        <w:t>Størstedelen af området er i middel tilstand, hvor landskabselementerne er velbevarede, dog er en del hegn nedlagt og bebyggelse er enten fjernet eller der er tilføjet bebyggelse</w:t>
      </w:r>
      <w:r>
        <w:t xml:space="preserve"> i forhold til udskiftningslandskabet omkring år 1800. Vedligeholdelsen </w:t>
      </w:r>
      <w:r w:rsidR="00865102">
        <w:t xml:space="preserve">af de karaktergivende elementer er varierende, f.eks. fremstår hegn hullede, eller delvist manglende. </w:t>
      </w:r>
    </w:p>
    <w:p w14:paraId="1E025E5B" w14:textId="77777777" w:rsidR="001231C2" w:rsidRDefault="001231C2" w:rsidP="00415076">
      <w:pPr>
        <w:spacing w:after="0" w:line="276" w:lineRule="auto"/>
        <w:rPr>
          <w:b/>
        </w:rPr>
      </w:pPr>
    </w:p>
    <w:p w14:paraId="5BEA9629" w14:textId="77777777" w:rsidR="00865102" w:rsidRDefault="00865102" w:rsidP="00415076">
      <w:pPr>
        <w:spacing w:after="0" w:line="276" w:lineRule="auto"/>
        <w:rPr>
          <w:b/>
        </w:rPr>
      </w:pPr>
    </w:p>
    <w:p w14:paraId="518F7936" w14:textId="77777777" w:rsidR="004F5318" w:rsidRDefault="004F5318" w:rsidP="00415076">
      <w:pPr>
        <w:spacing w:after="0" w:line="276" w:lineRule="auto"/>
        <w:rPr>
          <w:b/>
        </w:rPr>
      </w:pPr>
    </w:p>
    <w:p w14:paraId="0829F00D" w14:textId="77777777" w:rsidR="0063026D" w:rsidRDefault="0063026D" w:rsidP="00415076">
      <w:pPr>
        <w:spacing w:after="0" w:line="276" w:lineRule="auto"/>
        <w:rPr>
          <w:b/>
        </w:rPr>
      </w:pPr>
    </w:p>
    <w:p w14:paraId="4BEAD79F" w14:textId="77777777" w:rsidR="0063026D" w:rsidRDefault="0063026D" w:rsidP="00415076">
      <w:pPr>
        <w:spacing w:after="0" w:line="276" w:lineRule="auto"/>
        <w:rPr>
          <w:b/>
        </w:rPr>
      </w:pPr>
    </w:p>
    <w:p w14:paraId="0B5ED1BF" w14:textId="77777777" w:rsidR="000E303F" w:rsidRPr="00256D77" w:rsidRDefault="007F0ACA" w:rsidP="00415076">
      <w:pPr>
        <w:spacing w:after="0" w:line="276" w:lineRule="auto"/>
      </w:pPr>
      <w:r>
        <w:rPr>
          <w:b/>
        </w:rPr>
        <w:lastRenderedPageBreak/>
        <w:t>SÅRBARHED</w:t>
      </w:r>
    </w:p>
    <w:p w14:paraId="4FA13DD7" w14:textId="77777777" w:rsidR="000E303F" w:rsidRPr="0063026D" w:rsidRDefault="00653747" w:rsidP="000E303F">
      <w:pPr>
        <w:spacing w:after="0" w:line="276" w:lineRule="auto"/>
        <w:rPr>
          <w:b/>
        </w:rPr>
      </w:pPr>
      <w:r>
        <w:rPr>
          <w:b/>
          <w:noProof/>
          <w:lang w:eastAsia="da-DK"/>
        </w:rPr>
        <w:drawing>
          <wp:inline distT="0" distB="0" distL="0" distR="0" wp14:anchorId="17D74ECA" wp14:editId="39F668A2">
            <wp:extent cx="6120130" cy="4309745"/>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ærlige sårbare landskaber_Midtmø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0130" cy="4309745"/>
                    </a:xfrm>
                    <a:prstGeom prst="rect">
                      <a:avLst/>
                    </a:prstGeom>
                  </pic:spPr>
                </pic:pic>
              </a:graphicData>
            </a:graphic>
          </wp:inline>
        </w:drawing>
      </w:r>
    </w:p>
    <w:p w14:paraId="77CE3672" w14:textId="77777777" w:rsidR="000E303F" w:rsidRDefault="000E303F" w:rsidP="000E303F">
      <w:pPr>
        <w:spacing w:after="0" w:line="276" w:lineRule="auto"/>
        <w:rPr>
          <w:b/>
        </w:rPr>
      </w:pPr>
      <w:r>
        <w:rPr>
          <w:b/>
        </w:rPr>
        <w:t>Særlig sårbare landskaber</w:t>
      </w:r>
    </w:p>
    <w:p w14:paraId="3D0BAF59" w14:textId="77777777" w:rsidR="000E303F" w:rsidRPr="009A6DBC" w:rsidRDefault="009A6DBC" w:rsidP="00415076">
      <w:pPr>
        <w:spacing w:after="0" w:line="276" w:lineRule="auto"/>
      </w:pPr>
      <w:r>
        <w:t>Kystforlandet og de oplevelsesrige landskaber langs kysterne er sårbare overfor udvikling, der kan sløre terrænet og udsigterne. Det kan f.eks. være skovrejsning, byudvikling eller tekniske anlæg.</w:t>
      </w:r>
    </w:p>
    <w:p w14:paraId="0452AD98" w14:textId="77777777" w:rsidR="000E303F" w:rsidRDefault="000E303F" w:rsidP="00415076">
      <w:pPr>
        <w:spacing w:after="0" w:line="276" w:lineRule="auto"/>
      </w:pPr>
    </w:p>
    <w:p w14:paraId="72DA65E6" w14:textId="77777777" w:rsidR="009A6DBC" w:rsidRPr="009A6DBC" w:rsidRDefault="009A6DBC" w:rsidP="00415076">
      <w:pPr>
        <w:spacing w:after="0" w:line="276" w:lineRule="auto"/>
      </w:pPr>
      <w:r>
        <w:t>De</w:t>
      </w:r>
      <w:r w:rsidR="00865102">
        <w:t xml:space="preserve"> </w:t>
      </w:r>
      <w:r>
        <w:t>to områder med stort set intakte blokudskiftede gårde er særligt sårbare overfor nedrivning af gårde og fjernelse af hegn. Men de er også sårbare</w:t>
      </w:r>
      <w:r w:rsidR="00D221C3">
        <w:t xml:space="preserve"> overfor</w:t>
      </w:r>
      <w:r>
        <w:t xml:space="preserve"> </w:t>
      </w:r>
      <w:r w:rsidR="00D221C3">
        <w:t xml:space="preserve">landbrugets strukturudvikling med frasalg af jord, som efterlader mindre parceller til f.eks. </w:t>
      </w:r>
      <w:r>
        <w:t>fritids/hobbylandbrug</w:t>
      </w:r>
      <w:r w:rsidR="00D221C3">
        <w:t xml:space="preserve">, </w:t>
      </w:r>
      <w:r>
        <w:t xml:space="preserve">som vil </w:t>
      </w:r>
      <w:r w:rsidR="00D221C3">
        <w:t>bryde de store markflader</w:t>
      </w:r>
      <w:r>
        <w:t>. Yderligere er områderne sårbare overfor skovre</w:t>
      </w:r>
      <w:r w:rsidR="00D221C3">
        <w:t>jsning, så landskabets strukturgivende elementer forsvinder.</w:t>
      </w:r>
    </w:p>
    <w:p w14:paraId="3F8425E9" w14:textId="77777777" w:rsidR="00E057A5" w:rsidRDefault="00E057A5" w:rsidP="00415076">
      <w:pPr>
        <w:spacing w:after="0" w:line="276" w:lineRule="auto"/>
      </w:pPr>
    </w:p>
    <w:p w14:paraId="4BAF3123" w14:textId="77777777" w:rsidR="009A6DBC" w:rsidRDefault="00865102" w:rsidP="00415076">
      <w:pPr>
        <w:spacing w:after="0" w:line="276" w:lineRule="auto"/>
      </w:pPr>
      <w:r>
        <w:t xml:space="preserve">Det bakkede landskab omkring Torpe er også særlig sårbart overfor sløring af terrænet og udsigterne. Det er derfor </w:t>
      </w:r>
      <w:r w:rsidR="00D221C3">
        <w:t xml:space="preserve">især </w:t>
      </w:r>
      <w:r>
        <w:t>sårbart overfor skov</w:t>
      </w:r>
      <w:r w:rsidR="00D221C3">
        <w:t xml:space="preserve"> og tekniske anlæg</w:t>
      </w:r>
      <w:r>
        <w:t>.</w:t>
      </w:r>
    </w:p>
    <w:p w14:paraId="1AFCEF39" w14:textId="77777777" w:rsidR="00865102" w:rsidRDefault="00865102" w:rsidP="00415076">
      <w:pPr>
        <w:spacing w:after="0" w:line="276" w:lineRule="auto"/>
      </w:pPr>
    </w:p>
    <w:p w14:paraId="74721992" w14:textId="77777777" w:rsidR="00865102" w:rsidRPr="009A6DBC" w:rsidRDefault="00865102" w:rsidP="00415076">
      <w:pPr>
        <w:spacing w:after="0" w:line="276" w:lineRule="auto"/>
      </w:pPr>
      <w:r>
        <w:t>Jordbassinerne er også særligt sårbare overfor ændringer, som kan sløre kultursporene</w:t>
      </w:r>
      <w:r w:rsidR="00D221C3">
        <w:t xml:space="preserve">, herunder især tilgroning ved mangel på naturpleje. </w:t>
      </w:r>
    </w:p>
    <w:p w14:paraId="584BFB43" w14:textId="77777777" w:rsidR="00E057A5" w:rsidRPr="009A6DBC" w:rsidRDefault="00E057A5" w:rsidP="00415076">
      <w:pPr>
        <w:spacing w:after="0" w:line="276" w:lineRule="auto"/>
      </w:pPr>
      <w:r w:rsidRPr="009A6DBC">
        <w:br w:type="page"/>
      </w:r>
    </w:p>
    <w:p w14:paraId="75F311AD" w14:textId="77777777" w:rsidR="0063026D" w:rsidRPr="007F0ACA" w:rsidRDefault="0063026D" w:rsidP="0063026D">
      <w:pPr>
        <w:spacing w:after="0" w:line="276" w:lineRule="auto"/>
        <w:rPr>
          <w:b/>
          <w:color w:val="538135" w:themeColor="accent6" w:themeShade="BF"/>
          <w:sz w:val="40"/>
        </w:rPr>
      </w:pPr>
      <w:r>
        <w:rPr>
          <w:b/>
          <w:color w:val="538135" w:themeColor="accent6" w:themeShade="BF"/>
          <w:sz w:val="40"/>
        </w:rPr>
        <w:lastRenderedPageBreak/>
        <w:t>ANBEFALINGER</w:t>
      </w:r>
    </w:p>
    <w:p w14:paraId="08FA1FF9" w14:textId="77777777" w:rsidR="0063026D" w:rsidRDefault="0063026D" w:rsidP="0063026D">
      <w:pPr>
        <w:spacing w:after="0" w:line="276" w:lineRule="auto"/>
        <w:rPr>
          <w:b/>
          <w:noProof/>
          <w:lang w:eastAsia="da-DK"/>
        </w:rPr>
      </w:pPr>
      <w:r>
        <w:rPr>
          <w:b/>
          <w:noProof/>
          <w:lang w:eastAsia="da-DK"/>
        </w:rPr>
        <w:t>STRATEGISK MÅL</w:t>
      </w:r>
    </w:p>
    <w:p w14:paraId="7EA94C53" w14:textId="77777777" w:rsidR="0063026D" w:rsidRPr="00AF6641" w:rsidRDefault="00720707" w:rsidP="0063026D">
      <w:pPr>
        <w:spacing w:after="0" w:line="276" w:lineRule="auto"/>
        <w:rPr>
          <w:b/>
          <w:noProof/>
          <w:lang w:eastAsia="da-DK"/>
        </w:rPr>
      </w:pPr>
      <w:r>
        <w:rPr>
          <w:b/>
          <w:noProof/>
          <w:lang w:eastAsia="da-DK"/>
        </w:rPr>
        <w:drawing>
          <wp:inline distT="0" distB="0" distL="0" distR="0" wp14:anchorId="3D18F31B" wp14:editId="39F7F188">
            <wp:extent cx="6120130" cy="4309499"/>
            <wp:effectExtent l="0"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lede 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0130" cy="4309499"/>
                    </a:xfrm>
                    <a:prstGeom prst="rect">
                      <a:avLst/>
                    </a:prstGeom>
                  </pic:spPr>
                </pic:pic>
              </a:graphicData>
            </a:graphic>
          </wp:inline>
        </w:drawing>
      </w:r>
    </w:p>
    <w:p w14:paraId="3FE2072F" w14:textId="77777777" w:rsidR="0063026D" w:rsidRPr="00AF6641" w:rsidRDefault="0063026D" w:rsidP="0063026D">
      <w:pPr>
        <w:spacing w:after="0" w:line="276" w:lineRule="auto"/>
        <w:rPr>
          <w:b/>
          <w:noProof/>
          <w:lang w:eastAsia="da-DK"/>
        </w:rPr>
      </w:pPr>
      <w:r w:rsidRPr="00AF6641">
        <w:rPr>
          <w:b/>
          <w:noProof/>
          <w:lang w:eastAsia="da-DK"/>
        </w:rPr>
        <w:t>Beskytte</w:t>
      </w:r>
    </w:p>
    <w:p w14:paraId="5D3A79CD" w14:textId="77777777" w:rsidR="0063026D" w:rsidRPr="00AF6641" w:rsidRDefault="0063026D" w:rsidP="0063026D">
      <w:pPr>
        <w:spacing w:after="0" w:line="276" w:lineRule="auto"/>
        <w:rPr>
          <w:noProof/>
          <w:lang w:eastAsia="da-DK"/>
        </w:rPr>
      </w:pPr>
      <w:r w:rsidRPr="00AF6641">
        <w:rPr>
          <w:noProof/>
          <w:lang w:eastAsia="da-DK"/>
        </w:rPr>
        <w:t>Landskaber, hvor der bør lægges særlig vægt på at understøtte og bevare de bærende kar</w:t>
      </w:r>
      <w:r>
        <w:rPr>
          <w:noProof/>
          <w:lang w:eastAsia="da-DK"/>
        </w:rPr>
        <w:t xml:space="preserve">aktertræk, landskabet har i dag. Yderligere </w:t>
      </w:r>
      <w:r w:rsidR="004E4720">
        <w:rPr>
          <w:noProof/>
          <w:lang w:eastAsia="da-DK"/>
        </w:rPr>
        <w:t>fokus på at beskytt</w:t>
      </w:r>
      <w:r>
        <w:rPr>
          <w:noProof/>
          <w:lang w:eastAsia="da-DK"/>
        </w:rPr>
        <w:t>e udsigter og relationer i kystlandskabet.</w:t>
      </w:r>
    </w:p>
    <w:p w14:paraId="275FA49C" w14:textId="77777777" w:rsidR="0063026D" w:rsidRDefault="0063026D" w:rsidP="0063026D">
      <w:pPr>
        <w:spacing w:after="0" w:line="276" w:lineRule="auto"/>
      </w:pPr>
    </w:p>
    <w:p w14:paraId="1B3AC72C" w14:textId="77777777" w:rsidR="0063026D" w:rsidRDefault="0063026D" w:rsidP="0063026D">
      <w:pPr>
        <w:spacing w:after="0" w:line="276" w:lineRule="auto"/>
      </w:pPr>
    </w:p>
    <w:p w14:paraId="0D3FDF73" w14:textId="77777777" w:rsidR="0063026D" w:rsidRDefault="0063026D" w:rsidP="0063026D">
      <w:pPr>
        <w:spacing w:after="0" w:line="276" w:lineRule="auto"/>
        <w:rPr>
          <w:b/>
        </w:rPr>
      </w:pPr>
      <w:r w:rsidRPr="00AF6641">
        <w:rPr>
          <w:b/>
        </w:rPr>
        <w:t>ANBEFALINGER TIL PLANLÆGNINGEN</w:t>
      </w:r>
    </w:p>
    <w:p w14:paraId="666BE849" w14:textId="1EEA758C" w:rsidR="00A53F53" w:rsidRDefault="000E7ACE" w:rsidP="0063026D">
      <w:pPr>
        <w:spacing w:after="0" w:line="276" w:lineRule="auto"/>
        <w:rPr>
          <w:bCs/>
        </w:rPr>
      </w:pPr>
      <w:r w:rsidRPr="000E7ACE">
        <w:rPr>
          <w:bCs/>
        </w:rPr>
        <w:t xml:space="preserve">Skovrejsning, byudvikling og etablering af tekniske anlæg bør ikke </w:t>
      </w:r>
      <w:r>
        <w:rPr>
          <w:bCs/>
        </w:rPr>
        <w:t>ske i de udpegede beskyttede landskaber</w:t>
      </w:r>
      <w:r w:rsidR="007F4DB1">
        <w:rPr>
          <w:bCs/>
        </w:rPr>
        <w:t xml:space="preserve"> da det her vil ødelægge oplevelsen af terrænformer, karakteristisk blokudskiftning og udsigter over kys</w:t>
      </w:r>
      <w:r w:rsidR="00E00298">
        <w:rPr>
          <w:bCs/>
        </w:rPr>
        <w:t>t</w:t>
      </w:r>
      <w:r w:rsidR="007F4DB1">
        <w:rPr>
          <w:bCs/>
        </w:rPr>
        <w:t>landskab og kyst. Forandringer</w:t>
      </w:r>
      <w:r w:rsidR="00CD7D1E">
        <w:rPr>
          <w:bCs/>
        </w:rPr>
        <w:t>,</w:t>
      </w:r>
      <w:r w:rsidR="007F4DB1">
        <w:rPr>
          <w:bCs/>
        </w:rPr>
        <w:t xml:space="preserve"> som vil forringe indblikket til områdets kirker</w:t>
      </w:r>
      <w:r w:rsidR="00CD7D1E">
        <w:rPr>
          <w:bCs/>
        </w:rPr>
        <w:t>,</w:t>
      </w:r>
      <w:r w:rsidR="007F4DB1">
        <w:rPr>
          <w:bCs/>
        </w:rPr>
        <w:t xml:space="preserve"> bør også undgås.</w:t>
      </w:r>
    </w:p>
    <w:p w14:paraId="111C50E2" w14:textId="06579A9D" w:rsidR="007F4DB1" w:rsidRDefault="007F4DB1" w:rsidP="0063026D">
      <w:pPr>
        <w:spacing w:after="0" w:line="276" w:lineRule="auto"/>
        <w:rPr>
          <w:bCs/>
        </w:rPr>
      </w:pPr>
    </w:p>
    <w:p w14:paraId="13898985" w14:textId="77777777" w:rsidR="0036672E" w:rsidRDefault="007F4DB1" w:rsidP="0036672E">
      <w:pPr>
        <w:spacing w:after="0" w:line="276" w:lineRule="auto"/>
        <w:rPr>
          <w:bCs/>
        </w:rPr>
      </w:pPr>
      <w:r>
        <w:rPr>
          <w:bCs/>
        </w:rPr>
        <w:t>Jordbassiner</w:t>
      </w:r>
      <w:r w:rsidR="00E00298">
        <w:rPr>
          <w:bCs/>
        </w:rPr>
        <w:t>ne</w:t>
      </w:r>
      <w:r>
        <w:rPr>
          <w:bCs/>
        </w:rPr>
        <w:t xml:space="preserve"> ved Stege Sukkerfabrik vil som kulturhistorisk element fremstå tydeligere hvis bevoksningen ikke var så dominerende.   </w:t>
      </w:r>
    </w:p>
    <w:p w14:paraId="68ADED27" w14:textId="77777777" w:rsidR="0036672E" w:rsidRDefault="0036672E" w:rsidP="0036672E">
      <w:pPr>
        <w:spacing w:after="0" w:line="276" w:lineRule="auto"/>
        <w:rPr>
          <w:bCs/>
        </w:rPr>
      </w:pPr>
    </w:p>
    <w:p w14:paraId="51E5C3EC" w14:textId="77777777" w:rsidR="0036672E" w:rsidRDefault="00E00298" w:rsidP="0036672E">
      <w:pPr>
        <w:spacing w:after="0" w:line="276" w:lineRule="auto"/>
        <w:rPr>
          <w:bCs/>
        </w:rPr>
      </w:pPr>
      <w:r w:rsidRPr="00E00298">
        <w:rPr>
          <w:rFonts w:eastAsia="Times New Roman" w:cs="Times New Roman"/>
        </w:rPr>
        <w:t xml:space="preserve">Nye boliger </w:t>
      </w:r>
      <w:r>
        <w:rPr>
          <w:rFonts w:eastAsia="Times New Roman" w:cs="Times New Roman"/>
        </w:rPr>
        <w:t xml:space="preserve">udenfor landsbyafgrænsningerne </w:t>
      </w:r>
      <w:r w:rsidRPr="00E00298">
        <w:rPr>
          <w:rFonts w:eastAsia="Times New Roman" w:cs="Times New Roman"/>
        </w:rPr>
        <w:t xml:space="preserve">bør kun etableres som erstatning for eksisterende. Nye </w:t>
      </w:r>
      <w:r w:rsidR="0036672E">
        <w:rPr>
          <w:rFonts w:eastAsia="Times New Roman" w:cs="Times New Roman"/>
        </w:rPr>
        <w:t xml:space="preserve">fritliggende </w:t>
      </w:r>
      <w:r w:rsidRPr="00E00298">
        <w:rPr>
          <w:rFonts w:eastAsia="Times New Roman" w:cs="Times New Roman"/>
        </w:rPr>
        <w:t xml:space="preserve">boliger </w:t>
      </w:r>
      <w:r w:rsidR="0036672E">
        <w:rPr>
          <w:rFonts w:eastAsia="Times New Roman" w:cs="Times New Roman"/>
        </w:rPr>
        <w:t xml:space="preserve">i det åbne land </w:t>
      </w:r>
      <w:r w:rsidRPr="00E00298">
        <w:rPr>
          <w:rFonts w:eastAsia="Times New Roman" w:cs="Times New Roman"/>
        </w:rPr>
        <w:t xml:space="preserve">bør </w:t>
      </w:r>
      <w:r w:rsidR="0036672E">
        <w:rPr>
          <w:rFonts w:eastAsia="Times New Roman" w:cs="Times New Roman"/>
        </w:rPr>
        <w:t xml:space="preserve">som udgangspunkt </w:t>
      </w:r>
      <w:r w:rsidRPr="00E00298">
        <w:rPr>
          <w:rFonts w:eastAsia="Times New Roman" w:cs="Times New Roman"/>
        </w:rPr>
        <w:t>opføres som længehuse med saddeltag og høj rejsning i maksimalt 1½ plan og indordne sig byggestilen i området.</w:t>
      </w:r>
      <w:r w:rsidR="0036672E">
        <w:rPr>
          <w:rFonts w:eastAsia="Times New Roman" w:cs="Times New Roman"/>
        </w:rPr>
        <w:t xml:space="preserve"> </w:t>
      </w:r>
    </w:p>
    <w:p w14:paraId="110279FF" w14:textId="77777777" w:rsidR="0036672E" w:rsidRDefault="0036672E" w:rsidP="0036672E">
      <w:pPr>
        <w:spacing w:after="0" w:line="276" w:lineRule="auto"/>
        <w:rPr>
          <w:bCs/>
        </w:rPr>
      </w:pPr>
    </w:p>
    <w:p w14:paraId="181DFEC8" w14:textId="7C1333AD" w:rsidR="00E00298" w:rsidRPr="00E00298" w:rsidRDefault="0036672E" w:rsidP="0036672E">
      <w:pPr>
        <w:spacing w:after="0" w:line="276" w:lineRule="auto"/>
        <w:rPr>
          <w:bCs/>
        </w:rPr>
      </w:pPr>
      <w:r>
        <w:rPr>
          <w:rFonts w:eastAsia="Times New Roman" w:cs="Times New Roman"/>
        </w:rPr>
        <w:t>N</w:t>
      </w:r>
      <w:r w:rsidR="00E00298" w:rsidRPr="00E00298">
        <w:rPr>
          <w:rFonts w:eastAsia="Times New Roman" w:cs="Times New Roman"/>
        </w:rPr>
        <w:t>ye større driftsbygninger, bør i udgangspunktet etableres uden for de beskyttede områder</w:t>
      </w:r>
      <w:r w:rsidR="00E00298">
        <w:rPr>
          <w:rFonts w:eastAsia="Times New Roman" w:cs="Times New Roman"/>
        </w:rPr>
        <w:t xml:space="preserve"> og udenfor de områder hvor indblik til kirkerne bliver påvirket. </w:t>
      </w:r>
      <w:r w:rsidR="00E00298" w:rsidRPr="00E00298">
        <w:rPr>
          <w:rFonts w:eastAsia="Times New Roman" w:cs="Times New Roman"/>
        </w:rPr>
        <w:t xml:space="preserve">Byggeriet bør udformes som længehuse med saddeltag og </w:t>
      </w:r>
      <w:r w:rsidR="00E00298" w:rsidRPr="00E00298">
        <w:rPr>
          <w:rFonts w:eastAsia="Times New Roman" w:cs="Times New Roman"/>
        </w:rPr>
        <w:lastRenderedPageBreak/>
        <w:t xml:space="preserve">det bør sikres, at de ikke bliver for synlige og dominerende i det åbne land, evt. med afgrænsning af beplantningsbælter. </w:t>
      </w:r>
    </w:p>
    <w:p w14:paraId="7A9EDD4B" w14:textId="77777777" w:rsidR="00E00298" w:rsidRPr="000E7ACE" w:rsidRDefault="00E00298" w:rsidP="0063026D">
      <w:pPr>
        <w:spacing w:after="0" w:line="276" w:lineRule="auto"/>
        <w:rPr>
          <w:bCs/>
        </w:rPr>
      </w:pPr>
    </w:p>
    <w:sectPr w:rsidR="00E00298" w:rsidRPr="000E7ACE" w:rsidSect="004F5318">
      <w:footerReference w:type="default" r:id="rId31"/>
      <w:pgSz w:w="11906" w:h="16838"/>
      <w:pgMar w:top="1560" w:right="1134" w:bottom="1276"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EBA96C" w14:textId="77777777" w:rsidR="0063026D" w:rsidRDefault="0063026D" w:rsidP="0063026D">
      <w:pPr>
        <w:spacing w:after="0" w:line="240" w:lineRule="auto"/>
      </w:pPr>
      <w:r>
        <w:separator/>
      </w:r>
    </w:p>
  </w:endnote>
  <w:endnote w:type="continuationSeparator" w:id="0">
    <w:p w14:paraId="1924C3A5" w14:textId="77777777" w:rsidR="0063026D" w:rsidRDefault="0063026D" w:rsidP="006302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6766854"/>
      <w:docPartObj>
        <w:docPartGallery w:val="Page Numbers (Bottom of Page)"/>
        <w:docPartUnique/>
      </w:docPartObj>
    </w:sdtPr>
    <w:sdtEndPr/>
    <w:sdtContent>
      <w:p w14:paraId="63FCB6F2" w14:textId="77777777" w:rsidR="0063026D" w:rsidRDefault="0063026D">
        <w:pPr>
          <w:pStyle w:val="Sidefod"/>
          <w:jc w:val="right"/>
        </w:pPr>
        <w:r>
          <w:fldChar w:fldCharType="begin"/>
        </w:r>
        <w:r>
          <w:instrText>PAGE   \* MERGEFORMAT</w:instrText>
        </w:r>
        <w:r>
          <w:fldChar w:fldCharType="separate"/>
        </w:r>
        <w:r w:rsidR="004E4720">
          <w:rPr>
            <w:noProof/>
          </w:rPr>
          <w:t>17</w:t>
        </w:r>
        <w:r>
          <w:fldChar w:fldCharType="end"/>
        </w:r>
      </w:p>
    </w:sdtContent>
  </w:sdt>
  <w:p w14:paraId="710360FD" w14:textId="77777777" w:rsidR="0063026D" w:rsidRDefault="0063026D">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DC69B3E" w14:textId="77777777" w:rsidR="0063026D" w:rsidRDefault="0063026D" w:rsidP="0063026D">
      <w:pPr>
        <w:spacing w:after="0" w:line="240" w:lineRule="auto"/>
      </w:pPr>
      <w:r>
        <w:separator/>
      </w:r>
    </w:p>
  </w:footnote>
  <w:footnote w:type="continuationSeparator" w:id="0">
    <w:p w14:paraId="22DAECFA" w14:textId="77777777" w:rsidR="0063026D" w:rsidRDefault="0063026D" w:rsidP="0063026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799F"/>
    <w:rsid w:val="00045B17"/>
    <w:rsid w:val="00076C51"/>
    <w:rsid w:val="00087D98"/>
    <w:rsid w:val="000B7279"/>
    <w:rsid w:val="000E303F"/>
    <w:rsid w:val="000E6639"/>
    <w:rsid w:val="000E7ACE"/>
    <w:rsid w:val="000F2AF5"/>
    <w:rsid w:val="00101329"/>
    <w:rsid w:val="00102940"/>
    <w:rsid w:val="001057C7"/>
    <w:rsid w:val="00122B0E"/>
    <w:rsid w:val="001231C2"/>
    <w:rsid w:val="00133D47"/>
    <w:rsid w:val="00137A36"/>
    <w:rsid w:val="0014006C"/>
    <w:rsid w:val="00143369"/>
    <w:rsid w:val="0016077F"/>
    <w:rsid w:val="00195DBC"/>
    <w:rsid w:val="001E64BA"/>
    <w:rsid w:val="00226AF2"/>
    <w:rsid w:val="002300C6"/>
    <w:rsid w:val="00245255"/>
    <w:rsid w:val="00246EB9"/>
    <w:rsid w:val="00247C7D"/>
    <w:rsid w:val="00256BF2"/>
    <w:rsid w:val="00256D77"/>
    <w:rsid w:val="002B6A1A"/>
    <w:rsid w:val="002D6C11"/>
    <w:rsid w:val="002F353A"/>
    <w:rsid w:val="002F35E9"/>
    <w:rsid w:val="00321377"/>
    <w:rsid w:val="00332D4F"/>
    <w:rsid w:val="00360B81"/>
    <w:rsid w:val="0036672E"/>
    <w:rsid w:val="00367B24"/>
    <w:rsid w:val="00391068"/>
    <w:rsid w:val="00391582"/>
    <w:rsid w:val="003A1182"/>
    <w:rsid w:val="003A79CD"/>
    <w:rsid w:val="003C2D29"/>
    <w:rsid w:val="003D1D17"/>
    <w:rsid w:val="003E4A2E"/>
    <w:rsid w:val="003F15CE"/>
    <w:rsid w:val="003F1CA3"/>
    <w:rsid w:val="00401EF8"/>
    <w:rsid w:val="00415076"/>
    <w:rsid w:val="004540BF"/>
    <w:rsid w:val="00454273"/>
    <w:rsid w:val="00471678"/>
    <w:rsid w:val="004E4720"/>
    <w:rsid w:val="004F16E7"/>
    <w:rsid w:val="004F4702"/>
    <w:rsid w:val="004F5318"/>
    <w:rsid w:val="004F799F"/>
    <w:rsid w:val="00501439"/>
    <w:rsid w:val="00504A12"/>
    <w:rsid w:val="00511EBB"/>
    <w:rsid w:val="005252B7"/>
    <w:rsid w:val="005317E7"/>
    <w:rsid w:val="00582621"/>
    <w:rsid w:val="005979D3"/>
    <w:rsid w:val="005D7332"/>
    <w:rsid w:val="005F7FFC"/>
    <w:rsid w:val="00621ED2"/>
    <w:rsid w:val="0063026D"/>
    <w:rsid w:val="00635518"/>
    <w:rsid w:val="0065107C"/>
    <w:rsid w:val="00653747"/>
    <w:rsid w:val="0068283F"/>
    <w:rsid w:val="006C015A"/>
    <w:rsid w:val="006E55E5"/>
    <w:rsid w:val="006F14A8"/>
    <w:rsid w:val="00720707"/>
    <w:rsid w:val="00720AFA"/>
    <w:rsid w:val="007240F7"/>
    <w:rsid w:val="00733227"/>
    <w:rsid w:val="00745E1E"/>
    <w:rsid w:val="00755849"/>
    <w:rsid w:val="007649E5"/>
    <w:rsid w:val="007A3D00"/>
    <w:rsid w:val="007A76D2"/>
    <w:rsid w:val="007C7393"/>
    <w:rsid w:val="007D1A42"/>
    <w:rsid w:val="007D73C5"/>
    <w:rsid w:val="007F0ACA"/>
    <w:rsid w:val="007F1A24"/>
    <w:rsid w:val="007F4DB1"/>
    <w:rsid w:val="00842B08"/>
    <w:rsid w:val="00865102"/>
    <w:rsid w:val="008927E1"/>
    <w:rsid w:val="008C6647"/>
    <w:rsid w:val="008E35F1"/>
    <w:rsid w:val="009023B3"/>
    <w:rsid w:val="00910E38"/>
    <w:rsid w:val="00912395"/>
    <w:rsid w:val="00914F32"/>
    <w:rsid w:val="00924E48"/>
    <w:rsid w:val="00934D98"/>
    <w:rsid w:val="00942E63"/>
    <w:rsid w:val="009835ED"/>
    <w:rsid w:val="00987864"/>
    <w:rsid w:val="0099333B"/>
    <w:rsid w:val="009A6DBC"/>
    <w:rsid w:val="009C7110"/>
    <w:rsid w:val="00A506BD"/>
    <w:rsid w:val="00A53F53"/>
    <w:rsid w:val="00A76086"/>
    <w:rsid w:val="00A91F81"/>
    <w:rsid w:val="00AC5D3E"/>
    <w:rsid w:val="00AC6DDA"/>
    <w:rsid w:val="00AE0A03"/>
    <w:rsid w:val="00AE699B"/>
    <w:rsid w:val="00B11887"/>
    <w:rsid w:val="00B168CD"/>
    <w:rsid w:val="00B2199E"/>
    <w:rsid w:val="00B229E1"/>
    <w:rsid w:val="00B36E11"/>
    <w:rsid w:val="00B61DE8"/>
    <w:rsid w:val="00B6331A"/>
    <w:rsid w:val="00B63B2D"/>
    <w:rsid w:val="00B74E2E"/>
    <w:rsid w:val="00B75190"/>
    <w:rsid w:val="00B77E5A"/>
    <w:rsid w:val="00BB17C7"/>
    <w:rsid w:val="00BB1B2E"/>
    <w:rsid w:val="00BC19D8"/>
    <w:rsid w:val="00BD06CE"/>
    <w:rsid w:val="00C43439"/>
    <w:rsid w:val="00C45F72"/>
    <w:rsid w:val="00C67E7D"/>
    <w:rsid w:val="00C7136E"/>
    <w:rsid w:val="00C7331C"/>
    <w:rsid w:val="00C866D6"/>
    <w:rsid w:val="00C92EA7"/>
    <w:rsid w:val="00CD7D1E"/>
    <w:rsid w:val="00CE20BC"/>
    <w:rsid w:val="00CF57AE"/>
    <w:rsid w:val="00CF654B"/>
    <w:rsid w:val="00CF68CF"/>
    <w:rsid w:val="00D1271C"/>
    <w:rsid w:val="00D221C3"/>
    <w:rsid w:val="00D43813"/>
    <w:rsid w:val="00D440D4"/>
    <w:rsid w:val="00D47618"/>
    <w:rsid w:val="00D47F93"/>
    <w:rsid w:val="00D566A1"/>
    <w:rsid w:val="00D64938"/>
    <w:rsid w:val="00D73322"/>
    <w:rsid w:val="00D73360"/>
    <w:rsid w:val="00D7735C"/>
    <w:rsid w:val="00D84908"/>
    <w:rsid w:val="00DB2A74"/>
    <w:rsid w:val="00DE6BA8"/>
    <w:rsid w:val="00DF378B"/>
    <w:rsid w:val="00E00298"/>
    <w:rsid w:val="00E057A5"/>
    <w:rsid w:val="00E16EA0"/>
    <w:rsid w:val="00E31B00"/>
    <w:rsid w:val="00E3566E"/>
    <w:rsid w:val="00E6784D"/>
    <w:rsid w:val="00E916C0"/>
    <w:rsid w:val="00EB1B29"/>
    <w:rsid w:val="00EB6B3E"/>
    <w:rsid w:val="00ED2378"/>
    <w:rsid w:val="00EE15B0"/>
    <w:rsid w:val="00F032CF"/>
    <w:rsid w:val="00F45B66"/>
    <w:rsid w:val="00F47899"/>
    <w:rsid w:val="00F770CA"/>
    <w:rsid w:val="00F869C1"/>
    <w:rsid w:val="00F86CAA"/>
    <w:rsid w:val="00FA0796"/>
    <w:rsid w:val="00FC0AED"/>
    <w:rsid w:val="00FC5A8E"/>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234973"/>
  <w15:chartTrackingRefBased/>
  <w15:docId w15:val="{E9F8C2F7-BC98-4584-AC0A-CA22B9F87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102940"/>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102940"/>
    <w:rPr>
      <w:rFonts w:ascii="Segoe UI" w:hAnsi="Segoe UI" w:cs="Segoe UI"/>
      <w:sz w:val="18"/>
      <w:szCs w:val="18"/>
    </w:rPr>
  </w:style>
  <w:style w:type="paragraph" w:styleId="Sidehoved">
    <w:name w:val="header"/>
    <w:basedOn w:val="Normal"/>
    <w:link w:val="SidehovedTegn"/>
    <w:uiPriority w:val="99"/>
    <w:unhideWhenUsed/>
    <w:rsid w:val="0063026D"/>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63026D"/>
  </w:style>
  <w:style w:type="paragraph" w:styleId="Sidefod">
    <w:name w:val="footer"/>
    <w:basedOn w:val="Normal"/>
    <w:link w:val="SidefodTegn"/>
    <w:uiPriority w:val="99"/>
    <w:unhideWhenUsed/>
    <w:rsid w:val="0063026D"/>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6302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0221261">
      <w:bodyDiv w:val="1"/>
      <w:marLeft w:val="0"/>
      <w:marRight w:val="0"/>
      <w:marTop w:val="0"/>
      <w:marBottom w:val="0"/>
      <w:divBdr>
        <w:top w:val="none" w:sz="0" w:space="0" w:color="auto"/>
        <w:left w:val="none" w:sz="0" w:space="0" w:color="auto"/>
        <w:bottom w:val="none" w:sz="0" w:space="0" w:color="auto"/>
        <w:right w:val="none" w:sz="0" w:space="0" w:color="auto"/>
      </w:divBdr>
    </w:div>
    <w:div w:id="2102487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jpe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3080</Words>
  <Characters>17373</Characters>
  <Application>Microsoft Office Word</Application>
  <DocSecurity>0</DocSecurity>
  <Lines>377</Lines>
  <Paragraphs>113</Paragraphs>
  <ScaleCrop>false</ScaleCrop>
  <HeadingPairs>
    <vt:vector size="2" baseType="variant">
      <vt:variant>
        <vt:lpstr>Titel</vt:lpstr>
      </vt:variant>
      <vt:variant>
        <vt:i4>1</vt:i4>
      </vt:variant>
    </vt:vector>
  </HeadingPairs>
  <TitlesOfParts>
    <vt:vector size="1" baseType="lpstr">
      <vt:lpstr/>
    </vt:vector>
  </TitlesOfParts>
  <Company>Vordingborg Kommune</Company>
  <LinksUpToDate>false</LinksUpToDate>
  <CharactersWithSpaces>20340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Sidsel Marie Heje</dc:creator>
  <cp:keywords/>
  <dc:description/>
  <cp:lastModifiedBy>Dorit Mahler Jensen</cp:lastModifiedBy>
  <cp:revision>3</cp:revision>
  <cp:lastPrinted>2019-05-24T15:19:00Z</cp:lastPrinted>
  <dcterms:created xsi:type="dcterms:W3CDTF">2022-01-06T14:55:00Z</dcterms:created>
  <dcterms:modified xsi:type="dcterms:W3CDTF">2022-01-17T12:28:00Z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{ED28848C-9B80-4C69-90E9-FDD13AE962AB}</vt:lpwstr>
  </property>
</Properties>
</file>